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0F" w:rsidRPr="00A03665" w:rsidRDefault="0018250F" w:rsidP="0018250F">
      <w:pPr>
        <w:spacing w:before="30" w:after="30"/>
        <w:jc w:val="center"/>
        <w:rPr>
          <w:color w:val="000000"/>
          <w:sz w:val="24"/>
          <w:szCs w:val="24"/>
        </w:rPr>
      </w:pPr>
      <w:r w:rsidRPr="00A03665">
        <w:rPr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18250F" w:rsidRPr="00A03665" w:rsidRDefault="0018250F" w:rsidP="0018250F">
      <w:pPr>
        <w:spacing w:before="30" w:after="30"/>
        <w:jc w:val="center"/>
        <w:rPr>
          <w:b/>
          <w:color w:val="000000"/>
          <w:sz w:val="24"/>
          <w:szCs w:val="24"/>
        </w:rPr>
      </w:pPr>
      <w:r w:rsidRPr="00A03665">
        <w:rPr>
          <w:b/>
          <w:color w:val="000000"/>
          <w:sz w:val="24"/>
          <w:szCs w:val="24"/>
        </w:rPr>
        <w:t xml:space="preserve">средняя общеобразовательная школа  </w:t>
      </w:r>
      <w:proofErr w:type="spellStart"/>
      <w:r w:rsidRPr="00A03665">
        <w:rPr>
          <w:b/>
          <w:color w:val="000000"/>
          <w:sz w:val="24"/>
          <w:szCs w:val="24"/>
        </w:rPr>
        <w:t>с</w:t>
      </w:r>
      <w:proofErr w:type="gramStart"/>
      <w:r w:rsidRPr="00A03665">
        <w:rPr>
          <w:b/>
          <w:color w:val="000000"/>
          <w:sz w:val="24"/>
          <w:szCs w:val="24"/>
        </w:rPr>
        <w:t>.К</w:t>
      </w:r>
      <w:proofErr w:type="gramEnd"/>
      <w:r w:rsidRPr="00A03665">
        <w:rPr>
          <w:b/>
          <w:color w:val="000000"/>
          <w:sz w:val="24"/>
          <w:szCs w:val="24"/>
        </w:rPr>
        <w:t>иселевка</w:t>
      </w:r>
      <w:proofErr w:type="spellEnd"/>
    </w:p>
    <w:p w:rsidR="0018250F" w:rsidRPr="00A03665" w:rsidRDefault="0018250F" w:rsidP="0018250F">
      <w:pPr>
        <w:spacing w:before="30" w:after="3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Ульчского района Хабаровского края </w:t>
      </w:r>
    </w:p>
    <w:p w:rsidR="0018250F" w:rsidRDefault="0018250F" w:rsidP="0018250F">
      <w:pPr>
        <w:spacing w:before="30" w:after="30"/>
        <w:rPr>
          <w:color w:val="000000"/>
        </w:rPr>
      </w:pPr>
    </w:p>
    <w:p w:rsidR="0018250F" w:rsidRDefault="0018250F" w:rsidP="0018250F">
      <w:pPr>
        <w:spacing w:before="30" w:after="30"/>
        <w:rPr>
          <w:color w:val="000000"/>
        </w:rPr>
      </w:pPr>
    </w:p>
    <w:p w:rsidR="0018250F" w:rsidRPr="00227AC6" w:rsidRDefault="0018250F" w:rsidP="0018250F">
      <w:pPr>
        <w:spacing w:before="30" w:after="30"/>
        <w:ind w:left="6120"/>
      </w:pPr>
      <w:r w:rsidRPr="00227AC6">
        <w:t>Утверждаю:</w:t>
      </w:r>
    </w:p>
    <w:p w:rsidR="0018250F" w:rsidRPr="00227AC6" w:rsidRDefault="0018250F" w:rsidP="0018250F">
      <w:pPr>
        <w:spacing w:before="30" w:after="30"/>
        <w:ind w:left="6120"/>
      </w:pPr>
      <w:r w:rsidRPr="00227AC6">
        <w:t xml:space="preserve"> Директор </w:t>
      </w:r>
      <w:r>
        <w:t>школы:</w:t>
      </w:r>
    </w:p>
    <w:p w:rsidR="0018250F" w:rsidRPr="00227AC6" w:rsidRDefault="0018250F" w:rsidP="0018250F">
      <w:pPr>
        <w:spacing w:before="30" w:after="30"/>
        <w:jc w:val="right"/>
      </w:pPr>
      <w:r w:rsidRPr="00227AC6">
        <w:tab/>
      </w:r>
      <w:r w:rsidRPr="00227AC6">
        <w:tab/>
      </w:r>
      <w:r w:rsidRPr="00227AC6">
        <w:tab/>
        <w:t>_______________</w:t>
      </w:r>
      <w:r>
        <w:t xml:space="preserve"> </w:t>
      </w:r>
      <w:proofErr w:type="spellStart"/>
      <w:r>
        <w:t>Казюкина</w:t>
      </w:r>
      <w:proofErr w:type="spellEnd"/>
      <w:r>
        <w:t xml:space="preserve"> В.Н.</w:t>
      </w:r>
      <w:r w:rsidRPr="00227AC6">
        <w:t>.</w:t>
      </w:r>
    </w:p>
    <w:p w:rsidR="0018250F" w:rsidRPr="00227AC6" w:rsidRDefault="0018250F" w:rsidP="0018250F">
      <w:pPr>
        <w:spacing w:before="30" w:after="30"/>
        <w:jc w:val="right"/>
      </w:pPr>
      <w:r w:rsidRPr="00227AC6">
        <w:tab/>
      </w:r>
    </w:p>
    <w:p w:rsidR="0018250F" w:rsidRDefault="0018250F" w:rsidP="0018250F">
      <w:pPr>
        <w:spacing w:before="30" w:after="30"/>
        <w:rPr>
          <w:color w:val="000000"/>
        </w:rPr>
      </w:pPr>
      <w:r w:rsidRPr="00227AC6">
        <w:tab/>
      </w:r>
      <w:r w:rsidRPr="00227AC6">
        <w:tab/>
      </w:r>
      <w:r w:rsidRPr="00227AC6">
        <w:tab/>
      </w:r>
      <w:r w:rsidRPr="00227AC6">
        <w:tab/>
      </w:r>
      <w:r w:rsidRPr="00227AC6">
        <w:tab/>
      </w:r>
      <w:r w:rsidRPr="00227AC6">
        <w:tab/>
      </w:r>
      <w:r>
        <w:t xml:space="preserve">                                                </w:t>
      </w:r>
      <w:r w:rsidRPr="00227AC6">
        <w:t>«   »________________20</w:t>
      </w:r>
      <w:r>
        <w:t>15</w:t>
      </w:r>
      <w:r w:rsidRPr="00227AC6">
        <w:t>_г</w:t>
      </w:r>
    </w:p>
    <w:p w:rsidR="0018250F" w:rsidRDefault="0018250F" w:rsidP="0018250F">
      <w:pPr>
        <w:spacing w:before="30" w:after="30"/>
        <w:rPr>
          <w:color w:val="000000"/>
        </w:rPr>
      </w:pPr>
    </w:p>
    <w:p w:rsidR="0018250F" w:rsidRDefault="0018250F" w:rsidP="0018250F">
      <w:pPr>
        <w:spacing w:before="30" w:after="30"/>
        <w:rPr>
          <w:color w:val="000000"/>
        </w:rPr>
      </w:pPr>
    </w:p>
    <w:p w:rsidR="0018250F" w:rsidRDefault="0018250F" w:rsidP="0018250F">
      <w:pPr>
        <w:spacing w:before="30" w:after="30"/>
        <w:rPr>
          <w:color w:val="000000"/>
        </w:rPr>
      </w:pPr>
    </w:p>
    <w:p w:rsidR="0018250F" w:rsidRDefault="0018250F" w:rsidP="0018250F">
      <w:pPr>
        <w:spacing w:before="30" w:after="30"/>
        <w:rPr>
          <w:color w:val="000000"/>
        </w:rPr>
      </w:pPr>
    </w:p>
    <w:p w:rsidR="0018250F" w:rsidRPr="00C5704E" w:rsidRDefault="0018250F" w:rsidP="0018250F">
      <w:pPr>
        <w:spacing w:before="30" w:after="30"/>
        <w:rPr>
          <w:color w:val="000000"/>
        </w:rPr>
      </w:pPr>
      <w:r w:rsidRPr="00C5704E">
        <w:rPr>
          <w:color w:val="000000"/>
        </w:rPr>
        <w:t>  </w:t>
      </w:r>
    </w:p>
    <w:p w:rsidR="0018250F" w:rsidRPr="00C33C70" w:rsidRDefault="0018250F" w:rsidP="0018250F">
      <w:pPr>
        <w:spacing w:before="30" w:after="30"/>
        <w:jc w:val="center"/>
        <w:rPr>
          <w:b/>
          <w:color w:val="000000"/>
          <w:sz w:val="32"/>
          <w:szCs w:val="32"/>
        </w:rPr>
      </w:pPr>
      <w:r w:rsidRPr="00C33C70">
        <w:rPr>
          <w:color w:val="000000"/>
          <w:sz w:val="32"/>
          <w:szCs w:val="32"/>
        </w:rPr>
        <w:t> </w:t>
      </w:r>
      <w:r w:rsidRPr="00C33C70">
        <w:rPr>
          <w:b/>
          <w:color w:val="000000"/>
          <w:sz w:val="32"/>
          <w:szCs w:val="32"/>
        </w:rPr>
        <w:t xml:space="preserve">Рабочая программа </w:t>
      </w:r>
    </w:p>
    <w:p w:rsidR="0018250F" w:rsidRDefault="0018250F" w:rsidP="0018250F">
      <w:pPr>
        <w:spacing w:before="30" w:after="30"/>
        <w:jc w:val="center"/>
        <w:rPr>
          <w:b/>
          <w:color w:val="000000"/>
          <w:sz w:val="32"/>
          <w:szCs w:val="32"/>
        </w:rPr>
      </w:pPr>
      <w:r w:rsidRPr="00C33C70">
        <w:rPr>
          <w:b/>
          <w:color w:val="000000"/>
          <w:sz w:val="32"/>
          <w:szCs w:val="32"/>
        </w:rPr>
        <w:t xml:space="preserve">основного общего образования по </w:t>
      </w:r>
      <w:r>
        <w:rPr>
          <w:b/>
          <w:color w:val="000000"/>
          <w:sz w:val="32"/>
          <w:szCs w:val="32"/>
        </w:rPr>
        <w:t xml:space="preserve">химии </w:t>
      </w:r>
    </w:p>
    <w:p w:rsidR="0018250F" w:rsidRPr="00C33C70" w:rsidRDefault="0018250F" w:rsidP="0018250F">
      <w:pPr>
        <w:spacing w:before="30" w:after="30"/>
        <w:jc w:val="center"/>
        <w:rPr>
          <w:color w:val="000000"/>
          <w:sz w:val="32"/>
          <w:szCs w:val="32"/>
        </w:rPr>
      </w:pPr>
      <w:r w:rsidRPr="00C33C70">
        <w:rPr>
          <w:b/>
          <w:color w:val="000000"/>
          <w:sz w:val="32"/>
          <w:szCs w:val="32"/>
        </w:rPr>
        <w:t xml:space="preserve">для </w:t>
      </w:r>
      <w:r>
        <w:rPr>
          <w:b/>
          <w:color w:val="000000"/>
          <w:sz w:val="32"/>
          <w:szCs w:val="32"/>
        </w:rPr>
        <w:t xml:space="preserve">9 </w:t>
      </w:r>
      <w:r w:rsidRPr="00C33C70">
        <w:rPr>
          <w:b/>
          <w:color w:val="000000"/>
          <w:sz w:val="32"/>
          <w:szCs w:val="32"/>
        </w:rPr>
        <w:t>класс</w:t>
      </w:r>
      <w:r>
        <w:rPr>
          <w:b/>
          <w:color w:val="000000"/>
          <w:sz w:val="32"/>
          <w:szCs w:val="32"/>
        </w:rPr>
        <w:t>а</w:t>
      </w:r>
    </w:p>
    <w:p w:rsidR="0018250F" w:rsidRPr="00C33C70" w:rsidRDefault="0018250F" w:rsidP="0018250F">
      <w:pPr>
        <w:spacing w:before="30" w:after="30"/>
        <w:jc w:val="center"/>
        <w:rPr>
          <w:b/>
          <w:color w:val="000000"/>
          <w:sz w:val="32"/>
          <w:szCs w:val="32"/>
        </w:rPr>
      </w:pPr>
      <w:r w:rsidRPr="00C33C70">
        <w:rPr>
          <w:b/>
          <w:color w:val="000000"/>
          <w:sz w:val="32"/>
          <w:szCs w:val="32"/>
        </w:rPr>
        <w:t>(уровень: базовый)</w:t>
      </w:r>
    </w:p>
    <w:p w:rsidR="0018250F" w:rsidRDefault="0018250F" w:rsidP="0018250F">
      <w:pPr>
        <w:spacing w:before="30" w:after="30"/>
        <w:jc w:val="center"/>
        <w:rPr>
          <w:color w:val="000000"/>
          <w:sz w:val="32"/>
          <w:szCs w:val="32"/>
        </w:rPr>
      </w:pPr>
      <w:r w:rsidRPr="00C33C70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70часов – 2 часа в неделю</w:t>
      </w:r>
    </w:p>
    <w:p w:rsidR="0018250F" w:rsidRDefault="0018250F" w:rsidP="0018250F">
      <w:pPr>
        <w:spacing w:before="30" w:after="30"/>
        <w:jc w:val="center"/>
        <w:rPr>
          <w:color w:val="000000"/>
          <w:sz w:val="32"/>
          <w:szCs w:val="32"/>
        </w:rPr>
      </w:pPr>
    </w:p>
    <w:p w:rsidR="0018250F" w:rsidRDefault="0018250F" w:rsidP="0018250F">
      <w:pPr>
        <w:spacing w:before="30" w:after="30"/>
        <w:jc w:val="center"/>
        <w:rPr>
          <w:color w:val="000000"/>
          <w:sz w:val="32"/>
          <w:szCs w:val="32"/>
        </w:rPr>
      </w:pPr>
    </w:p>
    <w:p w:rsidR="0018250F" w:rsidRPr="00C33C70" w:rsidRDefault="0018250F" w:rsidP="0018250F">
      <w:pPr>
        <w:spacing w:before="30" w:after="30"/>
        <w:rPr>
          <w:color w:val="000000"/>
          <w:sz w:val="32"/>
          <w:szCs w:val="32"/>
        </w:rPr>
      </w:pPr>
      <w:r w:rsidRPr="00C33C70">
        <w:rPr>
          <w:color w:val="000000"/>
          <w:sz w:val="32"/>
          <w:szCs w:val="32"/>
        </w:rPr>
        <w:t> </w:t>
      </w:r>
    </w:p>
    <w:p w:rsidR="0018250F" w:rsidRPr="00C5704E" w:rsidRDefault="0018250F" w:rsidP="0018250F">
      <w:pPr>
        <w:spacing w:before="30" w:after="30"/>
        <w:jc w:val="center"/>
        <w:rPr>
          <w:color w:val="000000"/>
        </w:rPr>
      </w:pPr>
      <w:r w:rsidRPr="00C5704E">
        <w:rPr>
          <w:color w:val="000000"/>
        </w:rPr>
        <w:t> </w:t>
      </w:r>
    </w:p>
    <w:p w:rsidR="0018250F" w:rsidRDefault="0018250F" w:rsidP="0018250F">
      <w:pPr>
        <w:spacing w:before="30" w:after="30"/>
        <w:jc w:val="both"/>
        <w:rPr>
          <w:color w:val="000000"/>
          <w:sz w:val="28"/>
          <w:szCs w:val="28"/>
        </w:rPr>
      </w:pPr>
      <w:r w:rsidRPr="00E62B5A">
        <w:rPr>
          <w:color w:val="000000"/>
          <w:sz w:val="28"/>
          <w:szCs w:val="28"/>
        </w:rPr>
        <w:t xml:space="preserve">Учитель: </w:t>
      </w:r>
      <w:proofErr w:type="spellStart"/>
      <w:r>
        <w:rPr>
          <w:color w:val="000000"/>
          <w:sz w:val="28"/>
          <w:szCs w:val="28"/>
        </w:rPr>
        <w:t>Нимаева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Жаргалма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Батоболотовна</w:t>
      </w:r>
      <w:proofErr w:type="spellEnd"/>
    </w:p>
    <w:p w:rsidR="0018250F" w:rsidRPr="00E62B5A" w:rsidRDefault="0018250F" w:rsidP="0018250F">
      <w:pPr>
        <w:spacing w:before="30" w:after="30"/>
        <w:jc w:val="right"/>
        <w:rPr>
          <w:color w:val="000000"/>
          <w:sz w:val="28"/>
          <w:szCs w:val="28"/>
        </w:rPr>
      </w:pPr>
    </w:p>
    <w:p w:rsidR="0018250F" w:rsidRPr="00E62B5A" w:rsidRDefault="0018250F" w:rsidP="0018250F">
      <w:pPr>
        <w:spacing w:before="30" w:after="30"/>
        <w:jc w:val="right"/>
        <w:rPr>
          <w:color w:val="000000"/>
          <w:sz w:val="28"/>
          <w:szCs w:val="28"/>
        </w:rPr>
      </w:pPr>
      <w:r w:rsidRPr="00E62B5A">
        <w:rPr>
          <w:color w:val="000000"/>
          <w:sz w:val="28"/>
          <w:szCs w:val="28"/>
        </w:rPr>
        <w:t> </w:t>
      </w:r>
    </w:p>
    <w:p w:rsidR="0018250F" w:rsidRPr="0031169E" w:rsidRDefault="0018250F" w:rsidP="0018250F">
      <w:pPr>
        <w:spacing w:before="30" w:after="30"/>
        <w:ind w:left="3960"/>
        <w:rPr>
          <w:color w:val="000000"/>
          <w:sz w:val="22"/>
          <w:szCs w:val="22"/>
        </w:rPr>
      </w:pPr>
      <w:r w:rsidRPr="0031169E">
        <w:rPr>
          <w:color w:val="000000"/>
          <w:sz w:val="22"/>
          <w:szCs w:val="22"/>
        </w:rPr>
        <w:t>Рабочая программа составлена на основе:</w:t>
      </w:r>
    </w:p>
    <w:p w:rsidR="0018250F" w:rsidRPr="0031169E" w:rsidRDefault="0018250F" w:rsidP="0018250F">
      <w:pPr>
        <w:spacing w:before="30" w:after="30"/>
        <w:ind w:left="3960"/>
        <w:rPr>
          <w:color w:val="000000"/>
          <w:sz w:val="22"/>
          <w:szCs w:val="22"/>
        </w:rPr>
      </w:pPr>
      <w:r w:rsidRPr="0031169E">
        <w:rPr>
          <w:color w:val="000000"/>
          <w:sz w:val="22"/>
          <w:szCs w:val="22"/>
          <w:u w:val="single"/>
        </w:rPr>
        <w:t>Примерной государственной программы</w:t>
      </w:r>
      <w:r w:rsidRPr="0031169E">
        <w:rPr>
          <w:color w:val="000000"/>
          <w:sz w:val="22"/>
          <w:szCs w:val="22"/>
        </w:rPr>
        <w:t xml:space="preserve"> по химии для общеобразовательных школ: Сборник нормативных документов.</w:t>
      </w:r>
      <w:r>
        <w:rPr>
          <w:color w:val="000000"/>
          <w:sz w:val="22"/>
          <w:szCs w:val="22"/>
        </w:rPr>
        <w:t xml:space="preserve"> </w:t>
      </w:r>
      <w:r w:rsidRPr="0031169E">
        <w:rPr>
          <w:color w:val="000000"/>
          <w:sz w:val="22"/>
          <w:szCs w:val="22"/>
        </w:rPr>
        <w:t>Химия. Федеральный компонент государственного стандарта. Примерные программы по химии. - М.: Дрофа, 2007</w:t>
      </w:r>
    </w:p>
    <w:p w:rsidR="0018250F" w:rsidRPr="0031169E" w:rsidRDefault="0018250F" w:rsidP="0018250F">
      <w:pPr>
        <w:spacing w:before="30" w:after="30"/>
        <w:ind w:left="3960"/>
        <w:rPr>
          <w:color w:val="000000"/>
          <w:sz w:val="22"/>
          <w:szCs w:val="22"/>
          <w:u w:val="single"/>
        </w:rPr>
      </w:pPr>
      <w:r w:rsidRPr="0031169E">
        <w:rPr>
          <w:sz w:val="22"/>
          <w:szCs w:val="22"/>
        </w:rPr>
        <w:t xml:space="preserve">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</w:t>
      </w:r>
      <w:r w:rsidRPr="0031169E">
        <w:rPr>
          <w:sz w:val="22"/>
          <w:szCs w:val="22"/>
          <w:u w:val="single"/>
        </w:rPr>
        <w:t>Программа курса химии для 8-11 классов</w:t>
      </w:r>
      <w:r w:rsidRPr="0031169E">
        <w:rPr>
          <w:sz w:val="22"/>
          <w:szCs w:val="22"/>
        </w:rPr>
        <w:t xml:space="preserve"> общеобразовательных учреждений – 2-е издание, переработанное и дополненное – М.: Дрофа, 200</w:t>
      </w:r>
      <w:r w:rsidR="00383182">
        <w:rPr>
          <w:sz w:val="22"/>
          <w:szCs w:val="22"/>
        </w:rPr>
        <w:t>9</w:t>
      </w:r>
      <w:r w:rsidRPr="0031169E">
        <w:rPr>
          <w:sz w:val="22"/>
          <w:szCs w:val="22"/>
        </w:rPr>
        <w:t>.).</w:t>
      </w:r>
    </w:p>
    <w:p w:rsidR="0018250F" w:rsidRPr="0031169E" w:rsidRDefault="0018250F" w:rsidP="0018250F">
      <w:pPr>
        <w:spacing w:before="30" w:after="30"/>
        <w:ind w:firstLine="708"/>
        <w:jc w:val="center"/>
        <w:rPr>
          <w:color w:val="000000"/>
          <w:sz w:val="22"/>
          <w:szCs w:val="22"/>
        </w:rPr>
      </w:pPr>
    </w:p>
    <w:p w:rsidR="0018250F" w:rsidRPr="0031169E" w:rsidRDefault="0018250F" w:rsidP="0018250F">
      <w:pPr>
        <w:spacing w:before="30" w:after="30"/>
        <w:ind w:firstLine="708"/>
        <w:jc w:val="right"/>
        <w:rPr>
          <w:sz w:val="22"/>
          <w:szCs w:val="22"/>
        </w:rPr>
      </w:pPr>
      <w:r w:rsidRPr="0031169E">
        <w:rPr>
          <w:sz w:val="22"/>
          <w:szCs w:val="22"/>
        </w:rPr>
        <w:t xml:space="preserve">                                                   </w:t>
      </w:r>
      <w:r w:rsidRPr="0031169E">
        <w:rPr>
          <w:sz w:val="22"/>
          <w:szCs w:val="22"/>
          <w:u w:val="single"/>
        </w:rPr>
        <w:t>Учебник</w:t>
      </w:r>
      <w:r w:rsidRPr="0031169E">
        <w:rPr>
          <w:sz w:val="22"/>
          <w:szCs w:val="22"/>
        </w:rPr>
        <w:t xml:space="preserve"> О.С.Габриелян - рекомендовано Министерством   образования и науки РФ / 10-е издание, </w:t>
      </w:r>
    </w:p>
    <w:p w:rsidR="0018250F" w:rsidRPr="0018250F" w:rsidRDefault="0018250F" w:rsidP="0018250F">
      <w:pPr>
        <w:spacing w:before="30" w:after="30"/>
        <w:ind w:firstLine="708"/>
        <w:jc w:val="right"/>
        <w:rPr>
          <w:color w:val="000000"/>
          <w:sz w:val="22"/>
          <w:szCs w:val="22"/>
        </w:rPr>
      </w:pPr>
      <w:proofErr w:type="gramStart"/>
      <w:r w:rsidRPr="0031169E">
        <w:rPr>
          <w:sz w:val="22"/>
          <w:szCs w:val="22"/>
        </w:rPr>
        <w:t>переработанное</w:t>
      </w:r>
      <w:proofErr w:type="gramEnd"/>
      <w:r w:rsidRPr="0031169E">
        <w:rPr>
          <w:sz w:val="22"/>
          <w:szCs w:val="22"/>
        </w:rPr>
        <w:t xml:space="preserve"> – М.: Дрофа, 200</w:t>
      </w:r>
      <w:r w:rsidRPr="00383182">
        <w:rPr>
          <w:color w:val="FF0000"/>
          <w:sz w:val="22"/>
          <w:szCs w:val="22"/>
        </w:rPr>
        <w:t>7</w:t>
      </w:r>
    </w:p>
    <w:p w:rsidR="0018250F" w:rsidRPr="00E62B5A" w:rsidRDefault="0018250F" w:rsidP="0018250F">
      <w:pPr>
        <w:shd w:val="clear" w:color="auto" w:fill="FFFFFF"/>
        <w:spacing w:before="30" w:after="30"/>
        <w:ind w:right="53"/>
        <w:jc w:val="center"/>
        <w:rPr>
          <w:bCs/>
          <w:color w:val="000000"/>
          <w:sz w:val="28"/>
          <w:szCs w:val="28"/>
        </w:rPr>
      </w:pPr>
    </w:p>
    <w:p w:rsidR="0018250F" w:rsidRPr="00E62B5A" w:rsidRDefault="0018250F" w:rsidP="0018250F">
      <w:pPr>
        <w:shd w:val="clear" w:color="auto" w:fill="FFFFFF"/>
        <w:spacing w:before="30" w:after="30"/>
        <w:ind w:right="53"/>
        <w:jc w:val="center"/>
        <w:rPr>
          <w:bCs/>
          <w:color w:val="000000"/>
          <w:sz w:val="28"/>
          <w:szCs w:val="28"/>
        </w:rPr>
      </w:pPr>
    </w:p>
    <w:p w:rsidR="0018250F" w:rsidRPr="00E62B5A" w:rsidRDefault="0018250F" w:rsidP="0018250F">
      <w:pPr>
        <w:shd w:val="clear" w:color="auto" w:fill="FFFFFF"/>
        <w:spacing w:before="30" w:after="30"/>
        <w:ind w:right="53"/>
        <w:jc w:val="center"/>
        <w:rPr>
          <w:b/>
          <w:color w:val="000000"/>
          <w:sz w:val="28"/>
          <w:szCs w:val="28"/>
        </w:rPr>
      </w:pPr>
      <w:r w:rsidRPr="00E62B5A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5</w:t>
      </w:r>
      <w:r w:rsidRPr="00E62B5A">
        <w:rPr>
          <w:b/>
          <w:bCs/>
          <w:color w:val="000000"/>
          <w:sz w:val="28"/>
          <w:szCs w:val="28"/>
        </w:rPr>
        <w:t xml:space="preserve"> -201</w:t>
      </w:r>
      <w:r>
        <w:rPr>
          <w:b/>
          <w:bCs/>
          <w:color w:val="000000"/>
          <w:sz w:val="28"/>
          <w:szCs w:val="28"/>
        </w:rPr>
        <w:t>6</w:t>
      </w:r>
      <w:r w:rsidRPr="00E62B5A">
        <w:rPr>
          <w:b/>
          <w:bCs/>
          <w:color w:val="000000"/>
          <w:sz w:val="28"/>
          <w:szCs w:val="28"/>
        </w:rPr>
        <w:t xml:space="preserve"> уч. год</w:t>
      </w:r>
    </w:p>
    <w:p w:rsidR="0018250F" w:rsidRPr="0018250F" w:rsidRDefault="0018250F" w:rsidP="0018250F">
      <w:pPr>
        <w:rPr>
          <w:sz w:val="24"/>
          <w:szCs w:val="24"/>
        </w:rPr>
      </w:pPr>
      <w:r w:rsidRPr="00134D68">
        <w:rPr>
          <w:sz w:val="24"/>
          <w:szCs w:val="24"/>
        </w:rPr>
        <w:lastRenderedPageBreak/>
        <w:t xml:space="preserve">                </w:t>
      </w:r>
      <w:r>
        <w:rPr>
          <w:sz w:val="24"/>
          <w:szCs w:val="24"/>
        </w:rPr>
        <w:t xml:space="preserve">                       </w:t>
      </w:r>
      <w:r w:rsidRPr="00134D68">
        <w:rPr>
          <w:sz w:val="24"/>
          <w:szCs w:val="24"/>
        </w:rPr>
        <w:t>Пояснительная записка</w:t>
      </w:r>
    </w:p>
    <w:p w:rsidR="0018250F" w:rsidRPr="00134D68" w:rsidRDefault="0018250F" w:rsidP="0018250F">
      <w:pPr>
        <w:rPr>
          <w:sz w:val="24"/>
          <w:szCs w:val="24"/>
        </w:rPr>
      </w:pPr>
      <w:r w:rsidRPr="00134D68">
        <w:rPr>
          <w:sz w:val="24"/>
          <w:szCs w:val="24"/>
        </w:rPr>
        <w:t xml:space="preserve">Рабочая программа по химии для 9 классов общеобразовательной школы разработана на основе Примерной программы основного общего образования по химии, Программы курса химии для 8-11 классов общеобразовательных учреждений автор О.С. Габриелян, 2009г. В соответствии с требованиями Федерального компонента государственного стандарта среднего общего образования. </w:t>
      </w:r>
    </w:p>
    <w:p w:rsidR="0018250F" w:rsidRPr="00134D68" w:rsidRDefault="0018250F" w:rsidP="0018250F">
      <w:pPr>
        <w:rPr>
          <w:sz w:val="24"/>
          <w:szCs w:val="24"/>
        </w:rPr>
      </w:pPr>
      <w:r w:rsidRPr="00134D68">
        <w:rPr>
          <w:sz w:val="24"/>
          <w:szCs w:val="24"/>
        </w:rPr>
        <w:t xml:space="preserve">  </w:t>
      </w:r>
      <w:proofErr w:type="gramStart"/>
      <w:r w:rsidRPr="00134D68">
        <w:rPr>
          <w:sz w:val="24"/>
          <w:szCs w:val="24"/>
        </w:rPr>
        <w:t>Рабочая программа по химии для 9 класса на 2012-201</w:t>
      </w:r>
      <w:r>
        <w:rPr>
          <w:sz w:val="24"/>
          <w:szCs w:val="24"/>
        </w:rPr>
        <w:t>3</w:t>
      </w:r>
      <w:r w:rsidRPr="00134D68">
        <w:rPr>
          <w:sz w:val="24"/>
          <w:szCs w:val="24"/>
        </w:rPr>
        <w:t xml:space="preserve"> учебный год составлена на основе федерального компонента государственного стандарта общего образования, Примерной программы основного общего образования по химии для образовательных учреждений с русским языком обучения и Программа курса химии для 8-11 классов образовательных учреждений автор О.С. Габриелян,(2006г.)</w:t>
      </w:r>
      <w:proofErr w:type="gramEnd"/>
    </w:p>
    <w:p w:rsidR="0018250F" w:rsidRPr="00134D68" w:rsidRDefault="0018250F" w:rsidP="0018250F">
      <w:pPr>
        <w:rPr>
          <w:sz w:val="24"/>
          <w:szCs w:val="24"/>
        </w:rPr>
      </w:pPr>
      <w:r w:rsidRPr="00134D68">
        <w:rPr>
          <w:sz w:val="24"/>
          <w:szCs w:val="24"/>
        </w:rPr>
        <w:t xml:space="preserve">  Рабочая программа предназначена для обучения учащихся 9-х классов образовательной школы.</w:t>
      </w:r>
    </w:p>
    <w:p w:rsidR="0018250F" w:rsidRPr="00134D68" w:rsidRDefault="0018250F" w:rsidP="0018250F">
      <w:pPr>
        <w:rPr>
          <w:sz w:val="24"/>
          <w:szCs w:val="24"/>
        </w:rPr>
      </w:pPr>
      <w:r w:rsidRPr="00134D68">
        <w:rPr>
          <w:sz w:val="24"/>
          <w:szCs w:val="24"/>
        </w:rPr>
        <w:t xml:space="preserve">  Программа рассчитана на 68ч. В год (2 часа в неделю).</w:t>
      </w:r>
    </w:p>
    <w:p w:rsidR="0018250F" w:rsidRDefault="0018250F" w:rsidP="0018250F">
      <w:pPr>
        <w:rPr>
          <w:sz w:val="24"/>
          <w:szCs w:val="24"/>
        </w:rPr>
      </w:pPr>
      <w:r w:rsidRPr="00192500">
        <w:rPr>
          <w:sz w:val="24"/>
          <w:szCs w:val="24"/>
          <w:u w:val="single"/>
        </w:rPr>
        <w:t>В авторскую программу внесены изменения</w:t>
      </w:r>
      <w:proofErr w:type="gramStart"/>
      <w:r w:rsidRPr="00134D68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18250F" w:rsidRDefault="0018250F" w:rsidP="0018250F">
      <w:pPr>
        <w:rPr>
          <w:sz w:val="24"/>
          <w:szCs w:val="24"/>
        </w:rPr>
      </w:pPr>
      <w:r>
        <w:rPr>
          <w:sz w:val="24"/>
          <w:szCs w:val="24"/>
        </w:rPr>
        <w:t>Из темы « Неметаллы» убран 1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.к. тему «Кислород, оксиды» изучали в курсе 8 класса</w:t>
      </w:r>
    </w:p>
    <w:p w:rsidR="0018250F" w:rsidRPr="00134D68" w:rsidRDefault="0018250F" w:rsidP="0018250F">
      <w:pPr>
        <w:rPr>
          <w:sz w:val="24"/>
          <w:szCs w:val="24"/>
        </w:rPr>
      </w:pPr>
      <w:r>
        <w:rPr>
          <w:sz w:val="24"/>
          <w:szCs w:val="24"/>
        </w:rPr>
        <w:t>В тему «Органическая химия» добавлено 2 часа т.к. в 9 классе закладываются основные понятия органической химии. Необходимые для дальнейшего понимания курса 10 класса</w:t>
      </w:r>
    </w:p>
    <w:p w:rsidR="0018250F" w:rsidRPr="00134D68" w:rsidRDefault="0018250F" w:rsidP="0018250F">
      <w:pPr>
        <w:rPr>
          <w:sz w:val="24"/>
          <w:szCs w:val="24"/>
        </w:rPr>
      </w:pPr>
      <w:r w:rsidRPr="00134D68">
        <w:rPr>
          <w:b/>
          <w:i/>
          <w:sz w:val="24"/>
          <w:szCs w:val="24"/>
        </w:rPr>
        <w:t>Тип программы</w:t>
      </w:r>
      <w:r w:rsidRPr="00134D68">
        <w:rPr>
          <w:i/>
          <w:sz w:val="24"/>
          <w:szCs w:val="24"/>
        </w:rPr>
        <w:t xml:space="preserve">: </w:t>
      </w:r>
      <w:r w:rsidRPr="00134D68">
        <w:rPr>
          <w:sz w:val="24"/>
          <w:szCs w:val="24"/>
        </w:rPr>
        <w:t>программа для  образовательных учреждений.</w:t>
      </w:r>
    </w:p>
    <w:p w:rsidR="0018250F" w:rsidRPr="00134D68" w:rsidRDefault="0018250F" w:rsidP="0018250F">
      <w:pPr>
        <w:rPr>
          <w:sz w:val="24"/>
          <w:szCs w:val="24"/>
        </w:rPr>
      </w:pPr>
      <w:r w:rsidRPr="00134D68">
        <w:rPr>
          <w:b/>
          <w:i/>
          <w:sz w:val="24"/>
          <w:szCs w:val="24"/>
        </w:rPr>
        <w:t>Вид программы</w:t>
      </w:r>
      <w:r w:rsidRPr="00134D68">
        <w:rPr>
          <w:i/>
          <w:sz w:val="24"/>
          <w:szCs w:val="24"/>
        </w:rPr>
        <w:t>:</w:t>
      </w:r>
      <w:r w:rsidRPr="00134D68">
        <w:rPr>
          <w:sz w:val="24"/>
          <w:szCs w:val="24"/>
        </w:rPr>
        <w:t xml:space="preserve"> 9 класс  образовательн</w:t>
      </w:r>
      <w:r>
        <w:rPr>
          <w:sz w:val="24"/>
          <w:szCs w:val="24"/>
        </w:rPr>
        <w:t>ой</w:t>
      </w:r>
      <w:r w:rsidRPr="00134D68">
        <w:rPr>
          <w:sz w:val="24"/>
          <w:szCs w:val="24"/>
        </w:rPr>
        <w:t xml:space="preserve"> школ</w:t>
      </w:r>
      <w:r>
        <w:rPr>
          <w:sz w:val="24"/>
          <w:szCs w:val="24"/>
        </w:rPr>
        <w:t>ы</w:t>
      </w:r>
      <w:r w:rsidRPr="00134D68">
        <w:rPr>
          <w:sz w:val="24"/>
          <w:szCs w:val="24"/>
        </w:rPr>
        <w:t>.</w:t>
      </w:r>
    </w:p>
    <w:p w:rsidR="0018250F" w:rsidRPr="00134D68" w:rsidRDefault="0018250F" w:rsidP="0018250F">
      <w:pPr>
        <w:rPr>
          <w:sz w:val="24"/>
          <w:szCs w:val="24"/>
        </w:rPr>
      </w:pPr>
      <w:r w:rsidRPr="00134D68">
        <w:rPr>
          <w:sz w:val="24"/>
          <w:szCs w:val="24"/>
        </w:rPr>
        <w:t xml:space="preserve">  Программа конкретизирует содержание стандарта, даёт конкретное распределение учебных часов по разделам курса и рекомендуемую последовательность изучения тем и разделов с учётом меж предметных и внутри предметных связей, логики учебного процесса, возрастных особенностей учащихся.</w:t>
      </w:r>
    </w:p>
    <w:p w:rsidR="0018250F" w:rsidRDefault="0018250F" w:rsidP="0018250F">
      <w:pPr>
        <w:rPr>
          <w:b/>
        </w:rPr>
      </w:pPr>
      <w:r>
        <w:t xml:space="preserve">  </w:t>
      </w:r>
      <w:r>
        <w:rPr>
          <w:b/>
        </w:rPr>
        <w:t>Изучение химии на ступени основного общего образования направлено на достижение следующих целей:</w:t>
      </w:r>
    </w:p>
    <w:p w:rsidR="0018250F" w:rsidRDefault="0018250F" w:rsidP="0018250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Освоение важнейших знаний </w:t>
      </w:r>
      <w:r>
        <w:rPr>
          <w:rFonts w:ascii="Times New Roman" w:hAnsi="Times New Roman"/>
          <w:szCs w:val="24"/>
          <w:lang w:val="ru-RU"/>
        </w:rPr>
        <w:t>об основных понятиях и законах химии, химической символике;</w:t>
      </w:r>
    </w:p>
    <w:p w:rsidR="0018250F" w:rsidRDefault="0018250F" w:rsidP="0018250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Овладение умениями </w:t>
      </w:r>
      <w:r>
        <w:rPr>
          <w:rFonts w:ascii="Times New Roman" w:hAnsi="Times New Roman"/>
          <w:szCs w:val="24"/>
          <w:lang w:val="ru-RU"/>
        </w:rPr>
        <w:t>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</w:r>
    </w:p>
    <w:p w:rsidR="0018250F" w:rsidRDefault="0018250F" w:rsidP="0018250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Развитие </w:t>
      </w:r>
      <w:r>
        <w:rPr>
          <w:rFonts w:ascii="Times New Roman" w:hAnsi="Times New Roman"/>
          <w:szCs w:val="24"/>
          <w:lang w:val="ru-RU"/>
        </w:rPr>
        <w:t>познавательных интересов и интеллектуальных способностей в процессе проведения химического элемента, самостоятельного приобретения знаний в соответствии с возникающими жизненными потребностями;</w:t>
      </w:r>
    </w:p>
    <w:p w:rsidR="0018250F" w:rsidRDefault="0018250F" w:rsidP="0018250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Воспитание </w:t>
      </w:r>
      <w:r>
        <w:rPr>
          <w:rFonts w:ascii="Times New Roman" w:hAnsi="Times New Roman"/>
          <w:szCs w:val="24"/>
          <w:lang w:val="ru-RU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18250F" w:rsidRDefault="0018250F" w:rsidP="0018250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Применение полученных знаний и умений </w:t>
      </w:r>
      <w:r>
        <w:rPr>
          <w:rFonts w:ascii="Times New Roman" w:hAnsi="Times New Roman"/>
          <w:szCs w:val="24"/>
          <w:lang w:val="ru-RU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8250F" w:rsidRPr="00134D68" w:rsidRDefault="0018250F" w:rsidP="0018250F">
      <w:pPr>
        <w:shd w:val="clear" w:color="auto" w:fill="FFFFFF"/>
        <w:ind w:left="360"/>
        <w:rPr>
          <w:sz w:val="24"/>
          <w:szCs w:val="24"/>
        </w:rPr>
      </w:pPr>
      <w:r w:rsidRPr="00134D68">
        <w:rPr>
          <w:b/>
          <w:spacing w:val="-2"/>
          <w:sz w:val="24"/>
          <w:szCs w:val="24"/>
          <w:u w:val="single"/>
        </w:rPr>
        <w:t>Программа выполняет две основные  функции</w:t>
      </w:r>
      <w:r w:rsidRPr="00134D68">
        <w:rPr>
          <w:spacing w:val="-2"/>
          <w:sz w:val="24"/>
          <w:szCs w:val="24"/>
        </w:rPr>
        <w:t>:</w:t>
      </w:r>
    </w:p>
    <w:p w:rsidR="0018250F" w:rsidRPr="00134D68" w:rsidRDefault="0018250F" w:rsidP="0018250F">
      <w:pPr>
        <w:shd w:val="clear" w:color="auto" w:fill="FFFFFF"/>
        <w:ind w:left="284" w:right="24"/>
        <w:jc w:val="both"/>
        <w:rPr>
          <w:sz w:val="24"/>
          <w:szCs w:val="24"/>
        </w:rPr>
      </w:pPr>
      <w:r w:rsidRPr="00134D68">
        <w:rPr>
          <w:sz w:val="24"/>
          <w:szCs w:val="24"/>
          <w:u w:val="single"/>
        </w:rPr>
        <w:t xml:space="preserve"> Информационно-методическая</w:t>
      </w:r>
      <w:r w:rsidRPr="00134D68">
        <w:rPr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</w:t>
      </w:r>
      <w:r w:rsidRPr="00134D68">
        <w:rPr>
          <w:spacing w:val="-1"/>
          <w:sz w:val="24"/>
          <w:szCs w:val="24"/>
        </w:rPr>
        <w:t>содержании, общей стратегии обучения, в</w:t>
      </w:r>
      <w:proofErr w:type="gramStart"/>
      <w:r w:rsidRPr="00134D68">
        <w:rPr>
          <w:spacing w:val="-1"/>
          <w:sz w:val="24"/>
          <w:szCs w:val="24"/>
        </w:rPr>
        <w:t>»в</w:t>
      </w:r>
      <w:proofErr w:type="gramEnd"/>
      <w:r w:rsidRPr="00134D68">
        <w:rPr>
          <w:spacing w:val="-1"/>
          <w:sz w:val="24"/>
          <w:szCs w:val="24"/>
        </w:rPr>
        <w:t>оспитания и развития учащихся средствами данного учебного предмета.</w:t>
      </w:r>
    </w:p>
    <w:p w:rsidR="0018250F" w:rsidRPr="00134D68" w:rsidRDefault="0018250F" w:rsidP="0018250F">
      <w:pPr>
        <w:shd w:val="clear" w:color="auto" w:fill="FFFFFF"/>
        <w:ind w:left="284" w:right="19"/>
        <w:jc w:val="both"/>
        <w:rPr>
          <w:sz w:val="24"/>
          <w:szCs w:val="24"/>
        </w:rPr>
      </w:pPr>
      <w:r w:rsidRPr="00134D68">
        <w:rPr>
          <w:sz w:val="24"/>
          <w:szCs w:val="24"/>
          <w:u w:val="single"/>
        </w:rPr>
        <w:t>Организационно-планирующая</w:t>
      </w:r>
      <w:r w:rsidRPr="00134D68">
        <w:rPr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8250F" w:rsidRPr="00134D68" w:rsidRDefault="0018250F" w:rsidP="0018250F">
      <w:pPr>
        <w:rPr>
          <w:b/>
          <w:sz w:val="24"/>
          <w:szCs w:val="24"/>
        </w:rPr>
      </w:pPr>
    </w:p>
    <w:p w:rsidR="0018250F" w:rsidRDefault="0018250F" w:rsidP="0018250F">
      <w:r>
        <w:rPr>
          <w:b/>
        </w:rPr>
        <w:t xml:space="preserve">Срок реализации программы: </w:t>
      </w:r>
      <w:r>
        <w:t>1 год.</w:t>
      </w:r>
    </w:p>
    <w:p w:rsidR="0018250F" w:rsidRDefault="0018250F" w:rsidP="0018250F">
      <w:pPr>
        <w:jc w:val="center"/>
        <w:rPr>
          <w:rFonts w:ascii="Calibri" w:hAnsi="Calibri"/>
        </w:rPr>
      </w:pPr>
    </w:p>
    <w:p w:rsidR="0018250F" w:rsidRDefault="0018250F" w:rsidP="0018250F">
      <w:pPr>
        <w:tabs>
          <w:tab w:val="left" w:pos="0"/>
        </w:tabs>
        <w:ind w:firstLine="567"/>
        <w:jc w:val="center"/>
        <w:rPr>
          <w:b/>
          <w:i/>
          <w:iCs/>
        </w:rPr>
      </w:pPr>
    </w:p>
    <w:p w:rsidR="0018250F" w:rsidRPr="001F7C65" w:rsidRDefault="0018250F" w:rsidP="0018250F">
      <w:pPr>
        <w:tabs>
          <w:tab w:val="left" w:pos="0"/>
        </w:tabs>
        <w:ind w:firstLine="567"/>
        <w:jc w:val="center"/>
        <w:rPr>
          <w:b/>
          <w:i/>
          <w:iCs/>
        </w:rPr>
      </w:pPr>
      <w:r w:rsidRPr="001F7C65">
        <w:rPr>
          <w:b/>
          <w:i/>
          <w:iCs/>
        </w:rPr>
        <w:t xml:space="preserve"> </w:t>
      </w:r>
    </w:p>
    <w:p w:rsidR="0018250F" w:rsidRDefault="0018250F" w:rsidP="0018250F">
      <w:pPr>
        <w:tabs>
          <w:tab w:val="left" w:pos="0"/>
        </w:tabs>
        <w:ind w:firstLine="567"/>
        <w:jc w:val="center"/>
        <w:rPr>
          <w:b/>
          <w:i/>
          <w:iCs/>
          <w:u w:val="single"/>
        </w:rPr>
      </w:pPr>
    </w:p>
    <w:p w:rsidR="0018250F" w:rsidRPr="001F7C65" w:rsidRDefault="0018250F" w:rsidP="0018250F">
      <w:pPr>
        <w:tabs>
          <w:tab w:val="left" w:pos="0"/>
        </w:tabs>
        <w:ind w:firstLine="567"/>
        <w:jc w:val="center"/>
        <w:rPr>
          <w:b/>
          <w:i/>
          <w:iCs/>
          <w:u w:val="single"/>
        </w:rPr>
      </w:pPr>
      <w:r w:rsidRPr="001F7C65">
        <w:rPr>
          <w:b/>
          <w:i/>
          <w:iCs/>
          <w:u w:val="single"/>
        </w:rPr>
        <w:lastRenderedPageBreak/>
        <w:t>Тематическое планирование</w:t>
      </w:r>
    </w:p>
    <w:p w:rsidR="0018250F" w:rsidRPr="001F7C65" w:rsidRDefault="0018250F" w:rsidP="0018250F">
      <w:pPr>
        <w:tabs>
          <w:tab w:val="left" w:pos="0"/>
        </w:tabs>
        <w:ind w:firstLine="567"/>
        <w:jc w:val="center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6053"/>
        <w:gridCol w:w="1337"/>
        <w:gridCol w:w="1583"/>
      </w:tblGrid>
      <w:tr w:rsidR="0018250F" w:rsidRPr="001F7C65" w:rsidTr="00E802F9">
        <w:trPr>
          <w:cantSplit/>
          <w:jc w:val="center"/>
        </w:trPr>
        <w:tc>
          <w:tcPr>
            <w:tcW w:w="6651" w:type="dxa"/>
            <w:gridSpan w:val="2"/>
          </w:tcPr>
          <w:p w:rsidR="0018250F" w:rsidRPr="001F7C65" w:rsidRDefault="0018250F" w:rsidP="00F25E47">
            <w:pPr>
              <w:tabs>
                <w:tab w:val="left" w:pos="0"/>
                <w:tab w:val="left" w:pos="1269"/>
              </w:tabs>
              <w:spacing w:before="60" w:after="60"/>
              <w:jc w:val="center"/>
            </w:pPr>
            <w:r w:rsidRPr="001F7C65">
              <w:t xml:space="preserve">Тема </w:t>
            </w:r>
          </w:p>
        </w:tc>
        <w:tc>
          <w:tcPr>
            <w:tcW w:w="2920" w:type="dxa"/>
            <w:gridSpan w:val="2"/>
          </w:tcPr>
          <w:p w:rsidR="0018250F" w:rsidRPr="001F7C65" w:rsidRDefault="0018250F" w:rsidP="00F25E47">
            <w:pPr>
              <w:tabs>
                <w:tab w:val="left" w:pos="0"/>
              </w:tabs>
              <w:spacing w:before="60" w:after="60"/>
              <w:jc w:val="center"/>
            </w:pPr>
            <w:r w:rsidRPr="001F7C65">
              <w:t>Количество часов</w:t>
            </w:r>
          </w:p>
        </w:tc>
      </w:tr>
      <w:tr w:rsidR="0018250F" w:rsidRPr="001F7C65" w:rsidTr="00E802F9">
        <w:trPr>
          <w:cantSplit/>
          <w:jc w:val="center"/>
        </w:trPr>
        <w:tc>
          <w:tcPr>
            <w:tcW w:w="598" w:type="dxa"/>
          </w:tcPr>
          <w:p w:rsidR="0018250F" w:rsidRPr="001F7C65" w:rsidRDefault="0018250F" w:rsidP="00F25E47">
            <w:pPr>
              <w:tabs>
                <w:tab w:val="left" w:pos="0"/>
              </w:tabs>
              <w:spacing w:before="60" w:after="60"/>
              <w:jc w:val="center"/>
            </w:pPr>
            <w:r w:rsidRPr="001F7C65">
              <w:t>№</w:t>
            </w:r>
          </w:p>
        </w:tc>
        <w:tc>
          <w:tcPr>
            <w:tcW w:w="6053" w:type="dxa"/>
          </w:tcPr>
          <w:p w:rsidR="0018250F" w:rsidRPr="001F7C65" w:rsidRDefault="0018250F" w:rsidP="00F25E47">
            <w:pPr>
              <w:tabs>
                <w:tab w:val="left" w:pos="0"/>
              </w:tabs>
              <w:spacing w:before="60" w:after="60"/>
              <w:jc w:val="center"/>
            </w:pPr>
            <w:r w:rsidRPr="001F7C65">
              <w:t xml:space="preserve">Название </w:t>
            </w:r>
          </w:p>
        </w:tc>
        <w:tc>
          <w:tcPr>
            <w:tcW w:w="1337" w:type="dxa"/>
          </w:tcPr>
          <w:p w:rsidR="0018250F" w:rsidRPr="001F7C65" w:rsidRDefault="0018250F" w:rsidP="00F25E47">
            <w:pPr>
              <w:tabs>
                <w:tab w:val="left" w:pos="0"/>
              </w:tabs>
              <w:spacing w:before="60" w:after="60"/>
              <w:jc w:val="both"/>
            </w:pPr>
            <w:r w:rsidRPr="001F7C65">
              <w:t xml:space="preserve"> программа</w:t>
            </w:r>
          </w:p>
        </w:tc>
        <w:tc>
          <w:tcPr>
            <w:tcW w:w="1583" w:type="dxa"/>
          </w:tcPr>
          <w:p w:rsidR="0018250F" w:rsidRPr="001F7C65" w:rsidRDefault="0018250F" w:rsidP="00F25E47">
            <w:pPr>
              <w:tabs>
                <w:tab w:val="left" w:pos="0"/>
              </w:tabs>
              <w:spacing w:before="60" w:after="60"/>
              <w:jc w:val="both"/>
            </w:pPr>
            <w:r w:rsidRPr="001F7C65">
              <w:t>планирование</w:t>
            </w:r>
          </w:p>
        </w:tc>
      </w:tr>
      <w:tr w:rsidR="003D0C81" w:rsidRPr="001F7C65" w:rsidTr="00E802F9">
        <w:trPr>
          <w:cantSplit/>
          <w:jc w:val="center"/>
        </w:trPr>
        <w:tc>
          <w:tcPr>
            <w:tcW w:w="598" w:type="dxa"/>
          </w:tcPr>
          <w:p w:rsidR="003D0C81" w:rsidRPr="001F7C65" w:rsidRDefault="003D0C81" w:rsidP="00214037">
            <w:pPr>
              <w:tabs>
                <w:tab w:val="left" w:pos="0"/>
                <w:tab w:val="left" w:pos="284"/>
              </w:tabs>
              <w:spacing w:before="60" w:after="60"/>
              <w:jc w:val="center"/>
            </w:pPr>
            <w:r w:rsidRPr="001F7C65">
              <w:t>1</w:t>
            </w:r>
          </w:p>
        </w:tc>
        <w:tc>
          <w:tcPr>
            <w:tcW w:w="6053" w:type="dxa"/>
          </w:tcPr>
          <w:p w:rsidR="003D0C81" w:rsidRPr="001F7C65" w:rsidRDefault="003D0C81" w:rsidP="00F25E47">
            <w:pPr>
              <w:tabs>
                <w:tab w:val="left" w:pos="0"/>
              </w:tabs>
              <w:spacing w:before="60" w:after="60"/>
              <w:jc w:val="both"/>
            </w:pPr>
            <w:r w:rsidRPr="001F7C65">
              <w:t>Повторение основных вопросов курса 8 класса и введение в курс 9 класса</w:t>
            </w:r>
          </w:p>
        </w:tc>
        <w:tc>
          <w:tcPr>
            <w:tcW w:w="1337" w:type="dxa"/>
          </w:tcPr>
          <w:p w:rsidR="003D0C81" w:rsidRPr="001F7C65" w:rsidRDefault="003D0C81" w:rsidP="00F25E47">
            <w:pPr>
              <w:tabs>
                <w:tab w:val="left" w:pos="0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1583" w:type="dxa"/>
          </w:tcPr>
          <w:p w:rsidR="003D0C81" w:rsidRPr="001F7C65" w:rsidRDefault="003D0C81" w:rsidP="008157C7">
            <w:pPr>
              <w:tabs>
                <w:tab w:val="left" w:pos="0"/>
              </w:tabs>
              <w:spacing w:before="60" w:after="60"/>
              <w:jc w:val="center"/>
            </w:pPr>
            <w:r>
              <w:t>4</w:t>
            </w:r>
          </w:p>
        </w:tc>
      </w:tr>
      <w:tr w:rsidR="003D0C81" w:rsidRPr="001F7C65" w:rsidTr="00E802F9">
        <w:trPr>
          <w:cantSplit/>
          <w:jc w:val="center"/>
        </w:trPr>
        <w:tc>
          <w:tcPr>
            <w:tcW w:w="598" w:type="dxa"/>
          </w:tcPr>
          <w:p w:rsidR="003D0C81" w:rsidRPr="001F7C65" w:rsidRDefault="003D0C81" w:rsidP="00214037">
            <w:pPr>
              <w:tabs>
                <w:tab w:val="left" w:pos="0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6053" w:type="dxa"/>
          </w:tcPr>
          <w:p w:rsidR="003D0C81" w:rsidRPr="001F7C65" w:rsidRDefault="003D0C81" w:rsidP="00F25E47">
            <w:pPr>
              <w:tabs>
                <w:tab w:val="left" w:pos="0"/>
              </w:tabs>
              <w:spacing w:before="60" w:after="60"/>
              <w:jc w:val="both"/>
            </w:pPr>
            <w:r w:rsidRPr="001F7C65">
              <w:t>Металлы</w:t>
            </w:r>
          </w:p>
        </w:tc>
        <w:tc>
          <w:tcPr>
            <w:tcW w:w="1337" w:type="dxa"/>
          </w:tcPr>
          <w:p w:rsidR="003D0C81" w:rsidRPr="00E802F9" w:rsidRDefault="003D0C81" w:rsidP="00F25E47">
            <w:pPr>
              <w:tabs>
                <w:tab w:val="left" w:pos="0"/>
              </w:tabs>
              <w:spacing w:before="60" w:after="60"/>
              <w:jc w:val="center"/>
            </w:pPr>
            <w:r w:rsidRPr="00E802F9">
              <w:t>17</w:t>
            </w:r>
          </w:p>
        </w:tc>
        <w:tc>
          <w:tcPr>
            <w:tcW w:w="1583" w:type="dxa"/>
          </w:tcPr>
          <w:p w:rsidR="003D0C81" w:rsidRPr="00E802F9" w:rsidRDefault="003D0C81" w:rsidP="008157C7">
            <w:pPr>
              <w:tabs>
                <w:tab w:val="left" w:pos="0"/>
              </w:tabs>
              <w:spacing w:before="60" w:after="60"/>
              <w:jc w:val="center"/>
            </w:pPr>
            <w:r w:rsidRPr="00E802F9">
              <w:t>17</w:t>
            </w:r>
          </w:p>
        </w:tc>
      </w:tr>
      <w:tr w:rsidR="003D0C81" w:rsidRPr="001F7C65" w:rsidTr="00E802F9">
        <w:trPr>
          <w:cantSplit/>
          <w:jc w:val="center"/>
        </w:trPr>
        <w:tc>
          <w:tcPr>
            <w:tcW w:w="598" w:type="dxa"/>
          </w:tcPr>
          <w:p w:rsidR="003D0C81" w:rsidRPr="001F7C65" w:rsidRDefault="003D0C81" w:rsidP="00214037">
            <w:pPr>
              <w:tabs>
                <w:tab w:val="left" w:pos="0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6053" w:type="dxa"/>
          </w:tcPr>
          <w:p w:rsidR="003D0C81" w:rsidRPr="001F7C65" w:rsidRDefault="003D0C81" w:rsidP="00F25E47">
            <w:pPr>
              <w:tabs>
                <w:tab w:val="left" w:pos="0"/>
              </w:tabs>
              <w:spacing w:before="60" w:after="60"/>
              <w:jc w:val="both"/>
            </w:pPr>
            <w:r w:rsidRPr="001F7C65">
              <w:t xml:space="preserve">Неметаллы </w:t>
            </w:r>
          </w:p>
        </w:tc>
        <w:tc>
          <w:tcPr>
            <w:tcW w:w="1337" w:type="dxa"/>
          </w:tcPr>
          <w:p w:rsidR="003D0C81" w:rsidRPr="00E802F9" w:rsidRDefault="003D0C81" w:rsidP="00F25E47">
            <w:pPr>
              <w:tabs>
                <w:tab w:val="left" w:pos="0"/>
              </w:tabs>
              <w:spacing w:before="60" w:after="60"/>
              <w:jc w:val="center"/>
            </w:pPr>
            <w:r w:rsidRPr="00E802F9">
              <w:t>24</w:t>
            </w:r>
          </w:p>
        </w:tc>
        <w:tc>
          <w:tcPr>
            <w:tcW w:w="1583" w:type="dxa"/>
          </w:tcPr>
          <w:p w:rsidR="003D0C81" w:rsidRPr="00E802F9" w:rsidRDefault="003D0C81" w:rsidP="008157C7">
            <w:pPr>
              <w:tabs>
                <w:tab w:val="left" w:pos="0"/>
              </w:tabs>
              <w:spacing w:before="60" w:after="60"/>
              <w:jc w:val="center"/>
            </w:pPr>
            <w:r w:rsidRPr="00E802F9">
              <w:t>24</w:t>
            </w:r>
          </w:p>
        </w:tc>
      </w:tr>
      <w:tr w:rsidR="003D0C81" w:rsidRPr="001F7C65" w:rsidTr="00E802F9">
        <w:trPr>
          <w:cantSplit/>
          <w:jc w:val="center"/>
        </w:trPr>
        <w:tc>
          <w:tcPr>
            <w:tcW w:w="598" w:type="dxa"/>
          </w:tcPr>
          <w:p w:rsidR="003D0C81" w:rsidRPr="001F7C65" w:rsidRDefault="003D0C81" w:rsidP="00214037">
            <w:pPr>
              <w:tabs>
                <w:tab w:val="left" w:pos="0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6053" w:type="dxa"/>
          </w:tcPr>
          <w:p w:rsidR="003D0C81" w:rsidRPr="00E802F9" w:rsidRDefault="003D0C81" w:rsidP="00E802F9">
            <w:pPr>
              <w:tabs>
                <w:tab w:val="left" w:pos="0"/>
              </w:tabs>
              <w:spacing w:before="60" w:after="60"/>
              <w:jc w:val="both"/>
            </w:pPr>
            <w:r w:rsidRPr="00E802F9">
              <w:t xml:space="preserve">Практикум по неорганической химии  </w:t>
            </w:r>
          </w:p>
        </w:tc>
        <w:tc>
          <w:tcPr>
            <w:tcW w:w="1337" w:type="dxa"/>
          </w:tcPr>
          <w:p w:rsidR="003D0C81" w:rsidRPr="00E802F9" w:rsidRDefault="003D0C81" w:rsidP="00F25E47">
            <w:pPr>
              <w:tabs>
                <w:tab w:val="left" w:pos="0"/>
              </w:tabs>
              <w:spacing w:before="60" w:after="60"/>
              <w:jc w:val="center"/>
            </w:pPr>
            <w:r w:rsidRPr="00E802F9">
              <w:t>5</w:t>
            </w:r>
          </w:p>
        </w:tc>
        <w:tc>
          <w:tcPr>
            <w:tcW w:w="1583" w:type="dxa"/>
          </w:tcPr>
          <w:p w:rsidR="003D0C81" w:rsidRPr="00E802F9" w:rsidRDefault="003D0C81" w:rsidP="008157C7">
            <w:pPr>
              <w:tabs>
                <w:tab w:val="left" w:pos="0"/>
              </w:tabs>
              <w:spacing w:before="60" w:after="60"/>
              <w:jc w:val="center"/>
            </w:pPr>
            <w:r w:rsidRPr="00E802F9">
              <w:t>5</w:t>
            </w:r>
          </w:p>
        </w:tc>
      </w:tr>
      <w:tr w:rsidR="003D0C81" w:rsidRPr="001F7C65" w:rsidTr="00E802F9">
        <w:trPr>
          <w:cantSplit/>
          <w:trHeight w:val="317"/>
          <w:jc w:val="center"/>
        </w:trPr>
        <w:tc>
          <w:tcPr>
            <w:tcW w:w="598" w:type="dxa"/>
          </w:tcPr>
          <w:p w:rsidR="003D0C81" w:rsidRPr="001F7C65" w:rsidRDefault="003D0C81" w:rsidP="00214037">
            <w:pPr>
              <w:tabs>
                <w:tab w:val="left" w:pos="0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6053" w:type="dxa"/>
          </w:tcPr>
          <w:p w:rsidR="003D0C81" w:rsidRPr="001F7C65" w:rsidRDefault="003D0C81" w:rsidP="00F25E47">
            <w:pPr>
              <w:tabs>
                <w:tab w:val="left" w:pos="0"/>
              </w:tabs>
              <w:spacing w:before="60" w:after="60"/>
              <w:jc w:val="both"/>
            </w:pPr>
            <w:r w:rsidRPr="001F7C65">
              <w:t xml:space="preserve">Органическая химия </w:t>
            </w:r>
          </w:p>
        </w:tc>
        <w:tc>
          <w:tcPr>
            <w:tcW w:w="1337" w:type="dxa"/>
          </w:tcPr>
          <w:p w:rsidR="003D0C81" w:rsidRPr="00E802F9" w:rsidRDefault="003D0C81" w:rsidP="00F25E47">
            <w:pPr>
              <w:tabs>
                <w:tab w:val="left" w:pos="0"/>
              </w:tabs>
              <w:spacing w:before="60" w:after="60"/>
              <w:jc w:val="center"/>
            </w:pPr>
            <w:r>
              <w:t>15</w:t>
            </w:r>
          </w:p>
        </w:tc>
        <w:tc>
          <w:tcPr>
            <w:tcW w:w="1583" w:type="dxa"/>
          </w:tcPr>
          <w:p w:rsidR="003D0C81" w:rsidRPr="00E802F9" w:rsidRDefault="003D0C81" w:rsidP="008157C7">
            <w:pPr>
              <w:tabs>
                <w:tab w:val="left" w:pos="0"/>
              </w:tabs>
              <w:spacing w:before="60" w:after="60"/>
              <w:jc w:val="center"/>
            </w:pPr>
            <w:r>
              <w:t>15</w:t>
            </w:r>
          </w:p>
        </w:tc>
      </w:tr>
      <w:tr w:rsidR="003D0C81" w:rsidRPr="001F7C65" w:rsidTr="00E802F9">
        <w:trPr>
          <w:cantSplit/>
          <w:jc w:val="center"/>
        </w:trPr>
        <w:tc>
          <w:tcPr>
            <w:tcW w:w="598" w:type="dxa"/>
          </w:tcPr>
          <w:p w:rsidR="003D0C81" w:rsidRPr="001F7C65" w:rsidRDefault="003D0C81" w:rsidP="00F25E47">
            <w:pPr>
              <w:tabs>
                <w:tab w:val="left" w:pos="0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6053" w:type="dxa"/>
          </w:tcPr>
          <w:p w:rsidR="003D0C81" w:rsidRPr="001F7C65" w:rsidRDefault="003D0C81" w:rsidP="00F25E47">
            <w:pPr>
              <w:tabs>
                <w:tab w:val="left" w:pos="0"/>
              </w:tabs>
              <w:spacing w:before="60" w:after="60"/>
              <w:jc w:val="both"/>
            </w:pPr>
            <w:r>
              <w:t xml:space="preserve">Итоговое повторение </w:t>
            </w:r>
            <w:r w:rsidRPr="001F7C65">
              <w:t xml:space="preserve"> </w:t>
            </w:r>
          </w:p>
        </w:tc>
        <w:tc>
          <w:tcPr>
            <w:tcW w:w="1337" w:type="dxa"/>
          </w:tcPr>
          <w:p w:rsidR="003D0C81" w:rsidRPr="00E802F9" w:rsidRDefault="0029332E" w:rsidP="0029332E">
            <w:pPr>
              <w:tabs>
                <w:tab w:val="left" w:pos="0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1583" w:type="dxa"/>
          </w:tcPr>
          <w:p w:rsidR="003D0C81" w:rsidRPr="00E802F9" w:rsidRDefault="0029332E" w:rsidP="008157C7">
            <w:pPr>
              <w:tabs>
                <w:tab w:val="left" w:pos="0"/>
              </w:tabs>
              <w:spacing w:before="60" w:after="60"/>
              <w:jc w:val="center"/>
            </w:pPr>
            <w:r>
              <w:t>3</w:t>
            </w:r>
          </w:p>
        </w:tc>
      </w:tr>
      <w:tr w:rsidR="003D0C81" w:rsidRPr="001F7C65" w:rsidTr="00E802F9">
        <w:trPr>
          <w:cantSplit/>
          <w:jc w:val="center"/>
        </w:trPr>
        <w:tc>
          <w:tcPr>
            <w:tcW w:w="6651" w:type="dxa"/>
            <w:gridSpan w:val="2"/>
          </w:tcPr>
          <w:p w:rsidR="003D0C81" w:rsidRPr="001F7C65" w:rsidRDefault="003D0C81" w:rsidP="00F25E47">
            <w:pPr>
              <w:tabs>
                <w:tab w:val="left" w:pos="0"/>
              </w:tabs>
              <w:spacing w:before="60" w:after="60"/>
              <w:jc w:val="center"/>
            </w:pPr>
            <w:r w:rsidRPr="001F7C65">
              <w:t xml:space="preserve">Итого </w:t>
            </w:r>
          </w:p>
        </w:tc>
        <w:tc>
          <w:tcPr>
            <w:tcW w:w="1337" w:type="dxa"/>
          </w:tcPr>
          <w:p w:rsidR="003D0C81" w:rsidRPr="001F7C65" w:rsidRDefault="0029332E" w:rsidP="00F25E47">
            <w:pPr>
              <w:tabs>
                <w:tab w:val="left" w:pos="0"/>
              </w:tabs>
              <w:spacing w:before="60" w:after="60"/>
              <w:jc w:val="center"/>
            </w:pPr>
            <w:r>
              <w:t>68</w:t>
            </w:r>
            <w:bookmarkStart w:id="0" w:name="_GoBack"/>
            <w:bookmarkEnd w:id="0"/>
          </w:p>
        </w:tc>
        <w:tc>
          <w:tcPr>
            <w:tcW w:w="1583" w:type="dxa"/>
          </w:tcPr>
          <w:p w:rsidR="003D0C81" w:rsidRPr="001F7C65" w:rsidRDefault="0029332E" w:rsidP="00F25E47">
            <w:pPr>
              <w:tabs>
                <w:tab w:val="left" w:pos="0"/>
              </w:tabs>
              <w:spacing w:before="60" w:after="60"/>
              <w:jc w:val="center"/>
            </w:pPr>
            <w:r>
              <w:t>68</w:t>
            </w:r>
          </w:p>
        </w:tc>
      </w:tr>
    </w:tbl>
    <w:p w:rsidR="0018250F" w:rsidRDefault="0018250F" w:rsidP="0018250F">
      <w:pPr>
        <w:jc w:val="center"/>
        <w:rPr>
          <w:rFonts w:ascii="Calibri" w:hAnsi="Calibri"/>
        </w:rPr>
      </w:pPr>
    </w:p>
    <w:p w:rsidR="0018250F" w:rsidRDefault="0018250F" w:rsidP="0018250F">
      <w:pPr>
        <w:jc w:val="center"/>
        <w:rPr>
          <w:rFonts w:ascii="Calibri" w:hAnsi="Calibri"/>
        </w:rPr>
      </w:pPr>
    </w:p>
    <w:p w:rsidR="0018250F" w:rsidRDefault="0018250F" w:rsidP="0018250F">
      <w:pPr>
        <w:jc w:val="center"/>
        <w:rPr>
          <w:rFonts w:ascii="Calibri" w:hAnsi="Calibri"/>
        </w:rPr>
      </w:pPr>
    </w:p>
    <w:p w:rsidR="0018250F" w:rsidRDefault="0029332E" w:rsidP="0018250F">
      <w:pPr>
        <w:shd w:val="clear" w:color="auto" w:fill="FFFFFF"/>
        <w:ind w:left="5670"/>
      </w:pPr>
      <w:r>
        <w:rPr>
          <w:rFonts w:ascii="Calibri" w:hAnsi="Calibri"/>
          <w:sz w:val="22"/>
          <w:szCs w:val="22"/>
          <w:lang w:val="en-US" w:eastAsia="en-US" w:bidi="en-US"/>
        </w:rPr>
        <w:pict>
          <v:line id="_x0000_s1026" style="position:absolute;left:0;text-align:left;z-index:251660288;mso-position-horizontal-relative:margin" from="832.2pt,26.3pt" to="832.2pt,216.4pt" o:allowincell="f" strokeweight="2.15pt">
            <w10:wrap anchorx="margin"/>
          </v:line>
        </w:pict>
      </w:r>
      <w:r w:rsidR="0018250F">
        <w:t>Содержание тем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934"/>
        <w:gridCol w:w="946"/>
        <w:gridCol w:w="3465"/>
        <w:gridCol w:w="4383"/>
      </w:tblGrid>
      <w:tr w:rsidR="0018250F" w:rsidRPr="002103B0" w:rsidTr="00F25E4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jc w:val="center"/>
              <w:rPr>
                <w:lang w:val="en-US" w:eastAsia="en-US" w:bidi="en-US"/>
              </w:rPr>
            </w:pPr>
            <w:r w:rsidRPr="002103B0">
              <w:t>№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jc w:val="center"/>
              <w:rPr>
                <w:lang w:val="en-US" w:eastAsia="en-US" w:bidi="en-US"/>
              </w:rPr>
            </w:pPr>
            <w:r w:rsidRPr="002103B0">
              <w:rPr>
                <w:spacing w:val="-3"/>
              </w:rPr>
              <w:t>Перечень разделов программы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spacing w:line="274" w:lineRule="exact"/>
              <w:ind w:left="14"/>
              <w:rPr>
                <w:lang w:val="en-US" w:eastAsia="en-US" w:bidi="en-US"/>
              </w:rPr>
            </w:pPr>
            <w:r w:rsidRPr="002103B0">
              <w:rPr>
                <w:spacing w:val="-3"/>
              </w:rPr>
              <w:t xml:space="preserve">Количество </w:t>
            </w:r>
            <w:r w:rsidRPr="002103B0">
              <w:t>часов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jc w:val="center"/>
              <w:rPr>
                <w:lang w:val="en-US" w:eastAsia="en-US" w:bidi="en-US"/>
              </w:rPr>
            </w:pPr>
            <w:r w:rsidRPr="002103B0">
              <w:t>Содержание темы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jc w:val="center"/>
              <w:rPr>
                <w:lang w:eastAsia="en-US" w:bidi="en-US"/>
              </w:rPr>
            </w:pPr>
            <w:r w:rsidRPr="002103B0">
              <w:rPr>
                <w:spacing w:val="-3"/>
              </w:rPr>
              <w:t>Требования к знаниям и умениям</w:t>
            </w:r>
          </w:p>
        </w:tc>
      </w:tr>
      <w:tr w:rsidR="0018250F" w:rsidRPr="002103B0" w:rsidTr="00F25E4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jc w:val="center"/>
              <w:rPr>
                <w:lang w:val="en-US" w:eastAsia="en-US" w:bidi="en-US"/>
              </w:rPr>
            </w:pPr>
            <w:r w:rsidRPr="002103B0"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spacing w:line="278" w:lineRule="exact"/>
              <w:ind w:left="5" w:right="48"/>
              <w:rPr>
                <w:lang w:eastAsia="en-US" w:bidi="en-US"/>
              </w:rPr>
            </w:pPr>
            <w:r w:rsidRPr="002103B0">
              <w:t xml:space="preserve">Повторение основных вопросов </w:t>
            </w:r>
            <w:r w:rsidRPr="002103B0">
              <w:rPr>
                <w:spacing w:val="-3"/>
              </w:rPr>
              <w:t xml:space="preserve">курса химии 8 класса и введение в </w:t>
            </w:r>
            <w:r w:rsidRPr="002103B0">
              <w:t>курс 9 класса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jc w:val="center"/>
              <w:rPr>
                <w:lang w:val="en-US" w:eastAsia="en-US" w:bidi="en-US"/>
              </w:rPr>
            </w:pPr>
            <w:r>
              <w:t>6</w:t>
            </w:r>
            <w:r w:rsidRPr="002103B0">
              <w:t>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spacing w:line="230" w:lineRule="exact"/>
              <w:ind w:left="5" w:right="38"/>
            </w:pPr>
            <w:r w:rsidRPr="002103B0">
              <w:rPr>
                <w:spacing w:val="-1"/>
              </w:rPr>
              <w:t xml:space="preserve">Закономерности изменения свойств атомов простых веществ и соединений, образованных химическими </w:t>
            </w:r>
            <w:r w:rsidRPr="002103B0">
              <w:rPr>
                <w:spacing w:val="-2"/>
              </w:rPr>
              <w:t xml:space="preserve">элементами в пределах главных подгрупп и периодов </w:t>
            </w:r>
            <w:r w:rsidRPr="002103B0">
              <w:rPr>
                <w:spacing w:val="-1"/>
              </w:rPr>
              <w:t xml:space="preserve">Периодической системы Д.И. Менделеева. План </w:t>
            </w:r>
            <w:r w:rsidRPr="002103B0">
              <w:t xml:space="preserve">характеристики химического элемента. </w:t>
            </w:r>
            <w:r w:rsidRPr="002103B0">
              <w:rPr>
                <w:spacing w:val="-1"/>
              </w:rPr>
              <w:t xml:space="preserve">Характеристика элемента- металла. Характеристика </w:t>
            </w:r>
            <w:r w:rsidRPr="002103B0">
              <w:t>элемента- неметалла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  <w:ind w:left="5" w:right="38"/>
              <w:rPr>
                <w:lang w:eastAsia="en-US" w:bidi="en-US"/>
              </w:rPr>
            </w:pPr>
            <w:r w:rsidRPr="002103B0">
              <w:rPr>
                <w:spacing w:val="-1"/>
              </w:rPr>
              <w:t xml:space="preserve">Генетические ряды металлов и неметаллов. </w:t>
            </w:r>
            <w:r w:rsidRPr="002103B0">
              <w:rPr>
                <w:spacing w:val="-2"/>
              </w:rPr>
              <w:t xml:space="preserve">Классификация химических элементов. Понятие о </w:t>
            </w:r>
            <w:r w:rsidRPr="002103B0">
              <w:t>переходных элементах.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spacing w:line="230" w:lineRule="exact"/>
              <w:rPr>
                <w:u w:val="single"/>
              </w:rPr>
            </w:pPr>
            <w:r w:rsidRPr="002103B0">
              <w:rPr>
                <w:u w:val="single"/>
              </w:rPr>
              <w:t>Знать:</w:t>
            </w:r>
          </w:p>
          <w:p w:rsidR="0018250F" w:rsidRPr="002103B0" w:rsidRDefault="0018250F" w:rsidP="00F25E47">
            <w:pPr>
              <w:shd w:val="clear" w:color="auto" w:fill="FFFFFF"/>
              <w:tabs>
                <w:tab w:val="left" w:pos="230"/>
              </w:tabs>
              <w:spacing w:line="230" w:lineRule="exact"/>
              <w:ind w:right="53" w:firstLine="10"/>
            </w:pPr>
            <w:r w:rsidRPr="002103B0">
              <w:t>-</w:t>
            </w:r>
            <w:r w:rsidRPr="002103B0">
              <w:tab/>
            </w:r>
            <w:r w:rsidRPr="002103B0">
              <w:rPr>
                <w:spacing w:val="-2"/>
              </w:rPr>
              <w:t>важнейшие химические понятия: хим.</w:t>
            </w:r>
            <w:r w:rsidRPr="002103B0">
              <w:rPr>
                <w:spacing w:val="-2"/>
              </w:rPr>
              <w:br/>
              <w:t>элемент, атом, молекула, относительная</w:t>
            </w:r>
            <w:r w:rsidRPr="002103B0">
              <w:rPr>
                <w:spacing w:val="-2"/>
              </w:rPr>
              <w:br/>
            </w:r>
            <w:r w:rsidRPr="002103B0">
              <w:t>атомная и молекулярная массы.</w:t>
            </w:r>
            <w:r w:rsidRPr="002103B0">
              <w:br/>
            </w:r>
            <w:r w:rsidRPr="002103B0">
              <w:rPr>
                <w:u w:val="single"/>
              </w:rPr>
              <w:t>Уметь:</w:t>
            </w:r>
          </w:p>
          <w:p w:rsidR="0018250F" w:rsidRPr="002103B0" w:rsidRDefault="0018250F" w:rsidP="00F25E47">
            <w:pPr>
              <w:shd w:val="clear" w:color="auto" w:fill="FFFFFF"/>
              <w:tabs>
                <w:tab w:val="left" w:pos="230"/>
              </w:tabs>
              <w:spacing w:line="230" w:lineRule="exact"/>
              <w:ind w:right="53" w:firstLine="10"/>
            </w:pPr>
            <w:r w:rsidRPr="002103B0">
              <w:t>-</w:t>
            </w:r>
            <w:r w:rsidRPr="002103B0">
              <w:tab/>
            </w:r>
            <w:r w:rsidRPr="002103B0">
              <w:rPr>
                <w:spacing w:val="-1"/>
              </w:rPr>
              <w:t>объяснять физический смысл атомного</w:t>
            </w:r>
            <w:r w:rsidRPr="002103B0">
              <w:rPr>
                <w:spacing w:val="-1"/>
              </w:rPr>
              <w:br/>
            </w:r>
            <w:r w:rsidRPr="002103B0">
              <w:rPr>
                <w:spacing w:val="-2"/>
              </w:rPr>
              <w:t>порядкового номера хим. элемента, номеров</w:t>
            </w:r>
            <w:r w:rsidRPr="002103B0">
              <w:rPr>
                <w:spacing w:val="-2"/>
              </w:rPr>
              <w:br/>
            </w:r>
            <w:r w:rsidRPr="002103B0">
              <w:rPr>
                <w:spacing w:val="-1"/>
              </w:rPr>
              <w:t>группы, периода, к которым принадлежит в</w:t>
            </w:r>
            <w:r w:rsidRPr="002103B0">
              <w:rPr>
                <w:spacing w:val="-1"/>
              </w:rPr>
              <w:br/>
              <w:t>Периодической системе Д.И. Менделеева,</w:t>
            </w:r>
            <w:r w:rsidRPr="002103B0">
              <w:rPr>
                <w:spacing w:val="-1"/>
              </w:rPr>
              <w:br/>
              <w:t>закономерности изменения свойств</w:t>
            </w:r>
            <w:r w:rsidRPr="002103B0">
              <w:rPr>
                <w:spacing w:val="-1"/>
              </w:rPr>
              <w:br/>
            </w:r>
            <w:r w:rsidRPr="002103B0">
              <w:t>элементов в пределах малых периодов и</w:t>
            </w:r>
            <w:r w:rsidRPr="002103B0">
              <w:br/>
              <w:t>главных подгрупп;</w:t>
            </w:r>
          </w:p>
          <w:p w:rsidR="0018250F" w:rsidRPr="002103B0" w:rsidRDefault="0018250F" w:rsidP="00F25E47">
            <w:pPr>
              <w:shd w:val="clear" w:color="auto" w:fill="FFFFFF"/>
              <w:tabs>
                <w:tab w:val="left" w:pos="230"/>
              </w:tabs>
              <w:spacing w:line="230" w:lineRule="exact"/>
              <w:ind w:right="53" w:firstLine="5"/>
            </w:pPr>
            <w:r w:rsidRPr="002103B0">
              <w:t>-</w:t>
            </w:r>
            <w:r w:rsidRPr="002103B0">
              <w:tab/>
            </w:r>
            <w:r w:rsidRPr="002103B0">
              <w:rPr>
                <w:spacing w:val="-2"/>
              </w:rPr>
              <w:t>характеризовать хим. элемент (от водорода</w:t>
            </w:r>
            <w:r w:rsidRPr="002103B0">
              <w:rPr>
                <w:spacing w:val="-2"/>
              </w:rPr>
              <w:br/>
            </w:r>
            <w:r w:rsidRPr="002103B0">
              <w:rPr>
                <w:spacing w:val="-1"/>
              </w:rPr>
              <w:t>до кальция) на основе его положения в</w:t>
            </w:r>
            <w:r w:rsidRPr="002103B0">
              <w:rPr>
                <w:spacing w:val="-1"/>
              </w:rPr>
              <w:br/>
            </w:r>
            <w:r w:rsidRPr="002103B0">
              <w:t>ПСХЭ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  <w:rPr>
                <w:u w:val="single"/>
              </w:rPr>
            </w:pPr>
            <w:r w:rsidRPr="002103B0">
              <w:rPr>
                <w:u w:val="single"/>
              </w:rPr>
              <w:t>Знать: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  <w:ind w:right="53"/>
            </w:pPr>
            <w:r w:rsidRPr="002103B0">
              <w:rPr>
                <w:spacing w:val="-2"/>
              </w:rPr>
              <w:t xml:space="preserve">Химические свойства основных классов </w:t>
            </w:r>
            <w:r w:rsidRPr="002103B0">
              <w:rPr>
                <w:spacing w:val="-1"/>
              </w:rPr>
              <w:t xml:space="preserve">неорганических веществ. Возможность протекания реакций ионного обмена. </w:t>
            </w:r>
            <w:r w:rsidRPr="002103B0">
              <w:t>Уметь: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  <w:ind w:right="53" w:hanging="5"/>
              <w:rPr>
                <w:lang w:eastAsia="en-US" w:bidi="en-US"/>
              </w:rPr>
            </w:pPr>
            <w:r w:rsidRPr="002103B0">
              <w:rPr>
                <w:spacing w:val="-2"/>
              </w:rPr>
              <w:t xml:space="preserve">Записывать уравнения хим. реакций ионного </w:t>
            </w:r>
            <w:r w:rsidRPr="002103B0">
              <w:rPr>
                <w:spacing w:val="-1"/>
              </w:rPr>
              <w:t xml:space="preserve">обмена в молекулярном и ионном виде, составлять электронный баланс для ОВР, определять окислитель и восстановитель, составлять формулы неорганических соединений изученных классов, уравнения </w:t>
            </w:r>
            <w:r w:rsidRPr="002103B0">
              <w:t>хим</w:t>
            </w:r>
            <w:proofErr w:type="gramStart"/>
            <w:r w:rsidRPr="002103B0">
              <w:t>.р</w:t>
            </w:r>
            <w:proofErr w:type="gramEnd"/>
            <w:r w:rsidRPr="002103B0">
              <w:t>еакций.</w:t>
            </w:r>
          </w:p>
        </w:tc>
      </w:tr>
      <w:tr w:rsidR="0018250F" w:rsidRPr="002103B0" w:rsidTr="00F25E4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jc w:val="center"/>
              <w:rPr>
                <w:lang w:val="en-US" w:eastAsia="en-US" w:bidi="en-US"/>
              </w:rPr>
            </w:pPr>
            <w:r w:rsidRPr="002103B0"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rPr>
                <w:lang w:val="en-US" w:eastAsia="en-US" w:bidi="en-US"/>
              </w:rPr>
            </w:pPr>
            <w:r w:rsidRPr="002103B0">
              <w:t>Металлы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jc w:val="center"/>
              <w:rPr>
                <w:lang w:val="en-US" w:eastAsia="en-US" w:bidi="en-US"/>
              </w:rPr>
            </w:pPr>
            <w:r w:rsidRPr="002103B0">
              <w:t>1</w:t>
            </w:r>
            <w:r>
              <w:t>5</w:t>
            </w:r>
            <w:r w:rsidRPr="002103B0">
              <w:t>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spacing w:line="230" w:lineRule="exact"/>
              <w:ind w:right="158" w:firstLine="5"/>
              <w:rPr>
                <w:lang w:eastAsia="en-US" w:bidi="en-US"/>
              </w:rPr>
            </w:pPr>
            <w:r w:rsidRPr="002103B0">
              <w:rPr>
                <w:spacing w:val="-1"/>
              </w:rPr>
              <w:t xml:space="preserve">Характеристика положения элементов-металлов в </w:t>
            </w:r>
            <w:r w:rsidRPr="002103B0">
              <w:rPr>
                <w:spacing w:val="-2"/>
              </w:rPr>
              <w:t xml:space="preserve">Периодической системе. Строение атомов металлов. </w:t>
            </w:r>
            <w:r w:rsidRPr="002103B0">
              <w:rPr>
                <w:spacing w:val="-1"/>
              </w:rPr>
              <w:t xml:space="preserve">Металлические кристаллические решётки. Металлическая химическая связь. Физические свойства металлов простых веществ. Лёгкие и тяжёлые металлы. Чёрные и цветные металлы. </w:t>
            </w:r>
            <w:r w:rsidRPr="002103B0">
              <w:rPr>
                <w:spacing w:val="-2"/>
              </w:rPr>
              <w:t xml:space="preserve">Драгоценные металлы. Сплавы и их классификация. </w:t>
            </w:r>
            <w:r w:rsidRPr="002103B0">
              <w:rPr>
                <w:spacing w:val="-1"/>
              </w:rPr>
              <w:t xml:space="preserve">Чёрная металлургия: чугуны и стали. </w:t>
            </w:r>
            <w:r w:rsidRPr="002103B0">
              <w:rPr>
                <w:spacing w:val="-1"/>
              </w:rPr>
              <w:lastRenderedPageBreak/>
              <w:t xml:space="preserve">Цветные сплавы: бронза, латунь, мельхиор, дюралюминий. Характеристика сплавов, их свойства. Значение важнейших сплавов. Характеристика общих химических свойств металлов на основании их положения в ряду напряжения в свете представления об ОВР. Правила применения электрохимического ряда напряжений при определении возможности взаимодействия с растворами кислот и солей. </w:t>
            </w:r>
            <w:r w:rsidRPr="002103B0">
              <w:t>Коррозия металлов, способы защиты металлов от коррозии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spacing w:line="230" w:lineRule="exact"/>
            </w:pPr>
            <w:r w:rsidRPr="002103B0">
              <w:rPr>
                <w:spacing w:val="-1"/>
                <w:u w:val="single"/>
              </w:rPr>
              <w:lastRenderedPageBreak/>
              <w:t>Знать</w:t>
            </w:r>
            <w:r w:rsidRPr="002103B0">
              <w:rPr>
                <w:spacing w:val="-1"/>
              </w:rPr>
              <w:t xml:space="preserve"> строение атомов металлических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</w:pPr>
            <w:r w:rsidRPr="002103B0">
              <w:rPr>
                <w:spacing w:val="-1"/>
              </w:rPr>
              <w:t>элементов. Физические и химические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</w:pPr>
            <w:r w:rsidRPr="002103B0">
              <w:rPr>
                <w:spacing w:val="-1"/>
              </w:rPr>
              <w:t>свойства. Применение металлов и их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</w:pPr>
            <w:r w:rsidRPr="002103B0">
              <w:t>важнейших соединений.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</w:pPr>
            <w:r w:rsidRPr="002103B0">
              <w:rPr>
                <w:spacing w:val="-1"/>
                <w:u w:val="single"/>
              </w:rPr>
              <w:t>Уметь</w:t>
            </w:r>
            <w:r w:rsidRPr="002103B0">
              <w:rPr>
                <w:spacing w:val="-1"/>
              </w:rPr>
              <w:t xml:space="preserve"> составлять уравнения реакций </w:t>
            </w:r>
            <w:proofErr w:type="gramStart"/>
            <w:r w:rsidRPr="002103B0">
              <w:rPr>
                <w:spacing w:val="-1"/>
              </w:rPr>
              <w:t>в</w:t>
            </w:r>
            <w:proofErr w:type="gramEnd"/>
          </w:p>
          <w:p w:rsidR="0018250F" w:rsidRPr="002103B0" w:rsidRDefault="0018250F" w:rsidP="00F25E47">
            <w:pPr>
              <w:shd w:val="clear" w:color="auto" w:fill="FFFFFF"/>
              <w:spacing w:line="230" w:lineRule="exact"/>
            </w:pPr>
            <w:proofErr w:type="gramStart"/>
            <w:r w:rsidRPr="002103B0">
              <w:rPr>
                <w:spacing w:val="-1"/>
              </w:rPr>
              <w:t>молекулярной</w:t>
            </w:r>
            <w:proofErr w:type="gramEnd"/>
            <w:r w:rsidRPr="002103B0">
              <w:rPr>
                <w:spacing w:val="-1"/>
              </w:rPr>
              <w:t xml:space="preserve"> и ионной формах, объяснять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</w:pPr>
            <w:r w:rsidRPr="002103B0">
              <w:t>ОВР металлов и их соединений.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  <w:rPr>
                <w:u w:val="single"/>
              </w:rPr>
            </w:pPr>
            <w:r w:rsidRPr="002103B0">
              <w:rPr>
                <w:u w:val="single"/>
              </w:rPr>
              <w:t>Знать: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</w:pPr>
            <w:r w:rsidRPr="002103B0">
              <w:rPr>
                <w:spacing w:val="-1"/>
              </w:rPr>
              <w:t>положение элементов-металлов в ПС.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</w:pPr>
            <w:r w:rsidRPr="002103B0">
              <w:t xml:space="preserve">Физические свойства </w:t>
            </w:r>
            <w:proofErr w:type="spellStart"/>
            <w:r w:rsidRPr="002103B0">
              <w:t>Ме</w:t>
            </w:r>
            <w:proofErr w:type="spellEnd"/>
            <w:r w:rsidRPr="002103B0">
              <w:t>: пластичность,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</w:pPr>
            <w:r w:rsidRPr="002103B0">
              <w:rPr>
                <w:spacing w:val="-2"/>
              </w:rPr>
              <w:t xml:space="preserve">электро- и теплопроводность, </w:t>
            </w:r>
            <w:proofErr w:type="gramStart"/>
            <w:r w:rsidRPr="002103B0">
              <w:rPr>
                <w:spacing w:val="-2"/>
              </w:rPr>
              <w:t>металлический</w:t>
            </w:r>
            <w:proofErr w:type="gramEnd"/>
          </w:p>
          <w:p w:rsidR="0018250F" w:rsidRPr="002103B0" w:rsidRDefault="0018250F" w:rsidP="00F25E47">
            <w:pPr>
              <w:shd w:val="clear" w:color="auto" w:fill="FFFFFF"/>
              <w:spacing w:line="230" w:lineRule="exact"/>
            </w:pPr>
            <w:r w:rsidRPr="002103B0">
              <w:t>блеск, твёрдость, плотность.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  <w:rPr>
                <w:u w:val="single"/>
              </w:rPr>
            </w:pPr>
            <w:r w:rsidRPr="002103B0">
              <w:rPr>
                <w:u w:val="single"/>
              </w:rPr>
              <w:lastRenderedPageBreak/>
              <w:t>Уметь:</w:t>
            </w:r>
          </w:p>
          <w:p w:rsidR="0018250F" w:rsidRPr="002103B0" w:rsidRDefault="0018250F" w:rsidP="00F25E47">
            <w:pPr>
              <w:shd w:val="clear" w:color="auto" w:fill="FFFFFF"/>
              <w:tabs>
                <w:tab w:val="left" w:pos="240"/>
              </w:tabs>
              <w:spacing w:line="230" w:lineRule="exact"/>
              <w:ind w:right="230" w:firstLine="14"/>
            </w:pPr>
            <w:r w:rsidRPr="002103B0">
              <w:t>-</w:t>
            </w:r>
            <w:r w:rsidRPr="002103B0">
              <w:tab/>
            </w:r>
            <w:r w:rsidRPr="002103B0">
              <w:rPr>
                <w:spacing w:val="-2"/>
              </w:rPr>
              <w:t xml:space="preserve">характеризовать </w:t>
            </w:r>
            <w:proofErr w:type="spellStart"/>
            <w:proofErr w:type="gramStart"/>
            <w:r w:rsidRPr="002103B0">
              <w:rPr>
                <w:spacing w:val="-2"/>
              </w:rPr>
              <w:t>Ме</w:t>
            </w:r>
            <w:proofErr w:type="spellEnd"/>
            <w:r w:rsidRPr="002103B0">
              <w:rPr>
                <w:spacing w:val="-2"/>
              </w:rPr>
              <w:t xml:space="preserve"> на</w:t>
            </w:r>
            <w:proofErr w:type="gramEnd"/>
            <w:r w:rsidRPr="002103B0">
              <w:rPr>
                <w:spacing w:val="-2"/>
              </w:rPr>
              <w:t xml:space="preserve"> основе положения</w:t>
            </w:r>
            <w:r w:rsidRPr="002103B0">
              <w:rPr>
                <w:spacing w:val="-2"/>
              </w:rPr>
              <w:br/>
            </w:r>
            <w:r w:rsidRPr="002103B0">
              <w:rPr>
                <w:spacing w:val="-1"/>
              </w:rPr>
              <w:t>элементов-металлов в ПС и особенностей</w:t>
            </w:r>
            <w:r w:rsidRPr="002103B0">
              <w:rPr>
                <w:spacing w:val="-1"/>
              </w:rPr>
              <w:br/>
            </w:r>
            <w:r w:rsidRPr="002103B0">
              <w:t>строения их атомов.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  <w:ind w:right="230" w:firstLine="5"/>
            </w:pPr>
            <w:r w:rsidRPr="002103B0">
              <w:rPr>
                <w:spacing w:val="-2"/>
              </w:rPr>
              <w:t xml:space="preserve">Использовать приобретённые знания и </w:t>
            </w:r>
            <w:r w:rsidRPr="002103B0">
              <w:t>умения в практической жизни:</w:t>
            </w:r>
          </w:p>
          <w:p w:rsidR="0018250F" w:rsidRPr="002103B0" w:rsidRDefault="0018250F" w:rsidP="00F25E47">
            <w:pPr>
              <w:shd w:val="clear" w:color="auto" w:fill="FFFFFF"/>
              <w:tabs>
                <w:tab w:val="left" w:pos="240"/>
              </w:tabs>
              <w:spacing w:line="230" w:lineRule="exact"/>
            </w:pPr>
            <w:r w:rsidRPr="002103B0">
              <w:t>-</w:t>
            </w:r>
            <w:r w:rsidRPr="002103B0">
              <w:tab/>
            </w:r>
            <w:r w:rsidRPr="002103B0">
              <w:rPr>
                <w:spacing w:val="-2"/>
              </w:rPr>
              <w:t>для безопасного обращения с металлами,</w:t>
            </w:r>
          </w:p>
          <w:p w:rsidR="0018250F" w:rsidRPr="002103B0" w:rsidRDefault="0018250F" w:rsidP="00F25E47">
            <w:pPr>
              <w:shd w:val="clear" w:color="auto" w:fill="FFFFFF"/>
              <w:tabs>
                <w:tab w:val="left" w:pos="240"/>
              </w:tabs>
              <w:spacing w:line="230" w:lineRule="exact"/>
              <w:ind w:right="230" w:firstLine="10"/>
            </w:pPr>
            <w:r w:rsidRPr="002103B0">
              <w:t>-</w:t>
            </w:r>
            <w:r w:rsidRPr="002103B0">
              <w:tab/>
            </w:r>
            <w:r w:rsidRPr="002103B0">
              <w:rPr>
                <w:spacing w:val="-2"/>
              </w:rPr>
              <w:t>экологически грамотного поведения в</w:t>
            </w:r>
            <w:r w:rsidRPr="002103B0">
              <w:rPr>
                <w:spacing w:val="-2"/>
              </w:rPr>
              <w:br/>
            </w:r>
            <w:r w:rsidRPr="002103B0">
              <w:t>окружающей среде,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  <w:rPr>
                <w:lang w:eastAsia="en-US" w:bidi="en-US"/>
              </w:rPr>
            </w:pPr>
            <w:r w:rsidRPr="002103B0">
              <w:t>-</w:t>
            </w:r>
            <w:r w:rsidRPr="002103B0">
              <w:tab/>
            </w:r>
            <w:r w:rsidRPr="002103B0">
              <w:rPr>
                <w:spacing w:val="-2"/>
              </w:rPr>
              <w:t>критической оценки информации о</w:t>
            </w:r>
            <w:r w:rsidRPr="002103B0">
              <w:rPr>
                <w:spacing w:val="-2"/>
              </w:rPr>
              <w:br/>
            </w:r>
            <w:r w:rsidRPr="002103B0">
              <w:t>веществах, используемых в быту.</w:t>
            </w:r>
          </w:p>
        </w:tc>
      </w:tr>
      <w:tr w:rsidR="0018250F" w:rsidRPr="002103B0" w:rsidTr="00F25E4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jc w:val="center"/>
              <w:rPr>
                <w:lang w:val="en-US" w:eastAsia="en-US" w:bidi="en-US"/>
              </w:rPr>
            </w:pPr>
            <w:r w:rsidRPr="002103B0">
              <w:lastRenderedPageBreak/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ind w:left="5"/>
              <w:rPr>
                <w:lang w:val="en-US" w:eastAsia="en-US" w:bidi="en-US"/>
              </w:rPr>
            </w:pPr>
            <w:r w:rsidRPr="002103B0">
              <w:t>Неметаллы.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jc w:val="center"/>
              <w:rPr>
                <w:lang w:val="en-US" w:eastAsia="en-US" w:bidi="en-US"/>
              </w:rPr>
            </w:pPr>
            <w:r w:rsidRPr="002103B0">
              <w:t>2</w:t>
            </w:r>
            <w:r>
              <w:t>2</w:t>
            </w:r>
            <w:r w:rsidRPr="002103B0">
              <w:t>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spacing w:line="230" w:lineRule="exact"/>
              <w:ind w:right="130" w:firstLine="14"/>
              <w:rPr>
                <w:lang w:val="en-US" w:eastAsia="en-US" w:bidi="en-US"/>
              </w:rPr>
            </w:pPr>
            <w:r w:rsidRPr="002103B0">
              <w:rPr>
                <w:spacing w:val="-1"/>
              </w:rPr>
              <w:t xml:space="preserve">Положение неметаллов в Периодической системе Д.И. Менделеева, особенности строения их атомов. </w:t>
            </w:r>
            <w:r w:rsidRPr="002103B0">
              <w:t xml:space="preserve">Свойства простых веществ неметаллов. </w:t>
            </w:r>
            <w:proofErr w:type="spellStart"/>
            <w:r w:rsidRPr="002103B0">
              <w:rPr>
                <w:spacing w:val="-2"/>
              </w:rPr>
              <w:t>Электроотрицательность</w:t>
            </w:r>
            <w:proofErr w:type="spellEnd"/>
            <w:r w:rsidRPr="002103B0">
              <w:rPr>
                <w:spacing w:val="-2"/>
              </w:rPr>
              <w:t xml:space="preserve"> как мера </w:t>
            </w:r>
            <w:proofErr w:type="spellStart"/>
            <w:r w:rsidRPr="002103B0">
              <w:rPr>
                <w:spacing w:val="-2"/>
              </w:rPr>
              <w:t>неметалличности</w:t>
            </w:r>
            <w:proofErr w:type="spellEnd"/>
            <w:r w:rsidRPr="002103B0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2103B0">
              <w:rPr>
                <w:spacing w:val="-2"/>
              </w:rPr>
              <w:t xml:space="preserve"> </w:t>
            </w:r>
            <w:r w:rsidRPr="002103B0">
              <w:t xml:space="preserve">ряд </w:t>
            </w:r>
            <w:proofErr w:type="spellStart"/>
            <w:r w:rsidRPr="002103B0">
              <w:t>электроотрицательности</w:t>
            </w:r>
            <w:proofErr w:type="spellEnd"/>
            <w:r w:rsidRPr="002103B0">
              <w:t xml:space="preserve">. Кристаллическое строение неметаллов - простых веществ. Аллотропия, состав воздуха. Физические свойства </w:t>
            </w:r>
            <w:r w:rsidRPr="002103B0">
              <w:rPr>
                <w:spacing w:val="-1"/>
              </w:rPr>
              <w:t xml:space="preserve">неметаллов. Относительность понятий «метал» </w:t>
            </w:r>
            <w:proofErr w:type="gramStart"/>
            <w:r w:rsidRPr="002103B0">
              <w:rPr>
                <w:spacing w:val="-1"/>
              </w:rPr>
              <w:t>-</w:t>
            </w:r>
            <w:r w:rsidRPr="002103B0">
              <w:t>«</w:t>
            </w:r>
            <w:proofErr w:type="gramEnd"/>
            <w:r w:rsidRPr="002103B0">
              <w:t>неметалл».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spacing w:line="230" w:lineRule="exact"/>
              <w:ind w:right="67" w:firstLine="5"/>
              <w:rPr>
                <w:lang w:eastAsia="en-US" w:bidi="en-US"/>
              </w:rPr>
            </w:pPr>
            <w:r w:rsidRPr="002103B0">
              <w:rPr>
                <w:u w:val="single"/>
              </w:rPr>
              <w:t>Знать</w:t>
            </w:r>
            <w:r w:rsidRPr="002103B0">
              <w:t xml:space="preserve"> положение неметаллов в </w:t>
            </w:r>
            <w:r w:rsidRPr="002103B0">
              <w:rPr>
                <w:spacing w:val="-1"/>
              </w:rPr>
              <w:t xml:space="preserve">Периодической системе Д.И. Менделеева. </w:t>
            </w:r>
            <w:r w:rsidRPr="002103B0">
              <w:rPr>
                <w:spacing w:val="-2"/>
              </w:rPr>
              <w:t xml:space="preserve">Уметь характеризовать свойства неметаллов, </w:t>
            </w:r>
            <w:r w:rsidRPr="002103B0">
              <w:rPr>
                <w:spacing w:val="-1"/>
              </w:rPr>
              <w:t xml:space="preserve">дать характеристику элементам-неметаллам на основе положения в ПСХЭ. Знать строение атомов неметаллов, их физические свойства. </w:t>
            </w:r>
            <w:r w:rsidRPr="002103B0">
              <w:rPr>
                <w:spacing w:val="-1"/>
                <w:u w:val="single"/>
              </w:rPr>
              <w:t>Уметь</w:t>
            </w:r>
            <w:r w:rsidRPr="002103B0">
              <w:rPr>
                <w:spacing w:val="-1"/>
              </w:rPr>
              <w:t xml:space="preserve"> сравнивать неметаллы с металлами. </w:t>
            </w:r>
            <w:r w:rsidRPr="002103B0">
              <w:rPr>
                <w:spacing w:val="-1"/>
                <w:u w:val="single"/>
              </w:rPr>
              <w:t>Уметь</w:t>
            </w:r>
            <w:r w:rsidRPr="002103B0">
              <w:rPr>
                <w:spacing w:val="-1"/>
              </w:rPr>
              <w:t xml:space="preserve"> писать уравнения химических реакций в молекулярном и </w:t>
            </w:r>
            <w:r w:rsidRPr="002103B0">
              <w:t xml:space="preserve">ионном виде. Уметь производить </w:t>
            </w:r>
            <w:r w:rsidRPr="002103B0">
              <w:rPr>
                <w:spacing w:val="-1"/>
              </w:rPr>
              <w:t>вычисления массы и объёмов продуктов реакции с определённой долей выхода.</w:t>
            </w:r>
          </w:p>
        </w:tc>
      </w:tr>
      <w:tr w:rsidR="0018250F" w:rsidRPr="002103B0" w:rsidTr="00F25E4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jc w:val="center"/>
              <w:rPr>
                <w:lang w:val="en-US" w:eastAsia="en-US" w:bidi="en-US"/>
              </w:rPr>
            </w:pPr>
            <w:r w:rsidRPr="002103B0"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spacing w:line="274" w:lineRule="exact"/>
              <w:ind w:right="19"/>
              <w:rPr>
                <w:lang w:eastAsia="en-US" w:bidi="en-US"/>
              </w:rPr>
            </w:pPr>
            <w:r w:rsidRPr="002103B0">
              <w:rPr>
                <w:spacing w:val="-3"/>
              </w:rPr>
              <w:t xml:space="preserve">Первоначальные представления об </w:t>
            </w:r>
            <w:r w:rsidRPr="002103B0">
              <w:t>органических веществах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jc w:val="center"/>
              <w:rPr>
                <w:lang w:val="en-US" w:eastAsia="en-US" w:bidi="en-US"/>
              </w:rPr>
            </w:pPr>
            <w:r w:rsidRPr="002103B0">
              <w:t>1</w:t>
            </w:r>
            <w:r>
              <w:t>2</w:t>
            </w:r>
            <w:r w:rsidRPr="002103B0">
              <w:t>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spacing w:line="230" w:lineRule="exact"/>
              <w:ind w:right="72"/>
              <w:rPr>
                <w:lang w:val="en-US" w:eastAsia="en-US" w:bidi="en-US"/>
              </w:rPr>
            </w:pPr>
            <w:r w:rsidRPr="002103B0">
              <w:rPr>
                <w:spacing w:val="-1"/>
              </w:rPr>
              <w:t xml:space="preserve">Первоначальные сведения о строении органических </w:t>
            </w:r>
            <w:r w:rsidRPr="002103B0">
              <w:rPr>
                <w:spacing w:val="-2"/>
              </w:rPr>
              <w:t xml:space="preserve">веществ. Теория витализма. Учёные, работы которых опровергли теорию витализма. Понятие об изомерии </w:t>
            </w:r>
            <w:r w:rsidRPr="002103B0">
              <w:t>и гомологическом ряде.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spacing w:line="230" w:lineRule="exact"/>
              <w:ind w:right="72" w:hanging="5"/>
            </w:pPr>
            <w:r w:rsidRPr="002103B0">
              <w:rPr>
                <w:u w:val="single"/>
              </w:rPr>
              <w:t>Знать</w:t>
            </w:r>
            <w:r w:rsidRPr="002103B0">
              <w:t xml:space="preserve"> особенности органических соединений, валентность и степень </w:t>
            </w:r>
            <w:r w:rsidRPr="002103B0">
              <w:rPr>
                <w:spacing w:val="-2"/>
              </w:rPr>
              <w:t xml:space="preserve">окисления элементов в соединениях. Уметь </w:t>
            </w:r>
            <w:r w:rsidRPr="002103B0">
              <w:rPr>
                <w:spacing w:val="-1"/>
              </w:rPr>
              <w:t>определять изомеры и гомологи</w:t>
            </w:r>
            <w:proofErr w:type="gramStart"/>
            <w:r w:rsidRPr="002103B0">
              <w:rPr>
                <w:spacing w:val="-1"/>
              </w:rPr>
              <w:t xml:space="preserve"> У</w:t>
            </w:r>
            <w:proofErr w:type="gramEnd"/>
            <w:r w:rsidRPr="002103B0">
              <w:rPr>
                <w:spacing w:val="-1"/>
              </w:rPr>
              <w:t xml:space="preserve">меть писать уравнения реакций органических веществ, решать простейшие цепочки </w:t>
            </w:r>
            <w:r w:rsidRPr="002103B0">
              <w:t>превращений.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  <w:ind w:right="72" w:hanging="10"/>
              <w:rPr>
                <w:lang w:eastAsia="en-US" w:bidi="en-US"/>
              </w:rPr>
            </w:pPr>
            <w:r w:rsidRPr="002103B0">
              <w:rPr>
                <w:spacing w:val="-2"/>
                <w:u w:val="single"/>
              </w:rPr>
              <w:t>Уметь</w:t>
            </w:r>
            <w:r w:rsidRPr="002103B0">
              <w:rPr>
                <w:spacing w:val="-2"/>
              </w:rPr>
              <w:t xml:space="preserve"> вычислять массы, объёмы, количества </w:t>
            </w:r>
            <w:r w:rsidRPr="002103B0">
              <w:rPr>
                <w:spacing w:val="-1"/>
              </w:rPr>
              <w:t xml:space="preserve">вещества по формулам органических </w:t>
            </w:r>
            <w:r w:rsidRPr="002103B0">
              <w:t>соединений и уравнениям реакций.</w:t>
            </w:r>
          </w:p>
        </w:tc>
      </w:tr>
      <w:tr w:rsidR="0018250F" w:rsidRPr="002103B0" w:rsidTr="00F25E4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jc w:val="center"/>
              <w:rPr>
                <w:lang w:val="en-US" w:eastAsia="en-US" w:bidi="en-US"/>
              </w:rPr>
            </w:pPr>
            <w:r w:rsidRPr="002103B0"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E90A57" w:rsidRDefault="0018250F" w:rsidP="00F25E47">
            <w:pPr>
              <w:shd w:val="clear" w:color="auto" w:fill="FFFFFF"/>
              <w:rPr>
                <w:lang w:eastAsia="en-US" w:bidi="en-US"/>
              </w:rPr>
            </w:pPr>
            <w:r>
              <w:rPr>
                <w:lang w:eastAsia="en-US" w:bidi="en-US"/>
              </w:rPr>
              <w:t>Обобщение по курсу « Химия -9»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jc w:val="center"/>
              <w:rPr>
                <w:lang w:val="en-US" w:eastAsia="en-US" w:bidi="en-US"/>
              </w:rPr>
            </w:pPr>
            <w:r>
              <w:t>7</w:t>
            </w:r>
            <w:r w:rsidRPr="002103B0">
              <w:t>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shd w:val="clear" w:color="auto" w:fill="FFFFFF"/>
              <w:spacing w:line="230" w:lineRule="exact"/>
              <w:ind w:right="48" w:firstLine="10"/>
              <w:rPr>
                <w:lang w:eastAsia="en-US" w:bidi="en-US"/>
              </w:rPr>
            </w:pPr>
            <w:r w:rsidRPr="002103B0">
              <w:rPr>
                <w:spacing w:val="-2"/>
              </w:rPr>
              <w:t xml:space="preserve">Химические реакции в ОС. Роль химии современного </w:t>
            </w:r>
            <w:r w:rsidRPr="002103B0">
              <w:t>человека. Проблемы безопасного использования веществ и химических реакций в повседневной жизни. Макр</w:t>
            </w:r>
            <w:proofErr w:type="gramStart"/>
            <w:r w:rsidRPr="002103B0">
              <w:t>о-</w:t>
            </w:r>
            <w:proofErr w:type="gramEnd"/>
            <w:r w:rsidRPr="002103B0">
              <w:t xml:space="preserve"> и микро-элементы. </w:t>
            </w:r>
            <w:proofErr w:type="gramStart"/>
            <w:r w:rsidRPr="002103B0">
              <w:t xml:space="preserve">Роль </w:t>
            </w:r>
            <w:r w:rsidRPr="002103B0">
              <w:rPr>
                <w:spacing w:val="-1"/>
              </w:rPr>
              <w:t xml:space="preserve">микроэлементов в жизнедеятельности растений, </w:t>
            </w:r>
            <w:r w:rsidRPr="002103B0">
              <w:t>животных, человека</w:t>
            </w:r>
            <w:r w:rsidRPr="002103B0">
              <w:rPr>
                <w:spacing w:val="-2"/>
              </w:rPr>
              <w:t xml:space="preserve"> Простые и сложные вещества, металлы, неметаллы, </w:t>
            </w:r>
            <w:r w:rsidRPr="002103B0">
              <w:t>оксиды, кислоты, основания, соли.</w:t>
            </w:r>
            <w:proofErr w:type="gramEnd"/>
            <w:r w:rsidRPr="002103B0">
              <w:t xml:space="preserve"> Строение, </w:t>
            </w:r>
            <w:r w:rsidRPr="002103B0">
              <w:rPr>
                <w:spacing w:val="-2"/>
              </w:rPr>
              <w:t xml:space="preserve">номенклатура органических веществ. Обобщение и </w:t>
            </w:r>
            <w:r w:rsidRPr="002103B0">
              <w:t>систематизация знаний</w:t>
            </w:r>
            <w:proofErr w:type="gramStart"/>
            <w:r w:rsidRPr="002103B0">
              <w:t>..</w:t>
            </w:r>
            <w:proofErr w:type="gramEnd"/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Default="0018250F" w:rsidP="00F25E47">
            <w:r w:rsidRPr="002103B0">
              <w:rPr>
                <w:spacing w:val="-2"/>
                <w:u w:val="single"/>
              </w:rPr>
              <w:t xml:space="preserve">Уметь </w:t>
            </w:r>
            <w:r w:rsidRPr="002103B0">
              <w:rPr>
                <w:spacing w:val="-2"/>
              </w:rPr>
              <w:t xml:space="preserve">использовать приобретённые знания и </w:t>
            </w:r>
            <w:r w:rsidRPr="002103B0">
              <w:t xml:space="preserve">умения для безопасного обращения с веществами и минералами. Иметь </w:t>
            </w:r>
            <w:r w:rsidRPr="002103B0">
              <w:rPr>
                <w:spacing w:val="-1"/>
              </w:rPr>
              <w:t xml:space="preserve">представления о лекарственных препаратах, об их использовании. Использовать приобретённые знания для безопасного </w:t>
            </w:r>
            <w:r w:rsidRPr="002103B0">
              <w:t>обращения с веществами</w:t>
            </w:r>
          </w:p>
          <w:p w:rsidR="0018250F" w:rsidRPr="002103B0" w:rsidRDefault="0018250F" w:rsidP="00F25E47">
            <w:r w:rsidRPr="002103B0">
              <w:rPr>
                <w:spacing w:val="-2"/>
                <w:u w:val="single"/>
              </w:rPr>
              <w:t>Знать</w:t>
            </w:r>
            <w:r w:rsidRPr="002103B0">
              <w:rPr>
                <w:spacing w:val="-2"/>
              </w:rPr>
              <w:t xml:space="preserve"> важнейшие химические понятия: </w:t>
            </w:r>
            <w:r w:rsidRPr="002103B0">
              <w:rPr>
                <w:spacing w:val="-1"/>
              </w:rPr>
              <w:t xml:space="preserve">химический элемент, атом, молекула, </w:t>
            </w:r>
            <w:r w:rsidRPr="002103B0">
              <w:rPr>
                <w:spacing w:val="-2"/>
              </w:rPr>
              <w:t xml:space="preserve">относительная атомная и молекулярная </w:t>
            </w:r>
            <w:r w:rsidRPr="002103B0">
              <w:t>массы, ион, периодический закон, качественные реакции.</w:t>
            </w:r>
          </w:p>
          <w:p w:rsidR="0018250F" w:rsidRPr="002103B0" w:rsidRDefault="0018250F" w:rsidP="00F25E47">
            <w:pPr>
              <w:shd w:val="clear" w:color="auto" w:fill="FFFFFF"/>
              <w:spacing w:line="230" w:lineRule="exact"/>
              <w:ind w:right="72" w:hanging="14"/>
              <w:rPr>
                <w:lang w:eastAsia="en-US" w:bidi="en-US"/>
              </w:rPr>
            </w:pPr>
            <w:r w:rsidRPr="002103B0">
              <w:rPr>
                <w:u w:val="single"/>
              </w:rPr>
              <w:t>Уметь</w:t>
            </w:r>
            <w:r w:rsidRPr="002103B0">
              <w:t xml:space="preserve"> характеризовать хим. элемент (от водорода до кальция) на основе их положения в ПСХЭ и особенности строения их атомов, составлять формулы неорганических веществ, писать уравнения ОВР и в ионном виде</w:t>
            </w:r>
          </w:p>
        </w:tc>
      </w:tr>
    </w:tbl>
    <w:p w:rsidR="0018250F" w:rsidRDefault="0018250F" w:rsidP="0018250F">
      <w:pPr>
        <w:rPr>
          <w:rFonts w:ascii="Calibri" w:hAnsi="Calibri"/>
          <w:lang w:eastAsia="en-US" w:bidi="en-US"/>
        </w:rPr>
      </w:pPr>
    </w:p>
    <w:p w:rsidR="0018250F" w:rsidRDefault="0018250F" w:rsidP="0018250F">
      <w:pPr>
        <w:rPr>
          <w:b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756"/>
      </w:tblGrid>
      <w:tr w:rsidR="0018250F" w:rsidRPr="00CD1893" w:rsidTr="00F25E47">
        <w:tc>
          <w:tcPr>
            <w:tcW w:w="5508" w:type="dxa"/>
          </w:tcPr>
          <w:p w:rsidR="0018250F" w:rsidRPr="00CD1893" w:rsidRDefault="0018250F" w:rsidP="00F25E47">
            <w:pPr>
              <w:tabs>
                <w:tab w:val="left" w:pos="0"/>
              </w:tabs>
            </w:pPr>
            <w:r>
              <w:t>Название практической работы</w:t>
            </w:r>
          </w:p>
        </w:tc>
        <w:tc>
          <w:tcPr>
            <w:tcW w:w="5508" w:type="dxa"/>
          </w:tcPr>
          <w:p w:rsidR="0018250F" w:rsidRPr="00CD1893" w:rsidRDefault="0018250F" w:rsidP="00F25E47">
            <w:pPr>
              <w:tabs>
                <w:tab w:val="left" w:pos="0"/>
              </w:tabs>
            </w:pPr>
            <w:r>
              <w:t>Основные умения</w:t>
            </w:r>
          </w:p>
        </w:tc>
      </w:tr>
      <w:tr w:rsidR="0018250F" w:rsidRPr="00CD1893" w:rsidTr="00F25E47">
        <w:tc>
          <w:tcPr>
            <w:tcW w:w="5508" w:type="dxa"/>
          </w:tcPr>
          <w:p w:rsidR="0018250F" w:rsidRPr="00CD1893" w:rsidRDefault="0018250F" w:rsidP="00F25E47">
            <w:pPr>
              <w:tabs>
                <w:tab w:val="left" w:pos="0"/>
              </w:tabs>
            </w:pPr>
            <w:proofErr w:type="gramStart"/>
            <w:r w:rsidRPr="00CD1893">
              <w:t>П</w:t>
            </w:r>
            <w:proofErr w:type="gramEnd"/>
            <w:r w:rsidRPr="00CD1893">
              <w:t>/р № 1. Осуществление цепочки химических превращений металлов.</w:t>
            </w:r>
          </w:p>
        </w:tc>
        <w:tc>
          <w:tcPr>
            <w:tcW w:w="5508" w:type="dxa"/>
          </w:tcPr>
          <w:p w:rsidR="0018250F" w:rsidRPr="00CD1893" w:rsidRDefault="0018250F" w:rsidP="00F25E47">
            <w:pPr>
              <w:tabs>
                <w:tab w:val="left" w:pos="0"/>
              </w:tabs>
            </w:pPr>
            <w:r w:rsidRPr="00CD1893">
              <w:t>Обращаться с химической посудой и оборудованием, осуществлять цепочки превращений металлов.</w:t>
            </w:r>
          </w:p>
        </w:tc>
      </w:tr>
      <w:tr w:rsidR="0018250F" w:rsidRPr="00CD1893" w:rsidTr="00F25E47">
        <w:tc>
          <w:tcPr>
            <w:tcW w:w="5508" w:type="dxa"/>
          </w:tcPr>
          <w:p w:rsidR="0018250F" w:rsidRPr="00CD1893" w:rsidRDefault="0018250F" w:rsidP="00F25E47">
            <w:pPr>
              <w:tabs>
                <w:tab w:val="left" w:pos="0"/>
              </w:tabs>
            </w:pPr>
            <w:proofErr w:type="gramStart"/>
            <w:r w:rsidRPr="00CD1893">
              <w:t>П</w:t>
            </w:r>
            <w:proofErr w:type="gramEnd"/>
            <w:r w:rsidRPr="00CD1893">
              <w:t xml:space="preserve">/р № 2. Получение и свойства соединений </w:t>
            </w:r>
            <w:r w:rsidRPr="00CD1893">
              <w:lastRenderedPageBreak/>
              <w:t>металлов.</w:t>
            </w:r>
          </w:p>
        </w:tc>
        <w:tc>
          <w:tcPr>
            <w:tcW w:w="5508" w:type="dxa"/>
          </w:tcPr>
          <w:p w:rsidR="0018250F" w:rsidRPr="00CD1893" w:rsidRDefault="0018250F" w:rsidP="00F25E47">
            <w:pPr>
              <w:tabs>
                <w:tab w:val="left" w:pos="0"/>
              </w:tabs>
            </w:pPr>
            <w:r w:rsidRPr="00CD1893">
              <w:lastRenderedPageBreak/>
              <w:t xml:space="preserve">Обращаться с химической посудой и </w:t>
            </w:r>
            <w:r w:rsidRPr="00CD1893">
              <w:lastRenderedPageBreak/>
              <w:t>оборудованием, получать и  характеризовать свойства соединений металлов.</w:t>
            </w:r>
          </w:p>
        </w:tc>
      </w:tr>
      <w:tr w:rsidR="0018250F" w:rsidRPr="00CD1893" w:rsidTr="00F25E47">
        <w:trPr>
          <w:trHeight w:val="610"/>
        </w:trPr>
        <w:tc>
          <w:tcPr>
            <w:tcW w:w="5508" w:type="dxa"/>
          </w:tcPr>
          <w:p w:rsidR="0018250F" w:rsidRPr="00CD1893" w:rsidRDefault="0018250F" w:rsidP="00F25E47">
            <w:pPr>
              <w:tabs>
                <w:tab w:val="left" w:pos="0"/>
              </w:tabs>
            </w:pPr>
            <w:proofErr w:type="gramStart"/>
            <w:r w:rsidRPr="00CD1893">
              <w:lastRenderedPageBreak/>
              <w:t>П</w:t>
            </w:r>
            <w:proofErr w:type="gramEnd"/>
            <w:r w:rsidRPr="00CD1893">
              <w:t>/р № 3. Решение экспериментальных задач на распознавание и получение веществ.</w:t>
            </w:r>
          </w:p>
        </w:tc>
        <w:tc>
          <w:tcPr>
            <w:tcW w:w="5508" w:type="dxa"/>
          </w:tcPr>
          <w:p w:rsidR="0018250F" w:rsidRPr="00CD1893" w:rsidRDefault="0018250F" w:rsidP="00F25E47">
            <w:pPr>
              <w:tabs>
                <w:tab w:val="left" w:pos="0"/>
              </w:tabs>
            </w:pPr>
            <w:r w:rsidRPr="00CD1893">
              <w:t>Обращаться с химической посудой и оборудованием, получать и распознавать соединения металлов.</w:t>
            </w:r>
          </w:p>
        </w:tc>
      </w:tr>
      <w:tr w:rsidR="0018250F" w:rsidRPr="00CD1893" w:rsidTr="00F25E47">
        <w:tc>
          <w:tcPr>
            <w:tcW w:w="5508" w:type="dxa"/>
            <w:tcBorders>
              <w:bottom w:val="nil"/>
            </w:tcBorders>
          </w:tcPr>
          <w:p w:rsidR="0018250F" w:rsidRPr="0049065A" w:rsidRDefault="0018250F" w:rsidP="00F25E47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proofErr w:type="gramStart"/>
            <w:r w:rsidRPr="0049065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49065A">
              <w:rPr>
                <w:rFonts w:ascii="Times New Roman" w:hAnsi="Times New Roman"/>
                <w:sz w:val="20"/>
                <w:szCs w:val="20"/>
                <w:lang w:val="ru-RU"/>
              </w:rPr>
              <w:t>/р№ 4. Решение экспериментальных задач по теме «Подгруппа кислорода»</w:t>
            </w:r>
          </w:p>
        </w:tc>
        <w:tc>
          <w:tcPr>
            <w:tcW w:w="5508" w:type="dxa"/>
          </w:tcPr>
          <w:p w:rsidR="0018250F" w:rsidRPr="00CD1893" w:rsidRDefault="0018250F" w:rsidP="00F25E47">
            <w:pPr>
              <w:tabs>
                <w:tab w:val="left" w:pos="0"/>
              </w:tabs>
            </w:pPr>
            <w:r w:rsidRPr="00CD1893">
              <w:t>Обращаться с химической посудой и оборудованием, получать, собирать и распознавать газы.</w:t>
            </w:r>
          </w:p>
        </w:tc>
      </w:tr>
      <w:tr w:rsidR="0018250F" w:rsidRPr="00CD1893" w:rsidTr="00F25E4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8250F" w:rsidRPr="00CD1893" w:rsidRDefault="0018250F" w:rsidP="00F25E47">
            <w:pPr>
              <w:pStyle w:val="2"/>
            </w:pPr>
            <w:proofErr w:type="gramStart"/>
            <w:r w:rsidRPr="0049065A">
              <w:rPr>
                <w:sz w:val="20"/>
                <w:szCs w:val="20"/>
              </w:rPr>
              <w:t>П</w:t>
            </w:r>
            <w:proofErr w:type="gramEnd"/>
            <w:r w:rsidRPr="0049065A">
              <w:rPr>
                <w:sz w:val="20"/>
                <w:szCs w:val="20"/>
              </w:rPr>
              <w:t>/р № 5. Решение экспериментальных задач по теме «Подгруппы азота и углерода»</w:t>
            </w:r>
          </w:p>
        </w:tc>
        <w:tc>
          <w:tcPr>
            <w:tcW w:w="5508" w:type="dxa"/>
            <w:tcBorders>
              <w:left w:val="nil"/>
            </w:tcBorders>
          </w:tcPr>
          <w:p w:rsidR="0018250F" w:rsidRPr="00CD1893" w:rsidRDefault="0018250F" w:rsidP="00F25E47">
            <w:pPr>
              <w:tabs>
                <w:tab w:val="left" w:pos="0"/>
              </w:tabs>
            </w:pPr>
            <w:r w:rsidRPr="00CD1893">
              <w:t>Обращаться с химической посудой и оборудованием, получать и распознавать соединения неметаллов подгрупп азота и углерода.</w:t>
            </w:r>
          </w:p>
        </w:tc>
      </w:tr>
      <w:tr w:rsidR="0018250F" w:rsidRPr="00CD1893" w:rsidTr="00F25E47">
        <w:tc>
          <w:tcPr>
            <w:tcW w:w="5508" w:type="dxa"/>
            <w:tcBorders>
              <w:top w:val="nil"/>
            </w:tcBorders>
          </w:tcPr>
          <w:p w:rsidR="0018250F" w:rsidRPr="0049065A" w:rsidRDefault="0018250F" w:rsidP="00F25E47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4906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9065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49065A">
              <w:rPr>
                <w:rFonts w:ascii="Times New Roman" w:hAnsi="Times New Roman"/>
                <w:sz w:val="20"/>
                <w:szCs w:val="20"/>
                <w:lang w:val="ru-RU"/>
              </w:rPr>
              <w:t>/р № 6. Получение, собирание и распознавание газов</w:t>
            </w:r>
          </w:p>
        </w:tc>
        <w:tc>
          <w:tcPr>
            <w:tcW w:w="5508" w:type="dxa"/>
          </w:tcPr>
          <w:p w:rsidR="0018250F" w:rsidRPr="0049065A" w:rsidRDefault="0018250F" w:rsidP="00F25E47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49065A">
              <w:rPr>
                <w:rFonts w:ascii="Times New Roman" w:hAnsi="Times New Roman"/>
                <w:sz w:val="20"/>
                <w:szCs w:val="20"/>
                <w:lang w:val="ru-RU"/>
              </w:rPr>
              <w:t>Обращаться с химической посудой и оборудованием, получать, собирать и распознавать газы.</w:t>
            </w:r>
          </w:p>
        </w:tc>
      </w:tr>
    </w:tbl>
    <w:p w:rsidR="0018250F" w:rsidRDefault="0018250F" w:rsidP="0018250F">
      <w:pPr>
        <w:shd w:val="clear" w:color="auto" w:fill="FFFFFF"/>
        <w:ind w:left="34"/>
        <w:jc w:val="center"/>
        <w:rPr>
          <w:b/>
          <w:bCs/>
        </w:rPr>
      </w:pPr>
    </w:p>
    <w:p w:rsidR="0018250F" w:rsidRDefault="0018250F" w:rsidP="0018250F">
      <w:pPr>
        <w:shd w:val="clear" w:color="auto" w:fill="FFFFFF"/>
        <w:ind w:left="34"/>
        <w:jc w:val="center"/>
        <w:rPr>
          <w:b/>
          <w:bCs/>
        </w:rPr>
      </w:pP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6"/>
        <w:gridCol w:w="1826"/>
      </w:tblGrid>
      <w:tr w:rsidR="0018250F" w:rsidRPr="002103B0" w:rsidTr="00F25E4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jc w:val="center"/>
              <w:rPr>
                <w:lang w:eastAsia="en-US" w:bidi="en-US"/>
              </w:rPr>
            </w:pPr>
            <w:r w:rsidRPr="002103B0">
              <w:t>Практических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</w:t>
            </w:r>
          </w:p>
        </w:tc>
      </w:tr>
      <w:tr w:rsidR="0018250F" w:rsidRPr="002103B0" w:rsidTr="00F25E4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jc w:val="center"/>
              <w:rPr>
                <w:lang w:eastAsia="en-US" w:bidi="en-US"/>
              </w:rPr>
            </w:pPr>
            <w:r w:rsidRPr="002103B0">
              <w:t>Контрольных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0F" w:rsidRPr="002103B0" w:rsidRDefault="0018250F" w:rsidP="00F25E4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</w:tr>
    </w:tbl>
    <w:p w:rsidR="0018250F" w:rsidRDefault="0018250F" w:rsidP="0018250F">
      <w:pPr>
        <w:shd w:val="clear" w:color="auto" w:fill="FFFFFF"/>
        <w:ind w:left="34"/>
        <w:jc w:val="center"/>
        <w:rPr>
          <w:b/>
          <w:bCs/>
        </w:rPr>
      </w:pPr>
    </w:p>
    <w:p w:rsidR="0018250F" w:rsidRDefault="0018250F" w:rsidP="0018250F">
      <w:pPr>
        <w:shd w:val="clear" w:color="auto" w:fill="FFFFFF"/>
        <w:ind w:left="34"/>
        <w:jc w:val="center"/>
        <w:rPr>
          <w:b/>
          <w:bCs/>
        </w:rPr>
      </w:pPr>
    </w:p>
    <w:p w:rsidR="0018250F" w:rsidRDefault="0018250F" w:rsidP="0018250F">
      <w:pPr>
        <w:shd w:val="clear" w:color="auto" w:fill="FFFFFF"/>
        <w:ind w:left="34"/>
        <w:jc w:val="center"/>
      </w:pPr>
      <w:r>
        <w:rPr>
          <w:b/>
          <w:bCs/>
        </w:rPr>
        <w:t xml:space="preserve">Основные требования к знаниям, умениям и навыкам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к концу 9 класса</w:t>
      </w:r>
    </w:p>
    <w:p w:rsidR="0018250F" w:rsidRDefault="0018250F" w:rsidP="0018250F">
      <w:pPr>
        <w:shd w:val="clear" w:color="auto" w:fill="FFFFFF"/>
        <w:ind w:left="24"/>
        <w:rPr>
          <w:lang w:val="en-US"/>
        </w:rPr>
      </w:pPr>
      <w:r>
        <w:rPr>
          <w:i/>
          <w:iCs/>
        </w:rPr>
        <w:t>Обучающиеся должны знать/понимать:</w:t>
      </w:r>
    </w:p>
    <w:p w:rsidR="0018250F" w:rsidRDefault="0018250F" w:rsidP="0018250F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24"/>
        <w:ind w:left="1070" w:hanging="350"/>
        <w:jc w:val="both"/>
      </w:pPr>
      <w:proofErr w:type="gramStart"/>
      <w:r>
        <w:rPr>
          <w:u w:val="single"/>
        </w:rPr>
        <w:t>важнейшие химические понятия:</w:t>
      </w:r>
      <w: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>
        <w:t>электроотрицательность</w:t>
      </w:r>
      <w:proofErr w:type="spellEnd"/>
      <w:r>
        <w:t xml:space="preserve">, валентность, степень окисления, моль молярная масса, молярный объём, вещества молекулярного и немолекулярного строения, растворы, электролит и </w:t>
      </w:r>
      <w:proofErr w:type="spellStart"/>
      <w:r>
        <w:t>неэлектролит</w:t>
      </w:r>
      <w:proofErr w:type="spellEnd"/>
      <w: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</w:t>
      </w:r>
      <w:r>
        <w:rPr>
          <w:spacing w:val="-1"/>
        </w:rPr>
        <w:t>катализ, химическое равновесие, углеродный скелет,., функциональная группа, изомерия, гомология;</w:t>
      </w:r>
      <w:proofErr w:type="gramEnd"/>
    </w:p>
    <w:p w:rsidR="0018250F" w:rsidRDefault="0018250F" w:rsidP="0018250F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24"/>
        <w:ind w:left="720"/>
      </w:pPr>
      <w:r>
        <w:rPr>
          <w:spacing w:val="-1"/>
          <w:u w:val="single"/>
        </w:rPr>
        <w:t>основные законы х</w:t>
      </w:r>
      <w:r>
        <w:rPr>
          <w:spacing w:val="-1"/>
        </w:rPr>
        <w:t>имии: сохранения массы веществ, постоянства состава, Периодический закон;</w:t>
      </w:r>
    </w:p>
    <w:p w:rsidR="0018250F" w:rsidRDefault="0018250F" w:rsidP="0018250F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4"/>
        <w:ind w:left="720"/>
      </w:pPr>
      <w:r>
        <w:rPr>
          <w:u w:val="single"/>
        </w:rPr>
        <w:t>основные теории химии:</w:t>
      </w:r>
      <w:r>
        <w:t xml:space="preserve"> химической связи, электролитической диссоциации, строения органических соединений;</w:t>
      </w:r>
    </w:p>
    <w:p w:rsidR="0018250F" w:rsidRDefault="0018250F" w:rsidP="0018250F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9"/>
        <w:ind w:left="1070" w:hanging="350"/>
        <w:jc w:val="both"/>
      </w:pPr>
      <w:proofErr w:type="gramStart"/>
      <w:r>
        <w:rPr>
          <w:u w:val="single"/>
        </w:rPr>
        <w:t>важнейшие вещества и материалы:</w:t>
      </w:r>
      <w:r>
        <w:t xml:space="preserve"> основные металлы и сплавы; серная, соляная, азотная и уксусная кислоты; щёлочи,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8250F" w:rsidRDefault="0018250F" w:rsidP="0018250F">
      <w:pPr>
        <w:shd w:val="clear" w:color="auto" w:fill="FFFFFF"/>
        <w:ind w:left="11"/>
        <w:rPr>
          <w:lang w:val="en-US"/>
        </w:rPr>
      </w:pPr>
      <w:r>
        <w:rPr>
          <w:i/>
          <w:iCs/>
          <w:spacing w:val="-2"/>
        </w:rPr>
        <w:t>Обучающиеся должны уметь:</w:t>
      </w:r>
    </w:p>
    <w:p w:rsidR="0018250F" w:rsidRDefault="0018250F" w:rsidP="0018250F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4"/>
        <w:ind w:left="720"/>
      </w:pPr>
      <w:r>
        <w:rPr>
          <w:u w:val="single"/>
        </w:rPr>
        <w:t>называть</w:t>
      </w:r>
      <w:r>
        <w:t xml:space="preserve"> изученные вещества по «тривиальной» или международной номенклатуре;</w:t>
      </w:r>
    </w:p>
    <w:p w:rsidR="0018250F" w:rsidRDefault="0018250F" w:rsidP="0018250F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9"/>
        <w:ind w:left="1070" w:hanging="350"/>
      </w:pPr>
      <w:r>
        <w:rPr>
          <w:spacing w:val="-1"/>
          <w:u w:val="single"/>
        </w:rPr>
        <w:t>определять:</w:t>
      </w:r>
      <w:r>
        <w:rPr>
          <w:spacing w:val="-1"/>
        </w:rPr>
        <w:t xml:space="preserve"> валентность и степень окисления химических элементов, тип химической связи в соединениях, заряд иона, характер </w:t>
      </w:r>
      <w:r>
        <w:rPr>
          <w:spacing w:val="-2"/>
        </w:rPr>
        <w:t xml:space="preserve">среды в водных растворах неорганических соединений, окислитель и восстановитель, принадлежность веществ к различным классам </w:t>
      </w:r>
      <w:r>
        <w:t>органических соединений;</w:t>
      </w:r>
    </w:p>
    <w:p w:rsidR="0018250F" w:rsidRDefault="0018250F" w:rsidP="0018250F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24"/>
        <w:ind w:left="1070" w:hanging="350"/>
      </w:pPr>
      <w:r>
        <w:rPr>
          <w:u w:val="single"/>
        </w:rPr>
        <w:t>характеризовать:</w:t>
      </w:r>
      <w:r>
        <w:t xml:space="preserve"> элементы малых периодов по их положению в Периодической системе Д.И. Менделеева; общие химические </w:t>
      </w:r>
      <w:r>
        <w:rPr>
          <w:spacing w:val="-2"/>
        </w:rPr>
        <w:t xml:space="preserve">свойства металлов, неметаллов, основных классов неорганических и органических соединений; строение и химические свойства </w:t>
      </w:r>
      <w:r>
        <w:t>изученных органических соединений;</w:t>
      </w:r>
    </w:p>
    <w:p w:rsidR="0018250F" w:rsidRDefault="0018250F" w:rsidP="0018250F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4"/>
        <w:ind w:left="1070" w:right="922" w:hanging="350"/>
      </w:pPr>
      <w:r>
        <w:rPr>
          <w:spacing w:val="-1"/>
          <w:u w:val="single"/>
        </w:rPr>
        <w:t>объяснять:</w:t>
      </w:r>
      <w:r>
        <w:rPr>
          <w:spacing w:val="-1"/>
        </w:rPr>
        <w:t xml:space="preserve"> зависимость свойств веществ от их свойства и строения; природу химической связи (ионной, ковалентной, </w:t>
      </w:r>
      <w:r>
        <w:rPr>
          <w:spacing w:val="-2"/>
        </w:rPr>
        <w:t>металлической), зависимость скорости химической реакции и положения химического равновесия от различных факторов;</w:t>
      </w:r>
    </w:p>
    <w:p w:rsidR="0018250F" w:rsidRDefault="0018250F" w:rsidP="0018250F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/>
        <w:ind w:left="720"/>
      </w:pPr>
      <w:r>
        <w:rPr>
          <w:u w:val="single"/>
        </w:rPr>
        <w:t>выполнять химический эк</w:t>
      </w:r>
      <w:r>
        <w:t>сперимент по распознаванию важнейших неорганических и органических веществ;</w:t>
      </w:r>
    </w:p>
    <w:p w:rsidR="0018250F" w:rsidRDefault="0018250F" w:rsidP="0018250F">
      <w:pPr>
        <w:shd w:val="clear" w:color="auto" w:fill="FFFFFF"/>
        <w:tabs>
          <w:tab w:val="left" w:pos="1406"/>
        </w:tabs>
        <w:spacing w:before="19"/>
        <w:ind w:left="710" w:right="461"/>
      </w:pPr>
      <w:r>
        <w:t>•</w:t>
      </w:r>
      <w:r>
        <w:tab/>
      </w:r>
      <w:r>
        <w:rPr>
          <w:spacing w:val="-1"/>
        </w:rPr>
        <w:t>проводить самостоятельный поиск химической информации с использованием различных источников (научно-популярных</w:t>
      </w:r>
      <w:r>
        <w:rPr>
          <w:spacing w:val="-1"/>
        </w:rPr>
        <w:br/>
        <w:t>изданий, компьютерных без данных, ресурсов Интернета); использовать компьютерные технологии для обработки и передачи</w:t>
      </w:r>
      <w:r>
        <w:rPr>
          <w:spacing w:val="-1"/>
        </w:rPr>
        <w:br/>
      </w:r>
      <w:r>
        <w:t>химической информац</w:t>
      </w:r>
      <w:proofErr w:type="gramStart"/>
      <w:r>
        <w:t>ии и её</w:t>
      </w:r>
      <w:proofErr w:type="gramEnd"/>
      <w:r>
        <w:t xml:space="preserve"> представления в различных формах;</w:t>
      </w:r>
    </w:p>
    <w:p w:rsidR="0018250F" w:rsidRDefault="0018250F" w:rsidP="0018250F">
      <w:pPr>
        <w:shd w:val="clear" w:color="auto" w:fill="FFFFFF"/>
        <w:spacing w:before="5"/>
      </w:pPr>
      <w:r>
        <w:rPr>
          <w:i/>
          <w:iCs/>
          <w:spacing w:val="-1"/>
        </w:rPr>
        <w:t>Использовать приобретённые знания и умения в практической деятельности и повседневной жизни:</w:t>
      </w:r>
    </w:p>
    <w:p w:rsidR="0018250F" w:rsidRDefault="0018250F" w:rsidP="0018250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40"/>
      </w:pPr>
      <w:r>
        <w:t>для объяснения химических явлений, происходящих в природе, быту и на производстве;</w:t>
      </w:r>
    </w:p>
    <w:p w:rsidR="0018250F" w:rsidRDefault="0018250F" w:rsidP="0018250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</w:pPr>
      <w:r>
        <w:t>определения возможности протекания химических превращений в различных условиях и оценки их последствий;</w:t>
      </w:r>
    </w:p>
    <w:p w:rsidR="0018250F" w:rsidRDefault="0018250F" w:rsidP="0018250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</w:pPr>
      <w:r>
        <w:rPr>
          <w:spacing w:val="-1"/>
        </w:rPr>
        <w:lastRenderedPageBreak/>
        <w:t>экологически грамотного поведения в окружающей среде;</w:t>
      </w:r>
    </w:p>
    <w:p w:rsidR="0018250F" w:rsidRDefault="0018250F" w:rsidP="0018250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</w:pPr>
      <w:r>
        <w:t>оценки влияния химического загрязнения окружающей среды на организм человека и другие живые организмы;</w:t>
      </w:r>
    </w:p>
    <w:p w:rsidR="0018250F" w:rsidRDefault="0018250F" w:rsidP="0018250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</w:pPr>
      <w:r>
        <w:rPr>
          <w:spacing w:val="-1"/>
        </w:rPr>
        <w:t>безопасного обращения с горючими и токсичными веществами, лабораторным оборудованием;</w:t>
      </w:r>
    </w:p>
    <w:p w:rsidR="0018250F" w:rsidRDefault="0018250F" w:rsidP="0018250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</w:pPr>
      <w:r>
        <w:rPr>
          <w:spacing w:val="-1"/>
        </w:rPr>
        <w:t>приготовление растворов заданной концентрации в быту и на производстве;</w:t>
      </w:r>
    </w:p>
    <w:p w:rsidR="0018250F" w:rsidRDefault="0018250F" w:rsidP="0018250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</w:pPr>
      <w:r>
        <w:rPr>
          <w:spacing w:val="-4"/>
        </w:rPr>
        <w:t>критической оценки достоверности химической информации, поступающей из разные</w:t>
      </w:r>
      <w:proofErr w:type="gramStart"/>
      <w:r>
        <w:rPr>
          <w:spacing w:val="-4"/>
        </w:rPr>
        <w:t xml:space="preserve"> .</w:t>
      </w:r>
      <w:proofErr w:type="gramEnd"/>
    </w:p>
    <w:p w:rsidR="0018250F" w:rsidRDefault="0018250F" w:rsidP="0018250F">
      <w:pPr>
        <w:rPr>
          <w:b/>
        </w:rPr>
      </w:pPr>
    </w:p>
    <w:p w:rsidR="0018250F" w:rsidRPr="00817151" w:rsidRDefault="0018250F" w:rsidP="0018250F">
      <w:pPr>
        <w:pStyle w:val="a3"/>
        <w:shd w:val="clear" w:color="auto" w:fill="FFFFFF"/>
        <w:spacing w:line="360" w:lineRule="atLeast"/>
        <w:jc w:val="center"/>
        <w:rPr>
          <w:rFonts w:cs="Arial"/>
          <w:i/>
          <w:color w:val="000000"/>
        </w:rPr>
      </w:pPr>
      <w:r w:rsidRPr="00817151">
        <w:rPr>
          <w:rStyle w:val="a5"/>
          <w:rFonts w:cs="Arial"/>
          <w:bCs/>
          <w:i w:val="0"/>
          <w:color w:val="000000"/>
        </w:rPr>
        <w:t>УЧЕБНО-МЕТОДИЧЕСКОЕ ОБЕСПЕЧЕНИЕ</w:t>
      </w:r>
    </w:p>
    <w:p w:rsidR="0018250F" w:rsidRPr="00817151" w:rsidRDefault="0018250F" w:rsidP="0018250F">
      <w:pPr>
        <w:pStyle w:val="a3"/>
        <w:shd w:val="clear" w:color="auto" w:fill="FFFFFF"/>
        <w:spacing w:line="360" w:lineRule="atLeast"/>
        <w:jc w:val="both"/>
        <w:rPr>
          <w:rFonts w:cs="Arial"/>
          <w:color w:val="000000"/>
        </w:rPr>
      </w:pPr>
      <w:r w:rsidRPr="00817151">
        <w:rPr>
          <w:rFonts w:cs="Arial"/>
          <w:color w:val="000000"/>
        </w:rPr>
        <w:t>1.     Химия. 9 класс.  Учебник для общеобразовательных учреждений /</w:t>
      </w:r>
      <w:proofErr w:type="spellStart"/>
      <w:r w:rsidRPr="00817151">
        <w:rPr>
          <w:rFonts w:cs="Arial"/>
          <w:color w:val="000000"/>
        </w:rPr>
        <w:t>О.С.Габриелян</w:t>
      </w:r>
      <w:proofErr w:type="spellEnd"/>
      <w:r w:rsidRPr="00817151">
        <w:rPr>
          <w:rFonts w:cs="Arial"/>
          <w:color w:val="000000"/>
        </w:rPr>
        <w:t xml:space="preserve"> – </w:t>
      </w:r>
      <w:proofErr w:type="spellStart"/>
      <w:r w:rsidRPr="00817151">
        <w:rPr>
          <w:rFonts w:cs="Arial"/>
          <w:color w:val="000000"/>
        </w:rPr>
        <w:t>М.:Дрофа</w:t>
      </w:r>
      <w:proofErr w:type="spellEnd"/>
      <w:r w:rsidRPr="00817151">
        <w:rPr>
          <w:rFonts w:cs="Arial"/>
          <w:color w:val="000000"/>
        </w:rPr>
        <w:t xml:space="preserve">, 2010. </w:t>
      </w:r>
    </w:p>
    <w:p w:rsidR="0018250F" w:rsidRPr="00817151" w:rsidRDefault="0018250F" w:rsidP="0018250F">
      <w:pPr>
        <w:pStyle w:val="a3"/>
        <w:shd w:val="clear" w:color="auto" w:fill="FFFFFF"/>
        <w:spacing w:line="360" w:lineRule="atLeast"/>
        <w:jc w:val="both"/>
        <w:rPr>
          <w:rFonts w:cs="Arial"/>
          <w:color w:val="000000"/>
        </w:rPr>
      </w:pPr>
      <w:r w:rsidRPr="00817151">
        <w:rPr>
          <w:rFonts w:cs="Arial"/>
          <w:color w:val="000000"/>
        </w:rPr>
        <w:t xml:space="preserve">2.     Программа курса химии для 8-11 классов общеобразовательных учреждений /О.С.Габриелян/ - М.: Дрофа, 2006. </w:t>
      </w:r>
    </w:p>
    <w:p w:rsidR="0018250F" w:rsidRPr="00817151" w:rsidRDefault="0018250F" w:rsidP="0018250F">
      <w:pPr>
        <w:shd w:val="clear" w:color="auto" w:fill="FFFFFF"/>
        <w:spacing w:line="360" w:lineRule="atLeast"/>
        <w:jc w:val="both"/>
        <w:rPr>
          <w:rFonts w:cs="Arial"/>
          <w:color w:val="000000"/>
        </w:rPr>
      </w:pPr>
      <w:r w:rsidRPr="00817151">
        <w:rPr>
          <w:rFonts w:cs="Arial"/>
          <w:color w:val="000000"/>
        </w:rPr>
        <w:t>3.    Химия 9 класс. Контрольные и проверочные работы к учебнику О.С.Габриеляна «Химия.9» /О.С.Габриелян, П.Н.Березкин, А.А.Ушакова и др./ – М.: Дрофа, 2005.</w:t>
      </w:r>
    </w:p>
    <w:p w:rsidR="0018250F" w:rsidRPr="00817151" w:rsidRDefault="0018250F" w:rsidP="0018250F">
      <w:pPr>
        <w:shd w:val="clear" w:color="auto" w:fill="FFFFFF"/>
        <w:spacing w:before="5"/>
        <w:ind w:right="38"/>
        <w:rPr>
          <w:rFonts w:cs="Arial"/>
          <w:color w:val="000000"/>
        </w:rPr>
      </w:pPr>
    </w:p>
    <w:p w:rsidR="0018250F" w:rsidRPr="00817151" w:rsidRDefault="0018250F" w:rsidP="0018250F">
      <w:pPr>
        <w:shd w:val="clear" w:color="auto" w:fill="FFFFFF"/>
        <w:spacing w:before="5"/>
        <w:ind w:right="38"/>
        <w:rPr>
          <w:rFonts w:cs="Arial"/>
          <w:color w:val="000000"/>
        </w:rPr>
      </w:pPr>
      <w:r w:rsidRPr="00817151">
        <w:rPr>
          <w:rFonts w:cs="Arial"/>
          <w:color w:val="000000"/>
        </w:rPr>
        <w:t xml:space="preserve"> 4.     Дидактические карточки-задания по химии к учебнику О.С.Габриеляна «Химия.9 класс» /Н.С.Павлова/ – М.: Дрофа, 2006.</w:t>
      </w:r>
    </w:p>
    <w:p w:rsidR="0018250F" w:rsidRPr="00817151" w:rsidRDefault="0018250F" w:rsidP="0018250F">
      <w:pPr>
        <w:jc w:val="center"/>
        <w:outlineLvl w:val="0"/>
        <w:rPr>
          <w:b/>
          <w:color w:val="000000"/>
        </w:rPr>
      </w:pPr>
      <w:r w:rsidRPr="00817151">
        <w:rPr>
          <w:b/>
          <w:color w:val="000000"/>
        </w:rPr>
        <w:t>Образовательные диски</w:t>
      </w:r>
    </w:p>
    <w:p w:rsidR="0018250F" w:rsidRPr="00817151" w:rsidRDefault="0018250F" w:rsidP="0018250F">
      <w:pPr>
        <w:jc w:val="both"/>
        <w:rPr>
          <w:color w:val="000000"/>
        </w:rPr>
      </w:pPr>
    </w:p>
    <w:p w:rsidR="0018250F" w:rsidRPr="00817151" w:rsidRDefault="0018250F" w:rsidP="0018250F">
      <w:pPr>
        <w:jc w:val="both"/>
        <w:rPr>
          <w:color w:val="000000"/>
        </w:rPr>
      </w:pPr>
      <w:r w:rsidRPr="00817151">
        <w:rPr>
          <w:color w:val="000000"/>
        </w:rPr>
        <w:t xml:space="preserve">1. Химия (8-11 класс). Виртуальная лаборатория. Учебное электронное издание: Лаборатория систем мультимедиа </w:t>
      </w:r>
      <w:proofErr w:type="spellStart"/>
      <w:r w:rsidRPr="00817151">
        <w:rPr>
          <w:color w:val="000000"/>
        </w:rPr>
        <w:t>Мар</w:t>
      </w:r>
      <w:proofErr w:type="spellEnd"/>
      <w:r w:rsidRPr="00817151">
        <w:rPr>
          <w:color w:val="000000"/>
        </w:rPr>
        <w:t xml:space="preserve"> ГТУ, 2004.</w:t>
      </w:r>
    </w:p>
    <w:p w:rsidR="0018250F" w:rsidRDefault="0018250F" w:rsidP="0018250F">
      <w:pPr>
        <w:pStyle w:val="a4"/>
        <w:ind w:left="99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</w:t>
      </w:r>
    </w:p>
    <w:p w:rsidR="00685FE3" w:rsidRDefault="00685FE3"/>
    <w:sectPr w:rsidR="00685FE3" w:rsidSect="0068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CCA1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39164C2"/>
    <w:multiLevelType w:val="hybridMultilevel"/>
    <w:tmpl w:val="6422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0F"/>
    <w:rsid w:val="0018250F"/>
    <w:rsid w:val="0029332E"/>
    <w:rsid w:val="00383182"/>
    <w:rsid w:val="003D0C81"/>
    <w:rsid w:val="00685FE3"/>
    <w:rsid w:val="00A94931"/>
    <w:rsid w:val="00E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250F"/>
    <w:pPr>
      <w:spacing w:before="30" w:after="30"/>
    </w:pPr>
  </w:style>
  <w:style w:type="paragraph" w:styleId="a4">
    <w:name w:val="List Paragraph"/>
    <w:basedOn w:val="a"/>
    <w:qFormat/>
    <w:rsid w:val="001825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2">
    <w:name w:val="Body Text Indent 2"/>
    <w:basedOn w:val="a"/>
    <w:link w:val="20"/>
    <w:rsid w:val="0018250F"/>
    <w:pPr>
      <w:tabs>
        <w:tab w:val="left" w:pos="0"/>
      </w:tabs>
      <w:ind w:firstLine="1134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825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qFormat/>
    <w:rsid w:val="001825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Жаргалма Батоболотов</dc:creator>
  <cp:lastModifiedBy>Ира</cp:lastModifiedBy>
  <cp:revision>4</cp:revision>
  <dcterms:created xsi:type="dcterms:W3CDTF">2015-06-04T05:51:00Z</dcterms:created>
  <dcterms:modified xsi:type="dcterms:W3CDTF">2015-10-21T11:26:00Z</dcterms:modified>
</cp:coreProperties>
</file>