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с.Киселевка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2657F4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7F4">
        <w:rPr>
          <w:rFonts w:ascii="Times New Roman" w:eastAsia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4.9pt;margin-top:2.6pt;width:198.15pt;height:126.9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47">
              <w:txbxContent>
                <w:p w:rsidR="00453B01" w:rsidRPr="006E0DB0" w:rsidRDefault="00453B01" w:rsidP="00745B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«Утверждено»</w:t>
                  </w:r>
                </w:p>
                <w:p w:rsidR="00453B01" w:rsidRPr="006E0DB0" w:rsidRDefault="00453B01" w:rsidP="00745B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745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Директор школы</w:t>
                  </w:r>
                </w:p>
                <w:p w:rsidR="00453B01" w:rsidRPr="006E0DB0" w:rsidRDefault="00453B01" w:rsidP="00745B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_________ </w:t>
                  </w:r>
                  <w:proofErr w:type="spellStart"/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Казюкина</w:t>
                  </w:r>
                  <w:proofErr w:type="spellEnd"/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В.Н. </w:t>
                  </w:r>
                </w:p>
                <w:p w:rsidR="00453B01" w:rsidRPr="006E0DB0" w:rsidRDefault="00453B01" w:rsidP="00745B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Приказ от 31.08.201</w:t>
                  </w:r>
                  <w:r w:rsidR="00442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 1</w:t>
                  </w:r>
                  <w:r w:rsidR="00442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p w:rsidR="00453B01" w:rsidRPr="006E0DB0" w:rsidRDefault="00453B01" w:rsidP="00745B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3B01" w:rsidRPr="006E0DB0" w:rsidRDefault="00453B01" w:rsidP="00745B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657F4"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Надпись 2" o:spid="_x0000_s1046" type="#_x0000_t202" style="position:absolute;margin-left:-12.9pt;margin-top:9.6pt;width:245.95pt;height:119.9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453B01" w:rsidRPr="006E0DB0" w:rsidRDefault="00453B01" w:rsidP="006E0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и согласовано       </w:t>
                  </w:r>
                </w:p>
                <w:p w:rsidR="00453B01" w:rsidRPr="006E0DB0" w:rsidRDefault="00453B01" w:rsidP="006E0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 МО учителей                  естественно-математического цикла                                              </w:t>
                  </w:r>
                </w:p>
                <w:p w:rsidR="00453B01" w:rsidRPr="006E0DB0" w:rsidRDefault="00453B01" w:rsidP="006E0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 № 1    от   </w:t>
                  </w:r>
                </w:p>
                <w:p w:rsidR="00453B01" w:rsidRPr="006E0DB0" w:rsidRDefault="00453B01" w:rsidP="006E0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="004425E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августа </w:t>
                  </w:r>
                  <w:r w:rsidRPr="00952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442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453B01" w:rsidRPr="006E0DB0" w:rsidRDefault="00453B01" w:rsidP="006E0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МО___________ </w:t>
                  </w:r>
                </w:p>
                <w:p w:rsidR="00453B01" w:rsidRPr="006E0DB0" w:rsidRDefault="00453B01" w:rsidP="006E0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0DB0" w:rsidRPr="006E0DB0" w:rsidRDefault="00EF53CB" w:rsidP="00EF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="006E0DB0" w:rsidRP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>АБОЧАЯ ПРОГРАММА</w:t>
      </w:r>
    </w:p>
    <w:p w:rsidR="006E0DB0" w:rsidRPr="006E0DB0" w:rsidRDefault="00EF53CB" w:rsidP="00EF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="006E0DB0" w:rsidRP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элективного курса </w:t>
      </w:r>
      <w:r w:rsid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>по математике:</w:t>
      </w:r>
    </w:p>
    <w:p w:rsidR="006E0DB0" w:rsidRPr="006E0DB0" w:rsidRDefault="006E0DB0" w:rsidP="00EF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0DB0" w:rsidRPr="006E0DB0" w:rsidRDefault="006E0DB0" w:rsidP="00EF53CB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0DB0">
        <w:rPr>
          <w:rFonts w:ascii="Times New Roman" w:eastAsia="Times New Roman" w:hAnsi="Times New Roman" w:cs="Times New Roman"/>
          <w:b/>
          <w:sz w:val="32"/>
          <w:szCs w:val="32"/>
        </w:rPr>
        <w:t>«Математический тренажер»</w:t>
      </w:r>
    </w:p>
    <w:p w:rsidR="006E0DB0" w:rsidRPr="006E0DB0" w:rsidRDefault="006E0DB0" w:rsidP="00EF53CB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Pr="006E0DB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11 классы</w:t>
      </w:r>
    </w:p>
    <w:p w:rsidR="006E0DB0" w:rsidRPr="006E0DB0" w:rsidRDefault="006E0DB0" w:rsidP="006E0DB0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0DB0">
        <w:rPr>
          <w:rFonts w:ascii="Times New Roman" w:eastAsia="Times New Roman" w:hAnsi="Times New Roman" w:cs="Times New Roman"/>
          <w:sz w:val="32"/>
          <w:szCs w:val="32"/>
        </w:rPr>
        <w:t>срок реализации программы - 201</w:t>
      </w:r>
      <w:r w:rsidR="004425EF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6E0DB0">
        <w:rPr>
          <w:rFonts w:ascii="Times New Roman" w:eastAsia="Times New Roman" w:hAnsi="Times New Roman" w:cs="Times New Roman"/>
          <w:sz w:val="32"/>
          <w:szCs w:val="32"/>
        </w:rPr>
        <w:t>-201</w:t>
      </w:r>
      <w:r w:rsidR="004425EF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6E0DB0">
        <w:rPr>
          <w:rFonts w:ascii="Times New Roman" w:eastAsia="Times New Roman" w:hAnsi="Times New Roman" w:cs="Times New Roman"/>
          <w:sz w:val="32"/>
          <w:szCs w:val="32"/>
        </w:rPr>
        <w:t xml:space="preserve"> учебны</w:t>
      </w:r>
      <w:r w:rsidR="004425E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6E0DB0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4425EF">
        <w:rPr>
          <w:rFonts w:ascii="Times New Roman" w:eastAsia="Times New Roman" w:hAnsi="Times New Roman" w:cs="Times New Roman"/>
          <w:sz w:val="32"/>
          <w:szCs w:val="32"/>
        </w:rPr>
        <w:t>ы</w:t>
      </w:r>
    </w:p>
    <w:p w:rsidR="006E0DB0" w:rsidRPr="006E0DB0" w:rsidRDefault="006E0DB0" w:rsidP="006E0DB0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Программу составила:                               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учитель математики  и физики     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Бывалина Л.Л.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>с.Киселевка 201</w:t>
      </w:r>
      <w:r w:rsidR="004425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A5A70" w:rsidRPr="00EA5A70" w:rsidRDefault="00EA5A70" w:rsidP="00E044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5A70" w:rsidRPr="00EA5A70" w:rsidRDefault="00EA5A70" w:rsidP="00E044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5A70" w:rsidRPr="00EA5A70" w:rsidRDefault="00EA5A70" w:rsidP="00E044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588D" w:rsidRPr="00EA5A70" w:rsidRDefault="00EE588D" w:rsidP="00E044C6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EE588D" w:rsidRPr="006B05DF" w:rsidRDefault="00EE588D" w:rsidP="003E5D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5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элективного курса «Математический тренажер» 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10 -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11 класса составлена на основе федерального компонента государственного образовательного стандарта среднего (полного) общего образования по математике на базовом уровне.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Курс рассчитан на учащихся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10 -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 классов общеобразовательных школ, рассчитан на 68 часов. </w:t>
      </w:r>
    </w:p>
    <w:p w:rsidR="005E6A1B" w:rsidRDefault="005E6A1B" w:rsidP="005E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1B">
        <w:rPr>
          <w:rFonts w:ascii="Times New Roman" w:hAnsi="Times New Roman" w:cs="Times New Roman"/>
          <w:sz w:val="24"/>
          <w:szCs w:val="24"/>
        </w:rPr>
        <w:t xml:space="preserve">Предлагаемая программа элективного курса 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ит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6A1B">
        <w:rPr>
          <w:rFonts w:ascii="Times New Roman" w:hAnsi="Times New Roman" w:cs="Times New Roman"/>
          <w:sz w:val="24"/>
          <w:szCs w:val="24"/>
        </w:rPr>
        <w:t>повторить и систематизировать знания обучающихся  по решению различных задач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5E6A1B">
        <w:rPr>
          <w:rFonts w:ascii="Times New Roman" w:hAnsi="Times New Roman" w:cs="Times New Roman"/>
          <w:sz w:val="24"/>
          <w:szCs w:val="24"/>
        </w:rPr>
        <w:t xml:space="preserve"> нестандартных заданий, 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углубить содержание учебного предмета «</w:t>
      </w:r>
      <w:r w:rsidR="00EF53CB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», обеспечить дополнительную подготовку учащихся к единому государственному экзамену по математике</w:t>
      </w:r>
      <w:r w:rsidRPr="005E6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A1B" w:rsidRPr="005E6A1B" w:rsidRDefault="005E6A1B" w:rsidP="005E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курса предполагает знакомство с теорией и практикой рассматриваемых вопросов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позволяющих</w:t>
      </w:r>
      <w:r w:rsidRPr="005E6A1B">
        <w:rPr>
          <w:rFonts w:ascii="Times New Roman" w:hAnsi="Times New Roman" w:cs="Times New Roman"/>
          <w:sz w:val="24"/>
          <w:szCs w:val="24"/>
        </w:rPr>
        <w:t xml:space="preserve"> восполнить пробелы и систематизировать  знания учащихся в  решении задач по основным  разделам математики</w:t>
      </w:r>
      <w:r w:rsidR="00EF53CB">
        <w:rPr>
          <w:rFonts w:ascii="Times New Roman" w:hAnsi="Times New Roman" w:cs="Times New Roman"/>
          <w:sz w:val="24"/>
          <w:szCs w:val="24"/>
        </w:rPr>
        <w:t>,</w:t>
      </w:r>
      <w:r w:rsidRPr="005E6A1B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EF53CB">
        <w:rPr>
          <w:rFonts w:ascii="Times New Roman" w:hAnsi="Times New Roman" w:cs="Times New Roman"/>
          <w:sz w:val="24"/>
          <w:szCs w:val="24"/>
        </w:rPr>
        <w:t>осуществить</w:t>
      </w:r>
      <w:r w:rsidRPr="005E6A1B">
        <w:rPr>
          <w:rFonts w:ascii="Times New Roman" w:hAnsi="Times New Roman" w:cs="Times New Roman"/>
          <w:sz w:val="24"/>
          <w:szCs w:val="24"/>
        </w:rPr>
        <w:t xml:space="preserve"> целенаправленную подготовку к сдаче итогового экзамена в форме ЕГЭ. </w:t>
      </w:r>
    </w:p>
    <w:p w:rsidR="006B05DF" w:rsidRPr="00F72A58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Цели курса:</w:t>
      </w:r>
      <w:r w:rsidRPr="006B05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практических навыков выполнения типов заданий, встречающихся на ЕГЭ по математике, повышение математической подготовки школьников.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Задачи курса: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обобщение, систематизация, расширение и углубление знаний по изучаемым в курсе математики </w:t>
      </w:r>
      <w:r w:rsid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и 11 классов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темам; 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учащихся к итоговой аттестации в форме ЕГЭ;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системы знаний и умений учащихся по решению типов заданий различной степени сложности, встречающихся на ЕГЭ по математике;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навыков самостоятельной работы, работы со справочной литературой;</w:t>
      </w:r>
    </w:p>
    <w:p w:rsidR="005E6A1B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исследовательской деятельности, логического, критического мышления</w:t>
      </w:r>
      <w:r w:rsid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B05DF" w:rsidRPr="006B05DF" w:rsidRDefault="005E6A1B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коммуникативных и общеучебных  навыков работы в группе, самостоятельной работы, умений вести дискуссию, аргументировать ответы и т.д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E6A1B" w:rsidRPr="00F72A58" w:rsidRDefault="005E6A1B" w:rsidP="005E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E6A1B" w:rsidRPr="005E6A1B" w:rsidRDefault="005E6A1B" w:rsidP="005E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1B">
        <w:rPr>
          <w:rFonts w:ascii="Times New Roman" w:hAnsi="Times New Roman" w:cs="Times New Roman"/>
          <w:sz w:val="24"/>
          <w:szCs w:val="24"/>
        </w:rPr>
        <w:t xml:space="preserve">Содержание курса и учебно-тематический план  построен таким образом, чтобы наряду с поддержкой базового курса математики старшей школы 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отраженных в учебниках. Предложенный курс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а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различных форм организации их самостоятельной работы.</w:t>
      </w:r>
    </w:p>
    <w:p w:rsidR="005E6A1B" w:rsidRDefault="005E6A1B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E6A1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организации процесса обучения в рамках рассматриваемого курса используются две взаимодополняющие формы: урочная форма  и внеурочная форма, в которой учащиеся дома выполняют практические задания для самостоятельного решения. </w:t>
      </w:r>
    </w:p>
    <w:p w:rsidR="005E6A1B" w:rsidRPr="005E6A1B" w:rsidRDefault="005E6A1B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Виды деятельности на занятиях: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Лекция,  беседа, практикум,  консультация,  работа на компьютере.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</w: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Формы контроля.</w:t>
      </w:r>
    </w:p>
    <w:p w:rsidR="006B05DF" w:rsidRPr="006B05DF" w:rsidRDefault="006B05DF" w:rsidP="006B05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Входной контроль: 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входная диагностическая работа.</w:t>
      </w:r>
    </w:p>
    <w:p w:rsidR="006B05DF" w:rsidRPr="006B05DF" w:rsidRDefault="006B05DF" w:rsidP="006B05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Текущий контроль:  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практическая работа, самостоятельная работа.    </w:t>
      </w:r>
    </w:p>
    <w:p w:rsidR="006B05DF" w:rsidRPr="006B05DF" w:rsidRDefault="006B05DF" w:rsidP="006B05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Итоговый контроль: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итогов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ая диагностическая работа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5E6A1B" w:rsidRPr="00F72A58" w:rsidRDefault="005E6A1B" w:rsidP="006B05D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Система оценки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достижений учащихся: административной проверки материала курса не предполагается. Результатом освоения программы курса является 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итогов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ая диагностическая 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>работа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контрольно измерительным материалам ЕГЭ на итоговом занятии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проводимая в конце первого и второго годов обучения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E588D" w:rsidRPr="00F72A58" w:rsidRDefault="006B05DF" w:rsidP="006B0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1B" w:rsidRPr="0092081B" w:rsidRDefault="0092081B" w:rsidP="009208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081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Требование к уровню математической подготовки учащихся:</w:t>
      </w:r>
    </w:p>
    <w:p w:rsidR="0092081B" w:rsidRPr="00A63E3B" w:rsidRDefault="0092081B" w:rsidP="0092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Cs/>
          <w:sz w:val="16"/>
          <w:szCs w:val="16"/>
          <w:lang w:eastAsia="en-US"/>
        </w:rPr>
      </w:pPr>
    </w:p>
    <w:p w:rsidR="00B102E2" w:rsidRPr="00A63E3B" w:rsidRDefault="00A63E3B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3B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B102E2" w:rsidRPr="00A63E3B">
        <w:rPr>
          <w:rFonts w:ascii="Times New Roman" w:hAnsi="Times New Roman" w:cs="Times New Roman"/>
          <w:b/>
          <w:sz w:val="24"/>
          <w:szCs w:val="24"/>
        </w:rPr>
        <w:t>должны:</w:t>
      </w:r>
    </w:p>
    <w:p w:rsidR="00B102E2" w:rsidRPr="00747FFA" w:rsidRDefault="00B102E2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>- знать 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102E2" w:rsidRPr="00747FFA" w:rsidRDefault="00B102E2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>- усвоить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102E2" w:rsidRPr="00747FFA" w:rsidRDefault="00B102E2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>- уметь проводить по известным формулам и правилам преобразования буквенных выражений, включая степени, радикалы, логарифмы, тригонометрические функции;</w:t>
      </w:r>
    </w:p>
    <w:p w:rsidR="00B102E2" w:rsidRPr="00747FFA" w:rsidRDefault="00B102E2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>- научиться использовать приобретенные знания и умения в практической деятельности и повседневной жизни для практических расчетов;</w:t>
      </w:r>
    </w:p>
    <w:p w:rsidR="00B102E2" w:rsidRPr="00747FFA" w:rsidRDefault="00B102E2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графиков;</w:t>
      </w:r>
    </w:p>
    <w:p w:rsidR="00B102E2" w:rsidRPr="00747FFA" w:rsidRDefault="00B102E2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>- уметь решать рациональные, показательные</w:t>
      </w:r>
      <w:r w:rsidR="00EF53CB">
        <w:rPr>
          <w:rFonts w:ascii="Times New Roman" w:hAnsi="Times New Roman" w:cs="Times New Roman"/>
          <w:sz w:val="24"/>
          <w:szCs w:val="24"/>
        </w:rPr>
        <w:t xml:space="preserve">, </w:t>
      </w:r>
      <w:r w:rsidRPr="00747FFA">
        <w:rPr>
          <w:rFonts w:ascii="Times New Roman" w:hAnsi="Times New Roman" w:cs="Times New Roman"/>
          <w:sz w:val="24"/>
          <w:szCs w:val="24"/>
        </w:rPr>
        <w:t>логарифмические</w:t>
      </w:r>
      <w:r w:rsidR="00EF53CB">
        <w:rPr>
          <w:rFonts w:ascii="Times New Roman" w:hAnsi="Times New Roman" w:cs="Times New Roman"/>
          <w:sz w:val="24"/>
          <w:szCs w:val="24"/>
        </w:rPr>
        <w:t>,</w:t>
      </w:r>
      <w:r w:rsidRPr="00747FFA">
        <w:rPr>
          <w:rFonts w:ascii="Times New Roman" w:hAnsi="Times New Roman" w:cs="Times New Roman"/>
          <w:sz w:val="24"/>
          <w:szCs w:val="24"/>
        </w:rPr>
        <w:t xml:space="preserve"> </w:t>
      </w:r>
      <w:r w:rsidR="00EF53CB">
        <w:rPr>
          <w:rFonts w:ascii="Times New Roman" w:hAnsi="Times New Roman" w:cs="Times New Roman"/>
          <w:sz w:val="24"/>
          <w:szCs w:val="24"/>
        </w:rPr>
        <w:t>тригонометрические</w:t>
      </w:r>
      <w:r w:rsidR="00EF53CB" w:rsidRPr="00747FFA">
        <w:rPr>
          <w:rFonts w:ascii="Times New Roman" w:hAnsi="Times New Roman" w:cs="Times New Roman"/>
          <w:sz w:val="24"/>
          <w:szCs w:val="24"/>
        </w:rPr>
        <w:t xml:space="preserve"> </w:t>
      </w:r>
      <w:r w:rsidRPr="00747FFA">
        <w:rPr>
          <w:rFonts w:ascii="Times New Roman" w:hAnsi="Times New Roman" w:cs="Times New Roman"/>
          <w:sz w:val="24"/>
          <w:szCs w:val="24"/>
        </w:rPr>
        <w:t>уравнения и неравенства, их системы;</w:t>
      </w:r>
    </w:p>
    <w:p w:rsidR="00B102E2" w:rsidRPr="00747FFA" w:rsidRDefault="00B102E2" w:rsidP="00B1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моделей, решения прикладных задач, в том числе социально-экономических и физических, на наибольшее и наименьшее значения.</w:t>
      </w:r>
    </w:p>
    <w:p w:rsidR="00EE588D" w:rsidRPr="005E6A1B" w:rsidRDefault="00EE588D" w:rsidP="003E5D6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88D" w:rsidRPr="00747FFA" w:rsidRDefault="00EE588D" w:rsidP="0074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FA">
        <w:rPr>
          <w:rFonts w:ascii="Times New Roman" w:hAnsi="Times New Roman" w:cs="Times New Roman"/>
          <w:b/>
          <w:sz w:val="24"/>
          <w:szCs w:val="24"/>
        </w:rPr>
        <w:t>Содержание курса и методические рекомендации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1. Текстовые задачи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 xml:space="preserve"> (6 часов)</w:t>
      </w:r>
      <w:r w:rsidRPr="00747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88D" w:rsidRPr="002A2E85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85">
        <w:rPr>
          <w:rFonts w:ascii="Times New Roman" w:hAnsi="Times New Roman" w:cs="Times New Roman"/>
          <w:sz w:val="24"/>
          <w:szCs w:val="24"/>
        </w:rPr>
        <w:t xml:space="preserve">Задачи на </w:t>
      </w:r>
      <w:r w:rsidR="00A63E3B">
        <w:rPr>
          <w:rFonts w:ascii="Times New Roman" w:hAnsi="Times New Roman" w:cs="Times New Roman"/>
          <w:sz w:val="24"/>
          <w:szCs w:val="24"/>
        </w:rPr>
        <w:t xml:space="preserve">простые и </w:t>
      </w:r>
      <w:r w:rsidRPr="002A2E85">
        <w:rPr>
          <w:rFonts w:ascii="Times New Roman" w:hAnsi="Times New Roman" w:cs="Times New Roman"/>
          <w:sz w:val="24"/>
          <w:szCs w:val="24"/>
        </w:rPr>
        <w:t xml:space="preserve">сложные проценты, сплавы, смеси, задачи на </w:t>
      </w:r>
      <w:r w:rsidR="00A63E3B">
        <w:rPr>
          <w:rFonts w:ascii="Times New Roman" w:hAnsi="Times New Roman" w:cs="Times New Roman"/>
          <w:sz w:val="24"/>
          <w:szCs w:val="24"/>
        </w:rPr>
        <w:t xml:space="preserve">движение, работу, на </w:t>
      </w:r>
      <w:r w:rsidRPr="002A2E85">
        <w:rPr>
          <w:rFonts w:ascii="Times New Roman" w:hAnsi="Times New Roman" w:cs="Times New Roman"/>
          <w:sz w:val="24"/>
          <w:szCs w:val="24"/>
        </w:rPr>
        <w:t>части</w:t>
      </w:r>
      <w:r w:rsidR="00A63E3B">
        <w:rPr>
          <w:rFonts w:ascii="Times New Roman" w:hAnsi="Times New Roman" w:cs="Times New Roman"/>
          <w:sz w:val="24"/>
          <w:szCs w:val="24"/>
        </w:rPr>
        <w:t xml:space="preserve">, </w:t>
      </w:r>
      <w:r w:rsidRPr="002A2E85">
        <w:rPr>
          <w:rFonts w:ascii="Times New Roman" w:hAnsi="Times New Roman" w:cs="Times New Roman"/>
          <w:sz w:val="24"/>
          <w:szCs w:val="24"/>
        </w:rPr>
        <w:t>на разбавление. Задачи с ограничениями на неизвестные нестандартного вида. Комбинированные задачи.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Уровень сложности рассматриваемых задач соответствует степени трудности заданий, предлагаемых на ЕГЭ. Рекомендуется уделить внимание решению задач прикладного характера, реализующих </w:t>
      </w:r>
      <w:proofErr w:type="spellStart"/>
      <w:r w:rsidRPr="00747FF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47FFA">
        <w:rPr>
          <w:rFonts w:ascii="Times New Roman" w:hAnsi="Times New Roman" w:cs="Times New Roman"/>
          <w:sz w:val="24"/>
          <w:szCs w:val="24"/>
        </w:rPr>
        <w:t xml:space="preserve"> связи с химией, биологией. Учителю следует знакомить учащихся с различными способами решения таких задач, выделяя наиболее рациональные.</w:t>
      </w:r>
    </w:p>
    <w:p w:rsidR="00EE588D" w:rsidRPr="00747FFA" w:rsidRDefault="00742A08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EE588D"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Таблицы и графики. Задачи принятия решений.</w:t>
      </w:r>
      <w:r w:rsidR="00D3487E"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>(4 часа)</w:t>
      </w:r>
      <w:r w:rsidR="00D3487E" w:rsidRPr="00747FFA">
        <w:rPr>
          <w:rFonts w:ascii="Times New Roman" w:hAnsi="Times New Roman" w:cs="Times New Roman"/>
          <w:sz w:val="24"/>
          <w:szCs w:val="24"/>
        </w:rPr>
        <w:t>.</w:t>
      </w:r>
    </w:p>
    <w:p w:rsidR="00EE588D" w:rsidRPr="002A2E85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85">
        <w:rPr>
          <w:rFonts w:ascii="Times New Roman" w:hAnsi="Times New Roman" w:cs="Times New Roman"/>
          <w:sz w:val="24"/>
          <w:szCs w:val="24"/>
        </w:rPr>
        <w:t>Графическое представление данных. Табличное представление данных. Задачи принятия решений. Функциональные зависимости в практических задачах. Задачи на составление уравнений.</w:t>
      </w:r>
    </w:p>
    <w:p w:rsidR="00EE588D" w:rsidRPr="00747FFA" w:rsidRDefault="00EE588D" w:rsidP="00747F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="00AD7C3C" w:rsidRPr="00747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FFA">
        <w:rPr>
          <w:rFonts w:ascii="Times New Roman" w:hAnsi="Times New Roman" w:cs="Times New Roman"/>
          <w:sz w:val="24"/>
          <w:szCs w:val="24"/>
        </w:rPr>
        <w:t>Уровень сложности рассматриваемых задач соответствует степени трудности заданий, предлагаемых на ЕГЭ. Обратить основное внимание на задачи принятия решений, на функциональные зависимости в практических задачах.</w:t>
      </w:r>
    </w:p>
    <w:p w:rsidR="00173433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3</w:t>
      </w:r>
      <w:r w:rsidR="00742A08" w:rsidRPr="00747F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433" w:rsidRPr="00173433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 и преобразования.</w:t>
      </w:r>
      <w:r w:rsidR="00D3487E"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>(6 часов)</w:t>
      </w:r>
      <w:r w:rsidR="00D3487E" w:rsidRPr="00747FFA">
        <w:rPr>
          <w:rFonts w:ascii="Times New Roman" w:hAnsi="Times New Roman" w:cs="Times New Roman"/>
          <w:sz w:val="24"/>
          <w:szCs w:val="24"/>
        </w:rPr>
        <w:t>.</w:t>
      </w:r>
    </w:p>
    <w:p w:rsidR="00EE588D" w:rsidRPr="002A2E85" w:rsidRDefault="00087573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73">
        <w:rPr>
          <w:rFonts w:ascii="Times New Roman" w:hAnsi="Times New Roman" w:cs="Times New Roman"/>
          <w:sz w:val="24"/>
          <w:szCs w:val="24"/>
        </w:rPr>
        <w:t>Многочлены</w:t>
      </w:r>
      <w:r>
        <w:rPr>
          <w:rFonts w:ascii="Times New Roman" w:hAnsi="Times New Roman" w:cs="Times New Roman"/>
          <w:sz w:val="24"/>
          <w:szCs w:val="24"/>
        </w:rPr>
        <w:t>, действия с многочленами</w:t>
      </w:r>
      <w:r w:rsidRPr="00087573">
        <w:rPr>
          <w:rFonts w:ascii="Times New Roman" w:hAnsi="Times New Roman" w:cs="Times New Roman"/>
          <w:sz w:val="24"/>
          <w:szCs w:val="24"/>
        </w:rPr>
        <w:t>. Формулы сокращенного умножения.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88D" w:rsidRPr="002A2E85">
        <w:rPr>
          <w:rFonts w:ascii="Times New Roman" w:hAnsi="Times New Roman" w:cs="Times New Roman"/>
          <w:sz w:val="24"/>
          <w:szCs w:val="24"/>
        </w:rPr>
        <w:t xml:space="preserve">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 Нахождение рациональных корней многочлена с целыми коэффициентами. Обобщенная теорема Виета. </w:t>
      </w:r>
      <w:r>
        <w:rPr>
          <w:rFonts w:ascii="Times New Roman" w:hAnsi="Times New Roman" w:cs="Times New Roman"/>
          <w:sz w:val="24"/>
          <w:szCs w:val="24"/>
        </w:rPr>
        <w:t xml:space="preserve">Алгебраические дроби. </w:t>
      </w:r>
      <w:r w:rsidR="00EE588D" w:rsidRPr="002A2E85">
        <w:rPr>
          <w:rFonts w:ascii="Times New Roman" w:hAnsi="Times New Roman" w:cs="Times New Roman"/>
          <w:sz w:val="24"/>
          <w:szCs w:val="24"/>
        </w:rPr>
        <w:t xml:space="preserve">Преобразование рациональных </w:t>
      </w:r>
      <w:r>
        <w:rPr>
          <w:rFonts w:ascii="Times New Roman" w:hAnsi="Times New Roman" w:cs="Times New Roman"/>
          <w:sz w:val="24"/>
          <w:szCs w:val="24"/>
        </w:rPr>
        <w:t xml:space="preserve">и иррациональных </w:t>
      </w:r>
      <w:r w:rsidR="00EE588D" w:rsidRPr="002A2E85">
        <w:rPr>
          <w:rFonts w:ascii="Times New Roman" w:hAnsi="Times New Roman" w:cs="Times New Roman"/>
          <w:sz w:val="24"/>
          <w:szCs w:val="24"/>
        </w:rPr>
        <w:t>выражений.</w:t>
      </w:r>
      <w:r w:rsidR="00BE71EC" w:rsidRPr="00BE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8D" w:rsidRPr="00747FFA" w:rsidRDefault="00EE588D" w:rsidP="00747F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Теоретический материал дается в виде лекци</w:t>
      </w:r>
      <w:r w:rsidR="00E174FE">
        <w:rPr>
          <w:rFonts w:ascii="Times New Roman" w:hAnsi="Times New Roman" w:cs="Times New Roman"/>
          <w:sz w:val="24"/>
          <w:szCs w:val="24"/>
        </w:rPr>
        <w:t>й</w:t>
      </w:r>
      <w:r w:rsidRPr="00747FFA">
        <w:rPr>
          <w:rFonts w:ascii="Times New Roman" w:hAnsi="Times New Roman" w:cs="Times New Roman"/>
          <w:sz w:val="24"/>
          <w:szCs w:val="24"/>
        </w:rPr>
        <w:t>, основное внимание уделяется отработке практических навыков. Обращается внимание на то, что использование этого материала значительно экономит время при решении  подобных заданий  на экзамене.</w:t>
      </w:r>
      <w:r w:rsidR="00BE71EC" w:rsidRPr="00BE71EC">
        <w:rPr>
          <w:rFonts w:ascii="Times New Roman" w:hAnsi="Times New Roman" w:cs="Times New Roman"/>
          <w:sz w:val="24"/>
          <w:szCs w:val="24"/>
        </w:rPr>
        <w:t xml:space="preserve"> </w:t>
      </w:r>
      <w:r w:rsidR="00BE71EC" w:rsidRPr="00747FFA">
        <w:rPr>
          <w:rFonts w:ascii="Times New Roman" w:hAnsi="Times New Roman" w:cs="Times New Roman"/>
          <w:sz w:val="24"/>
          <w:szCs w:val="24"/>
        </w:rPr>
        <w:t xml:space="preserve">На типичных примерах </w:t>
      </w:r>
      <w:r w:rsidR="00BE71E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E71EC" w:rsidRPr="00747FFA">
        <w:rPr>
          <w:rFonts w:ascii="Times New Roman" w:hAnsi="Times New Roman" w:cs="Times New Roman"/>
          <w:sz w:val="24"/>
          <w:szCs w:val="24"/>
        </w:rPr>
        <w:t xml:space="preserve">показать учащимся основные приёмы </w:t>
      </w:r>
      <w:r w:rsidR="00BE71EC" w:rsidRPr="00747FFA">
        <w:rPr>
          <w:rFonts w:ascii="Times New Roman" w:hAnsi="Times New Roman" w:cs="Times New Roman"/>
          <w:sz w:val="24"/>
          <w:szCs w:val="24"/>
        </w:rPr>
        <w:lastRenderedPageBreak/>
        <w:t>преобразования выражений. Качество усвоения темы проверяется выполнением самостоятельной работы</w:t>
      </w:r>
    </w:p>
    <w:p w:rsidR="00E174FE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E174FE" w:rsidRPr="00E174FE">
        <w:rPr>
          <w:rFonts w:ascii="Times New Roman" w:hAnsi="Times New Roman" w:cs="Times New Roman"/>
          <w:b/>
          <w:i/>
          <w:sz w:val="24"/>
          <w:szCs w:val="24"/>
        </w:rPr>
        <w:t>Алгебраические уравнения, неравенства и системы.</w:t>
      </w:r>
      <w:r w:rsidR="00D3487E"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>(7 часов)</w:t>
      </w:r>
      <w:r w:rsidR="00D3487E" w:rsidRPr="00747FFA">
        <w:rPr>
          <w:rFonts w:ascii="Times New Roman" w:hAnsi="Times New Roman" w:cs="Times New Roman"/>
          <w:sz w:val="24"/>
          <w:szCs w:val="24"/>
        </w:rPr>
        <w:t>.</w:t>
      </w:r>
    </w:p>
    <w:p w:rsidR="00D3487E" w:rsidRDefault="00E174F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уравнения – уравнения с одной переменной, линейные, квадратные уравнения, рациональные уравнения высших степеней, дробно-рациональные уравнения. Рациональные неравенства. Уравнения и неравенства, содержащие переменную под знаком модуля. Иррациональные уравнения и неравенства</w:t>
      </w:r>
      <w:r w:rsidR="00D3487E">
        <w:rPr>
          <w:rFonts w:ascii="Times New Roman" w:hAnsi="Times New Roman" w:cs="Times New Roman"/>
          <w:sz w:val="24"/>
          <w:szCs w:val="24"/>
        </w:rPr>
        <w:t>. Системы алгебраических уравнений и неравенств – системы рациональных, иррациональных уравнений, системы уравнений с параметрами, системы неравен</w:t>
      </w:r>
      <w:proofErr w:type="gramStart"/>
      <w:r w:rsidR="00D3487E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="00D3487E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В  ходе изучения этой темы учащиеся должны усвоить основные способы решения </w:t>
      </w:r>
      <w:r w:rsidR="00D3487E">
        <w:rPr>
          <w:rFonts w:ascii="Times New Roman" w:hAnsi="Times New Roman" w:cs="Times New Roman"/>
          <w:sz w:val="24"/>
          <w:szCs w:val="24"/>
        </w:rPr>
        <w:t>уравнений, неравенств и их систем различных видов</w:t>
      </w:r>
      <w:r w:rsidRPr="00747FFA">
        <w:rPr>
          <w:rFonts w:ascii="Times New Roman" w:hAnsi="Times New Roman" w:cs="Times New Roman"/>
          <w:sz w:val="24"/>
          <w:szCs w:val="24"/>
        </w:rPr>
        <w:t xml:space="preserve">. Учителю следует обращать внимание старшеклассников на выбор наиболее  рационального  способа при решении </w:t>
      </w:r>
      <w:r w:rsidR="00742A08" w:rsidRPr="00747FFA">
        <w:rPr>
          <w:rFonts w:ascii="Times New Roman" w:hAnsi="Times New Roman" w:cs="Times New Roman"/>
          <w:sz w:val="24"/>
          <w:szCs w:val="24"/>
        </w:rPr>
        <w:t>уравнений (</w:t>
      </w:r>
      <w:r w:rsidRPr="00747FFA">
        <w:rPr>
          <w:rFonts w:ascii="Times New Roman" w:hAnsi="Times New Roman" w:cs="Times New Roman"/>
          <w:sz w:val="24"/>
          <w:szCs w:val="24"/>
        </w:rPr>
        <w:t>неравенств)</w:t>
      </w:r>
      <w:r w:rsidR="00D3487E">
        <w:rPr>
          <w:rFonts w:ascii="Times New Roman" w:hAnsi="Times New Roman" w:cs="Times New Roman"/>
          <w:sz w:val="24"/>
          <w:szCs w:val="24"/>
        </w:rPr>
        <w:t xml:space="preserve"> определенного типа (линейных, квадратных, иррациональных, дробно-рациональных)</w:t>
      </w:r>
      <w:r w:rsidRPr="00747FFA">
        <w:rPr>
          <w:rFonts w:ascii="Times New Roman" w:hAnsi="Times New Roman" w:cs="Times New Roman"/>
          <w:sz w:val="24"/>
          <w:szCs w:val="24"/>
        </w:rPr>
        <w:t>. После знакомства с алгоритмами выполнения заданий, предлагаются образцы решения, навыки вырабатываются в ходе групповой, парной и индивидуальной работы.</w:t>
      </w:r>
    </w:p>
    <w:p w:rsidR="00D3487E" w:rsidRDefault="00D3487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="0013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  <w:r w:rsidR="00BE71EC">
        <w:rPr>
          <w:rFonts w:ascii="Times New Roman" w:hAnsi="Times New Roman" w:cs="Times New Roman"/>
          <w:b/>
          <w:i/>
          <w:sz w:val="24"/>
          <w:szCs w:val="24"/>
        </w:rPr>
        <w:t xml:space="preserve"> (3 часа)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487E" w:rsidRPr="00D3487E" w:rsidRDefault="00D3487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Арифметическая прогрессия. Геометрическая прогрессия. Смешанные задачи на прогрессии. Бесконечно убывающая геометрическая прогрессия.</w:t>
      </w:r>
    </w:p>
    <w:p w:rsidR="00D3487E" w:rsidRPr="00D3487E" w:rsidRDefault="00D3487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Уровень сложности рассматриваемых задач соответствует степени трудности заданий, предлагаемых на ЕГЭ. Рекомендуется уделить внимание решению задач прикладного</w:t>
      </w:r>
      <w:r w:rsidR="00B25CE4">
        <w:rPr>
          <w:rFonts w:ascii="Times New Roman" w:hAnsi="Times New Roman" w:cs="Times New Roman"/>
          <w:sz w:val="24"/>
          <w:szCs w:val="24"/>
        </w:rPr>
        <w:t>, практического</w:t>
      </w:r>
      <w:r w:rsidRPr="00747FFA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B25CE4">
        <w:rPr>
          <w:rFonts w:ascii="Times New Roman" w:hAnsi="Times New Roman" w:cs="Times New Roman"/>
          <w:sz w:val="24"/>
          <w:szCs w:val="24"/>
        </w:rPr>
        <w:t xml:space="preserve"> на нахождение суммы </w:t>
      </w:r>
      <w:proofErr w:type="spellStart"/>
      <w:proofErr w:type="gramStart"/>
      <w:r w:rsidR="00B25CE4" w:rsidRPr="00B25CE4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B25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CE4">
        <w:rPr>
          <w:rFonts w:ascii="Times New Roman" w:hAnsi="Times New Roman" w:cs="Times New Roman"/>
          <w:sz w:val="24"/>
          <w:szCs w:val="24"/>
        </w:rPr>
        <w:t>первых членов арифметической и геометрической прогрессии.</w:t>
      </w:r>
    </w:p>
    <w:p w:rsidR="00132B2A" w:rsidRDefault="00132B2A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6. </w:t>
      </w:r>
      <w:r w:rsidRPr="00132B2A">
        <w:rPr>
          <w:rFonts w:ascii="Times New Roman" w:hAnsi="Times New Roman" w:cs="Times New Roman"/>
          <w:b/>
          <w:i/>
          <w:sz w:val="24"/>
          <w:szCs w:val="24"/>
        </w:rPr>
        <w:t>Показательные и логарифмические выражения, уравнения и неравенства</w:t>
      </w:r>
      <w:r w:rsidR="00AC6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(8 часов)</w:t>
      </w:r>
      <w:r w:rsidR="00AC60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3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602E" w:rsidRPr="00D3487E" w:rsidRDefault="00AC602E" w:rsidP="00AC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и вычисление показательных и логарифмических выражений. </w:t>
      </w:r>
      <w:r w:rsidRPr="00D3487E">
        <w:rPr>
          <w:rFonts w:ascii="Times New Roman" w:hAnsi="Times New Roman" w:cs="Times New Roman"/>
          <w:sz w:val="24"/>
          <w:szCs w:val="24"/>
        </w:rPr>
        <w:t>Показательны</w:t>
      </w:r>
      <w:r>
        <w:rPr>
          <w:rFonts w:ascii="Times New Roman" w:hAnsi="Times New Roman" w:cs="Times New Roman"/>
          <w:sz w:val="24"/>
          <w:szCs w:val="24"/>
        </w:rPr>
        <w:t>е уравнения</w:t>
      </w:r>
      <w:r w:rsidR="008B0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D3487E">
        <w:rPr>
          <w:rFonts w:ascii="Times New Roman" w:hAnsi="Times New Roman" w:cs="Times New Roman"/>
          <w:sz w:val="24"/>
          <w:szCs w:val="24"/>
        </w:rPr>
        <w:t>огарифмически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487E">
        <w:rPr>
          <w:rFonts w:ascii="Times New Roman" w:hAnsi="Times New Roman" w:cs="Times New Roman"/>
          <w:sz w:val="24"/>
          <w:szCs w:val="24"/>
        </w:rPr>
        <w:t xml:space="preserve">  уравнени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487E">
        <w:rPr>
          <w:rFonts w:ascii="Times New Roman" w:hAnsi="Times New Roman" w:cs="Times New Roman"/>
          <w:sz w:val="24"/>
          <w:szCs w:val="24"/>
        </w:rPr>
        <w:t xml:space="preserve">. </w:t>
      </w:r>
      <w:r w:rsidR="008B095E"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hAnsi="Times New Roman" w:cs="Times New Roman"/>
          <w:sz w:val="24"/>
          <w:szCs w:val="24"/>
        </w:rPr>
        <w:t>, содержащие показательную и логарифмическую функции. Системы</w:t>
      </w:r>
      <w:r w:rsidRPr="00D3487E">
        <w:rPr>
          <w:rFonts w:ascii="Times New Roman" w:hAnsi="Times New Roman" w:cs="Times New Roman"/>
          <w:sz w:val="24"/>
          <w:szCs w:val="24"/>
        </w:rPr>
        <w:t xml:space="preserve"> показательных и логарифмических  </w:t>
      </w:r>
      <w:r>
        <w:rPr>
          <w:rFonts w:ascii="Times New Roman" w:hAnsi="Times New Roman" w:cs="Times New Roman"/>
          <w:sz w:val="24"/>
          <w:szCs w:val="24"/>
        </w:rPr>
        <w:t>уравнений. Показательные и логарифмические неравенства.</w:t>
      </w:r>
      <w:r w:rsidRPr="00D3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2E" w:rsidRPr="00747FFA" w:rsidRDefault="00AC602E" w:rsidP="00AC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Учителю следует обратить внимание на  использование монотонности функций при решении уравнений и неравенств. Показать возможность использования нестандартной замены при решении показательных и логарифмических уравнений. Учителю на конкретных примерах необходимо показать рациональность использования метода  интервалов для  решения показательных и логарифмических неравенств. Рассмотреть решение логарифмических и показательных уравнений с переменным основанием</w:t>
      </w:r>
      <w:r w:rsidR="008B095E">
        <w:rPr>
          <w:rFonts w:ascii="Times New Roman" w:hAnsi="Times New Roman" w:cs="Times New Roman"/>
          <w:sz w:val="24"/>
          <w:szCs w:val="24"/>
        </w:rPr>
        <w:t>, н</w:t>
      </w:r>
      <w:r w:rsidRPr="00747FFA">
        <w:rPr>
          <w:rFonts w:ascii="Times New Roman" w:hAnsi="Times New Roman" w:cs="Times New Roman"/>
          <w:sz w:val="24"/>
          <w:szCs w:val="24"/>
        </w:rPr>
        <w:t>естандартные по формулировке задачи, связанные с уравнениями или неравенствами. Сложная экспонента и логарифм с переменным основанием.  На последнем занятии проводится тестирование по изученной теме (предполагается использование электронных средств обучения).</w:t>
      </w:r>
    </w:p>
    <w:p w:rsidR="00132B2A" w:rsidRPr="00F72A58" w:rsidRDefault="00132B2A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B095E">
        <w:rPr>
          <w:rFonts w:ascii="Times New Roman" w:hAnsi="Times New Roman" w:cs="Times New Roman"/>
          <w:b/>
          <w:i/>
          <w:sz w:val="24"/>
          <w:szCs w:val="24"/>
        </w:rPr>
        <w:t>ема 7. Т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ригонометрия</w:t>
      </w:r>
      <w:r w:rsidR="008B095E">
        <w:rPr>
          <w:rFonts w:ascii="Times New Roman" w:hAnsi="Times New Roman" w:cs="Times New Roman"/>
          <w:b/>
          <w:i/>
          <w:sz w:val="24"/>
          <w:szCs w:val="24"/>
        </w:rPr>
        <w:t xml:space="preserve"> (6 часов)</w:t>
      </w:r>
      <w:r w:rsidRPr="00747FFA">
        <w:rPr>
          <w:rFonts w:ascii="Times New Roman" w:hAnsi="Times New Roman" w:cs="Times New Roman"/>
          <w:sz w:val="24"/>
          <w:szCs w:val="24"/>
        </w:rPr>
        <w:t>.</w:t>
      </w:r>
    </w:p>
    <w:p w:rsidR="00EE588D" w:rsidRPr="00D3487E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87E">
        <w:rPr>
          <w:rFonts w:ascii="Times New Roman" w:hAnsi="Times New Roman" w:cs="Times New Roman"/>
          <w:sz w:val="24"/>
          <w:szCs w:val="24"/>
        </w:rPr>
        <w:t xml:space="preserve">Преобразование тригонометрических выражений. </w:t>
      </w:r>
      <w:r w:rsidR="008B095E" w:rsidRPr="00D3487E">
        <w:rPr>
          <w:rFonts w:ascii="Times New Roman" w:hAnsi="Times New Roman" w:cs="Times New Roman"/>
          <w:sz w:val="24"/>
          <w:szCs w:val="24"/>
        </w:rPr>
        <w:t>Т</w:t>
      </w:r>
      <w:r w:rsidRPr="00D3487E">
        <w:rPr>
          <w:rFonts w:ascii="Times New Roman" w:hAnsi="Times New Roman" w:cs="Times New Roman"/>
          <w:sz w:val="24"/>
          <w:szCs w:val="24"/>
        </w:rPr>
        <w:t>ригонометрически</w:t>
      </w:r>
      <w:r w:rsidR="008B095E">
        <w:rPr>
          <w:rFonts w:ascii="Times New Roman" w:hAnsi="Times New Roman" w:cs="Times New Roman"/>
          <w:sz w:val="24"/>
          <w:szCs w:val="24"/>
        </w:rPr>
        <w:t xml:space="preserve">е </w:t>
      </w:r>
      <w:r w:rsidRPr="00D3487E">
        <w:rPr>
          <w:rFonts w:ascii="Times New Roman" w:hAnsi="Times New Roman" w:cs="Times New Roman"/>
          <w:sz w:val="24"/>
          <w:szCs w:val="24"/>
        </w:rPr>
        <w:t>уравнени</w:t>
      </w:r>
      <w:r w:rsidR="008B095E">
        <w:rPr>
          <w:rFonts w:ascii="Times New Roman" w:hAnsi="Times New Roman" w:cs="Times New Roman"/>
          <w:sz w:val="24"/>
          <w:szCs w:val="24"/>
        </w:rPr>
        <w:t>я и системы</w:t>
      </w:r>
      <w:r w:rsidRPr="00D3487E">
        <w:rPr>
          <w:rFonts w:ascii="Times New Roman" w:hAnsi="Times New Roman" w:cs="Times New Roman"/>
          <w:sz w:val="24"/>
          <w:szCs w:val="24"/>
        </w:rPr>
        <w:t xml:space="preserve">. </w:t>
      </w:r>
      <w:r w:rsidR="008B095E" w:rsidRPr="00D3487E">
        <w:rPr>
          <w:rFonts w:ascii="Times New Roman" w:hAnsi="Times New Roman" w:cs="Times New Roman"/>
          <w:sz w:val="24"/>
          <w:szCs w:val="24"/>
        </w:rPr>
        <w:t>Т</w:t>
      </w:r>
      <w:r w:rsidRPr="00D3487E">
        <w:rPr>
          <w:rFonts w:ascii="Times New Roman" w:hAnsi="Times New Roman" w:cs="Times New Roman"/>
          <w:sz w:val="24"/>
          <w:szCs w:val="24"/>
        </w:rPr>
        <w:t>ригонометрически</w:t>
      </w:r>
      <w:r w:rsidR="008B095E">
        <w:rPr>
          <w:rFonts w:ascii="Times New Roman" w:hAnsi="Times New Roman" w:cs="Times New Roman"/>
          <w:sz w:val="24"/>
          <w:szCs w:val="24"/>
        </w:rPr>
        <w:t>е неравенства</w:t>
      </w:r>
      <w:r w:rsidRPr="00D3487E">
        <w:rPr>
          <w:rFonts w:ascii="Times New Roman" w:hAnsi="Times New Roman" w:cs="Times New Roman"/>
          <w:sz w:val="24"/>
          <w:szCs w:val="24"/>
        </w:rPr>
        <w:t>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этой темы предполагает систематизацию полученных знаний по теме и углубление школьного курса. Систематизируются способы решения тригонометрических уравнений и систем тригонометрических уравнений.  Особое внимание уделяется преобразованиям выражений, решению уравнений, систем уравнений и комбинированным заданиям, которые предлагаются на итоговой аттестации учащихся и на вступительных экзаменах в ВУЗы. 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 xml:space="preserve">Материал излагается в форме беседы с учащимися при повторении, в форме лекции при рассмотрении сложных тригонометрических уравнений. При решении уравнений </w:t>
      </w:r>
      <w:r w:rsidR="008055C5">
        <w:rPr>
          <w:rFonts w:ascii="Times New Roman" w:hAnsi="Times New Roman" w:cs="Times New Roman"/>
          <w:sz w:val="24"/>
          <w:szCs w:val="24"/>
        </w:rPr>
        <w:t xml:space="preserve"> и их систем </w:t>
      </w:r>
      <w:r w:rsidRPr="00747FFA">
        <w:rPr>
          <w:rFonts w:ascii="Times New Roman" w:hAnsi="Times New Roman" w:cs="Times New Roman"/>
          <w:sz w:val="24"/>
          <w:szCs w:val="24"/>
        </w:rPr>
        <w:t xml:space="preserve">используются коллективная, групповая и индивидуальная формы работ с учащимися. Качество </w:t>
      </w:r>
      <w:r w:rsidRPr="00747FFA">
        <w:rPr>
          <w:rFonts w:ascii="Times New Roman" w:hAnsi="Times New Roman" w:cs="Times New Roman"/>
          <w:sz w:val="24"/>
          <w:szCs w:val="24"/>
        </w:rPr>
        <w:lastRenderedPageBreak/>
        <w:t>усвоения темы проверяется выполнением самостоятельной работы  в тестовой форме на последнем занятии (предполагается использование электронных средств обучения).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>Функции и графики (7 часов)</w:t>
      </w:r>
    </w:p>
    <w:p w:rsidR="008055C5" w:rsidRPr="008055C5" w:rsidRDefault="008055C5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функции и способы ее задания. Общие свойства функции (четность, нечетность, периодичность, монотонность, наибольшее и наименьшее значения функции). Степенная функция.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логарифмические функции. Тригонометрические функции. Суперпозиции функции и их графики.</w:t>
      </w:r>
    </w:p>
    <w:p w:rsidR="008055C5" w:rsidRDefault="008055C5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Pr="00747FFA">
        <w:rPr>
          <w:rFonts w:ascii="Times New Roman" w:hAnsi="Times New Roman" w:cs="Times New Roman"/>
          <w:sz w:val="24"/>
          <w:szCs w:val="24"/>
        </w:rPr>
        <w:t xml:space="preserve">. </w:t>
      </w:r>
      <w:r w:rsidR="002C0CBF">
        <w:rPr>
          <w:rFonts w:ascii="Times New Roman" w:hAnsi="Times New Roman" w:cs="Times New Roman"/>
          <w:sz w:val="24"/>
          <w:szCs w:val="24"/>
        </w:rPr>
        <w:t>Основная задача темы – привести в систему и обобщить знания учеников об основных свойствах функции. Обратить внимание на роль</w:t>
      </w:r>
      <w:r w:rsidR="00C31718">
        <w:rPr>
          <w:rFonts w:ascii="Times New Roman" w:hAnsi="Times New Roman" w:cs="Times New Roman"/>
          <w:sz w:val="24"/>
          <w:szCs w:val="24"/>
        </w:rPr>
        <w:t xml:space="preserve"> графиков </w:t>
      </w:r>
      <w:r w:rsidR="002C0CBF">
        <w:rPr>
          <w:rFonts w:ascii="Times New Roman" w:hAnsi="Times New Roman" w:cs="Times New Roman"/>
          <w:sz w:val="24"/>
          <w:szCs w:val="24"/>
        </w:rPr>
        <w:t>функци</w:t>
      </w:r>
      <w:r w:rsidR="00C31718">
        <w:rPr>
          <w:rFonts w:ascii="Times New Roman" w:hAnsi="Times New Roman" w:cs="Times New Roman"/>
          <w:sz w:val="24"/>
          <w:szCs w:val="24"/>
        </w:rPr>
        <w:t>й</w:t>
      </w:r>
      <w:r w:rsidR="002C0CBF">
        <w:rPr>
          <w:rFonts w:ascii="Times New Roman" w:hAnsi="Times New Roman" w:cs="Times New Roman"/>
          <w:sz w:val="24"/>
          <w:szCs w:val="24"/>
        </w:rPr>
        <w:t xml:space="preserve"> при решении уравнений и неравенств.</w:t>
      </w:r>
      <w:r w:rsidR="00C31718">
        <w:rPr>
          <w:rFonts w:ascii="Times New Roman" w:hAnsi="Times New Roman" w:cs="Times New Roman"/>
          <w:sz w:val="24"/>
          <w:szCs w:val="24"/>
        </w:rPr>
        <w:t xml:space="preserve"> Совершенствование владения методами исследование функций и построения их графиков. Рассмотреть основные способы преобразования графиков – симметрия относительно осей координат, сдвиг вдоль осей, растяжение и сжатие графиков.</w:t>
      </w:r>
    </w:p>
    <w:p w:rsidR="00C31718" w:rsidRDefault="00C31718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588D" w:rsidRPr="00747FFA" w:rsidRDefault="00EE588D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Элементы математического анализа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 xml:space="preserve"> (5 часов)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55C5" w:rsidRPr="008055C5" w:rsidRDefault="00DB274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Производная. Вычисление производных. Касательная к графику функции. Механический смысл производной. Исследование функции с помощью производной. Наибольшее и наименьшее значения функции.</w:t>
      </w:r>
      <w:r w:rsidR="005D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BC9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="005D1BC9">
        <w:rPr>
          <w:rFonts w:ascii="Times New Roman" w:hAnsi="Times New Roman" w:cs="Times New Roman"/>
          <w:sz w:val="24"/>
          <w:szCs w:val="24"/>
        </w:rPr>
        <w:t>, интеграл. Вычисление интегралов.</w:t>
      </w:r>
    </w:p>
    <w:p w:rsidR="00DB274D" w:rsidRPr="00747FFA" w:rsidRDefault="00DB274D" w:rsidP="00DB27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рекомендации. </w:t>
      </w:r>
      <w:r w:rsidRPr="00747FFA">
        <w:rPr>
          <w:rFonts w:ascii="Times New Roman" w:hAnsi="Times New Roman" w:cs="Times New Roman"/>
          <w:sz w:val="24"/>
          <w:szCs w:val="24"/>
        </w:rPr>
        <w:t xml:space="preserve">Уровень сложности рассматриваемых задач соответствует степени трудности заданий, предлагаемых на ЕГЭ. </w:t>
      </w:r>
      <w:r>
        <w:rPr>
          <w:rFonts w:ascii="Times New Roman" w:hAnsi="Times New Roman" w:cs="Times New Roman"/>
          <w:sz w:val="24"/>
          <w:szCs w:val="24"/>
        </w:rPr>
        <w:t>Тренироваться в решении задач по графикам функций</w:t>
      </w:r>
      <w:r w:rsidRPr="00747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FA">
        <w:rPr>
          <w:rFonts w:ascii="Times New Roman" w:hAnsi="Times New Roman" w:cs="Times New Roman"/>
          <w:sz w:val="24"/>
          <w:szCs w:val="24"/>
        </w:rPr>
        <w:t xml:space="preserve">Обратить основное внимание на задачи </w:t>
      </w:r>
      <w:r>
        <w:rPr>
          <w:rFonts w:ascii="Times New Roman" w:hAnsi="Times New Roman" w:cs="Times New Roman"/>
          <w:sz w:val="24"/>
          <w:szCs w:val="24"/>
        </w:rPr>
        <w:t xml:space="preserve">на нахождение наибольшего и наименьшего значения функций, геометрический смысл производной, нахождение углового коэффициента касательной, нахождение точек экстремума. </w:t>
      </w:r>
    </w:p>
    <w:p w:rsidR="008055C5" w:rsidRPr="00F72A58" w:rsidRDefault="008055C5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88D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 xml:space="preserve"> (10 часов)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74D" w:rsidRDefault="00DB274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Векторы. Метод координат на плоскости и в пространстве. Планиметри</w:t>
      </w:r>
      <w:r w:rsidR="0019038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Стереометрия.</w:t>
      </w:r>
    </w:p>
    <w:p w:rsidR="00DB274D" w:rsidRPr="00747FFA" w:rsidRDefault="00DB274D" w:rsidP="00DB27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рекомендации. </w:t>
      </w:r>
      <w:proofErr w:type="gramStart"/>
      <w:r w:rsidR="00DE562B">
        <w:rPr>
          <w:rFonts w:ascii="Times New Roman" w:hAnsi="Times New Roman" w:cs="Times New Roman"/>
          <w:color w:val="000000"/>
          <w:sz w:val="24"/>
          <w:szCs w:val="24"/>
        </w:rPr>
        <w:t>Работа над</w:t>
      </w:r>
      <w:r w:rsidR="00DE562B"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тем</w:t>
      </w:r>
      <w:r w:rsidR="00DE562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E562B"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систематизацию знаний о</w:t>
      </w:r>
      <w:r w:rsidR="00DE562B">
        <w:rPr>
          <w:rFonts w:ascii="Times New Roman" w:hAnsi="Times New Roman" w:cs="Times New Roman"/>
          <w:color w:val="000000"/>
          <w:sz w:val="24"/>
          <w:szCs w:val="24"/>
        </w:rPr>
        <w:t xml:space="preserve"> плоских фигурах (треугольник, четырехугольник, многоугольник, окружность),</w:t>
      </w:r>
      <w:r w:rsidR="00DE562B"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62B">
        <w:rPr>
          <w:rFonts w:ascii="Times New Roman" w:hAnsi="Times New Roman" w:cs="Times New Roman"/>
          <w:color w:val="000000"/>
          <w:sz w:val="24"/>
          <w:szCs w:val="24"/>
        </w:rPr>
        <w:t>о многогранниках, телах и поверхностях вращения (пирамида, призма, цилиндр, конус, шар).</w:t>
      </w:r>
      <w:proofErr w:type="gramEnd"/>
      <w:r w:rsidR="00DE562B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 особое внимание на нахождение площадей и элементов плоских фигур, площади поверхности и объема пространственных фигур</w:t>
      </w:r>
      <w:r w:rsidRPr="00747FFA">
        <w:rPr>
          <w:rFonts w:ascii="Times New Roman" w:hAnsi="Times New Roman" w:cs="Times New Roman"/>
          <w:sz w:val="24"/>
          <w:szCs w:val="24"/>
        </w:rPr>
        <w:t>.</w:t>
      </w:r>
    </w:p>
    <w:p w:rsidR="00DB274D" w:rsidRPr="00F72A58" w:rsidRDefault="00DB274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487E" w:rsidRPr="00747FFA" w:rsidRDefault="00D3487E" w:rsidP="00D3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. Итоговое повторение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комбинированных заданий  </w:t>
      </w:r>
      <w:r>
        <w:rPr>
          <w:rFonts w:ascii="Times New Roman" w:hAnsi="Times New Roman" w:cs="Times New Roman"/>
          <w:b/>
          <w:i/>
          <w:sz w:val="24"/>
          <w:szCs w:val="24"/>
        </w:rPr>
        <w:t>(6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487E" w:rsidRPr="00747FFA" w:rsidRDefault="00D3487E" w:rsidP="00D3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 xml:space="preserve">В ходе решения </w:t>
      </w:r>
      <w:r w:rsidRPr="00747FFA">
        <w:rPr>
          <w:rFonts w:ascii="Times New Roman" w:hAnsi="Times New Roman" w:cs="Times New Roman"/>
          <w:b/>
          <w:sz w:val="24"/>
          <w:szCs w:val="24"/>
        </w:rPr>
        <w:t>комбинированных заданий</w:t>
      </w:r>
      <w:r w:rsidRPr="00747FFA">
        <w:rPr>
          <w:rFonts w:ascii="Times New Roman" w:hAnsi="Times New Roman" w:cs="Times New Roman"/>
          <w:sz w:val="24"/>
          <w:szCs w:val="24"/>
        </w:rPr>
        <w:t xml:space="preserve">  систематизируются знания и умения учащихся по данной программе за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747FFA">
        <w:rPr>
          <w:rFonts w:ascii="Times New Roman" w:hAnsi="Times New Roman" w:cs="Times New Roman"/>
          <w:sz w:val="24"/>
          <w:szCs w:val="24"/>
        </w:rPr>
        <w:t xml:space="preserve"> класс.  Уровень и качество знаний проверяется в ходе выполнения зачетной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диагностической </w:t>
      </w:r>
      <w:r w:rsidRPr="00747FFA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EE588D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Pr="00747FFA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Pr="00747FFA">
        <w:rPr>
          <w:rFonts w:ascii="Times New Roman" w:hAnsi="Times New Roman" w:cs="Times New Roman"/>
          <w:b/>
          <w:sz w:val="24"/>
          <w:szCs w:val="24"/>
        </w:rPr>
        <w:t xml:space="preserve">«Итоговое повторение» </w:t>
      </w:r>
      <w:r w:rsidRPr="00747FFA">
        <w:rPr>
          <w:rFonts w:ascii="Times New Roman" w:hAnsi="Times New Roman" w:cs="Times New Roman"/>
          <w:sz w:val="24"/>
          <w:szCs w:val="24"/>
        </w:rPr>
        <w:t>предполагается провести заключительную контрольную работу по материалам и в форме ЕГЭ, содержащую  задания, аналогичные демонстрационному варианту (предполагается использование электронных средств обучения).</w:t>
      </w:r>
    </w:p>
    <w:p w:rsidR="00F72A58" w:rsidRPr="00F72A58" w:rsidRDefault="00F72A58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7A48" w:rsidRDefault="00167A48" w:rsidP="0016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A5A70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EA5A7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ирование учебного материала.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7205"/>
        <w:gridCol w:w="1934"/>
      </w:tblGrid>
      <w:tr w:rsidR="00167A48" w:rsidRPr="00EA5A70" w:rsidTr="00693347">
        <w:tc>
          <w:tcPr>
            <w:tcW w:w="492" w:type="pct"/>
            <w:vAlign w:val="center"/>
          </w:tcPr>
          <w:p w:rsidR="00167A48" w:rsidRPr="00EA5A70" w:rsidRDefault="00167A4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4" w:type="pct"/>
            <w:vAlign w:val="center"/>
          </w:tcPr>
          <w:p w:rsidR="00167A48" w:rsidRPr="00EA5A70" w:rsidRDefault="00167A4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="00F72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954" w:type="pct"/>
            <w:vAlign w:val="center"/>
          </w:tcPr>
          <w:p w:rsidR="00167A48" w:rsidRPr="00EA5A70" w:rsidRDefault="00167A4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67A48" w:rsidRPr="00EA5A70" w:rsidTr="00453B01">
        <w:tc>
          <w:tcPr>
            <w:tcW w:w="5000" w:type="pct"/>
            <w:gridSpan w:val="3"/>
          </w:tcPr>
          <w:p w:rsidR="00167A48" w:rsidRPr="00EA5A70" w:rsidRDefault="00167A4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Pr="001C766D" w:rsidRDefault="001C766D" w:rsidP="001C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Текстовые задачи (6 часов)</w:t>
            </w:r>
          </w:p>
        </w:tc>
      </w:tr>
      <w:tr w:rsidR="00167A48" w:rsidRPr="00EA5A70" w:rsidTr="00693347">
        <w:tc>
          <w:tcPr>
            <w:tcW w:w="492" w:type="pct"/>
          </w:tcPr>
          <w:p w:rsidR="00167A48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pct"/>
          </w:tcPr>
          <w:p w:rsidR="00167A48" w:rsidRPr="00EA5A70" w:rsidRDefault="001C766D" w:rsidP="00167A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954" w:type="pct"/>
          </w:tcPr>
          <w:p w:rsidR="00167A48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A48" w:rsidRPr="00EA5A70" w:rsidTr="00693347">
        <w:tc>
          <w:tcPr>
            <w:tcW w:w="492" w:type="pct"/>
          </w:tcPr>
          <w:p w:rsidR="00167A48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pct"/>
          </w:tcPr>
          <w:p w:rsidR="00167A48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Задачи, связанные с торгово-денежными отношениями. Себестоимость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нфляция и процентный прирост.</w:t>
            </w:r>
          </w:p>
        </w:tc>
        <w:tc>
          <w:tcPr>
            <w:tcW w:w="954" w:type="pct"/>
          </w:tcPr>
          <w:p w:rsidR="00167A48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сплавы и смеси. 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на сложные проценты.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на работу.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Тема 2. Таблицы и графики. Задачи принятия решений (4 часа).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Табличное представление данных.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принятия решений.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 в практических задачах.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Default="001C766D" w:rsidP="001C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и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73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действия с многочленами</w:t>
            </w:r>
            <w:r w:rsidRPr="00087573">
              <w:rPr>
                <w:rFonts w:ascii="Times New Roman" w:hAnsi="Times New Roman" w:cs="Times New Roman"/>
                <w:sz w:val="24"/>
                <w:szCs w:val="24"/>
              </w:rPr>
              <w:t>. Формулы сокращенного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рациональных корней многочлена с целыми коэффициентами. Обобщенная теорема Виета. 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54" w:type="pct"/>
          </w:tcPr>
          <w:p w:rsidR="001C766D" w:rsidRPr="00EA5A70" w:rsidRDefault="001C766D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54" w:type="pct"/>
          </w:tcPr>
          <w:p w:rsidR="001C766D" w:rsidRPr="00EA5A70" w:rsidRDefault="001C766D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дроби. </w:t>
            </w: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иррациональных </w:t>
            </w: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Default="001C766D" w:rsidP="001C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уравнения, неравенства и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pct"/>
          </w:tcPr>
          <w:p w:rsidR="001C766D" w:rsidRPr="00EA5A70" w:rsidRDefault="008E5622" w:rsidP="005C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  <w:r w:rsidR="005C147C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инейные, квадратные уравнения.</w:t>
            </w:r>
            <w:r w:rsidR="005C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</w:tcPr>
          <w:p w:rsidR="001C766D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622" w:rsidRPr="00EA5A70" w:rsidTr="00693347">
        <w:tc>
          <w:tcPr>
            <w:tcW w:w="492" w:type="pct"/>
          </w:tcPr>
          <w:p w:rsidR="008E5622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4" w:type="pct"/>
          </w:tcPr>
          <w:p w:rsidR="008E5622" w:rsidRDefault="008E5622" w:rsidP="008E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высших степеней</w:t>
            </w:r>
            <w:r w:rsidR="005C147C">
              <w:rPr>
                <w:rFonts w:ascii="Times New Roman" w:hAnsi="Times New Roman" w:cs="Times New Roman"/>
                <w:sz w:val="24"/>
                <w:szCs w:val="24"/>
              </w:rPr>
              <w:t>. Рациональные неравенства.</w:t>
            </w:r>
          </w:p>
        </w:tc>
        <w:tc>
          <w:tcPr>
            <w:tcW w:w="954" w:type="pct"/>
          </w:tcPr>
          <w:p w:rsidR="008E5622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переменную под знаком модуля.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алгебраических уравнений и неравенств.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параметрами, 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47C" w:rsidRPr="00EA5A70" w:rsidTr="005C147C">
        <w:tc>
          <w:tcPr>
            <w:tcW w:w="5000" w:type="pct"/>
            <w:gridSpan w:val="3"/>
          </w:tcPr>
          <w:p w:rsidR="005C147C" w:rsidRPr="005C147C" w:rsidRDefault="005C147C" w:rsidP="005C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7C">
              <w:rPr>
                <w:rFonts w:ascii="Times New Roman" w:hAnsi="Times New Roman" w:cs="Times New Roman"/>
                <w:b/>
                <w:sz w:val="24"/>
                <w:szCs w:val="24"/>
              </w:rPr>
              <w:t>Тема 5. Числовые последовательности (3 часа).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E6248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4" w:type="pct"/>
          </w:tcPr>
          <w:p w:rsidR="005C147C" w:rsidRP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</w:t>
            </w:r>
          </w:p>
        </w:tc>
        <w:tc>
          <w:tcPr>
            <w:tcW w:w="954" w:type="pct"/>
          </w:tcPr>
          <w:p w:rsidR="005C147C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E6248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4" w:type="pct"/>
          </w:tcPr>
          <w:p w:rsidR="005C147C" w:rsidRP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Бесконечно убывающая геометрическая прогрессия.</w:t>
            </w:r>
          </w:p>
        </w:tc>
        <w:tc>
          <w:tcPr>
            <w:tcW w:w="954" w:type="pct"/>
          </w:tcPr>
          <w:p w:rsidR="005C147C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E6248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4" w:type="pct"/>
          </w:tcPr>
          <w:p w:rsidR="005C147C" w:rsidRP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задачи на прогрессии.</w:t>
            </w:r>
          </w:p>
        </w:tc>
        <w:tc>
          <w:tcPr>
            <w:tcW w:w="954" w:type="pct"/>
          </w:tcPr>
          <w:p w:rsidR="005C147C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5C147C">
        <w:tc>
          <w:tcPr>
            <w:tcW w:w="5000" w:type="pct"/>
            <w:gridSpan w:val="3"/>
          </w:tcPr>
          <w:p w:rsidR="005C147C" w:rsidRPr="005C147C" w:rsidRDefault="005C147C" w:rsidP="00E6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7C">
              <w:rPr>
                <w:rFonts w:ascii="Times New Roman" w:hAnsi="Times New Roman" w:cs="Times New Roman"/>
                <w:b/>
                <w:sz w:val="24"/>
                <w:szCs w:val="24"/>
              </w:rPr>
              <w:t>Тема 6. Показательные и логарифмические выражения, уравнения и неравенства (8 ч</w:t>
            </w:r>
            <w:r w:rsidR="00E62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14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4" w:type="pct"/>
          </w:tcPr>
          <w:p w:rsidR="005C147C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и вычисление показательных и логарифмических выражений. </w:t>
            </w:r>
          </w:p>
        </w:tc>
        <w:tc>
          <w:tcPr>
            <w:tcW w:w="954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4" w:type="pct"/>
          </w:tcPr>
          <w:p w:rsidR="005C147C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Показательны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уравнения.</w:t>
            </w:r>
          </w:p>
        </w:tc>
        <w:tc>
          <w:tcPr>
            <w:tcW w:w="954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огарифмически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 xml:space="preserve"> 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показательную и логарифмическую функции.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и логарифмических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неравенства.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4" w:type="pct"/>
          </w:tcPr>
          <w:p w:rsidR="00F40C03" w:rsidRPr="00F40C03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151" w:rsidRPr="00EA5A70" w:rsidTr="00693347">
        <w:tc>
          <w:tcPr>
            <w:tcW w:w="492" w:type="pct"/>
          </w:tcPr>
          <w:p w:rsidR="00611151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pct"/>
          </w:tcPr>
          <w:p w:rsidR="00611151" w:rsidRPr="00F40C03" w:rsidRDefault="00611151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5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</w:tc>
        <w:tc>
          <w:tcPr>
            <w:tcW w:w="954" w:type="pct"/>
          </w:tcPr>
          <w:p w:rsidR="00611151" w:rsidRPr="00611151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40C03" w:rsidRPr="00EA5A70" w:rsidTr="00453B01">
        <w:tc>
          <w:tcPr>
            <w:tcW w:w="5000" w:type="pct"/>
            <w:gridSpan w:val="3"/>
          </w:tcPr>
          <w:p w:rsidR="00F40C03" w:rsidRPr="00EA5A70" w:rsidRDefault="00F40C0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468B4" w:rsidRPr="00EA5A70" w:rsidTr="00C468B4">
        <w:tc>
          <w:tcPr>
            <w:tcW w:w="5000" w:type="pct"/>
            <w:gridSpan w:val="3"/>
          </w:tcPr>
          <w:p w:rsidR="00C468B4" w:rsidRPr="00C468B4" w:rsidRDefault="00C468B4" w:rsidP="00C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B4">
              <w:rPr>
                <w:rFonts w:ascii="Times New Roman" w:hAnsi="Times New Roman" w:cs="Times New Roman"/>
                <w:b/>
                <w:sz w:val="24"/>
                <w:szCs w:val="24"/>
              </w:rPr>
              <w:t>Тема 7. Тригонометрия (6 часов).</w:t>
            </w:r>
          </w:p>
        </w:tc>
      </w:tr>
      <w:tr w:rsidR="00611151" w:rsidRPr="00EA5A70" w:rsidTr="00693347">
        <w:tc>
          <w:tcPr>
            <w:tcW w:w="492" w:type="pct"/>
          </w:tcPr>
          <w:p w:rsidR="00611151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554" w:type="pct"/>
          </w:tcPr>
          <w:p w:rsidR="00611151" w:rsidRPr="008764E8" w:rsidRDefault="008764E8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954" w:type="pct"/>
          </w:tcPr>
          <w:p w:rsidR="00611151" w:rsidRDefault="008764E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51" w:rsidRPr="00EA5A70" w:rsidTr="00693347">
        <w:tc>
          <w:tcPr>
            <w:tcW w:w="492" w:type="pct"/>
          </w:tcPr>
          <w:p w:rsidR="00611151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3554" w:type="pct"/>
          </w:tcPr>
          <w:p w:rsidR="00611151" w:rsidRPr="00EA5A70" w:rsidRDefault="008764E8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системы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611151" w:rsidRDefault="008764E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4" w:type="pct"/>
          </w:tcPr>
          <w:p w:rsidR="008764E8" w:rsidRPr="00EA5A70" w:rsidRDefault="008764E8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неравенства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8764E8" w:rsidRDefault="008764E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8764E8">
        <w:tc>
          <w:tcPr>
            <w:tcW w:w="5000" w:type="pct"/>
            <w:gridSpan w:val="3"/>
          </w:tcPr>
          <w:p w:rsidR="008764E8" w:rsidRPr="008764E8" w:rsidRDefault="008764E8" w:rsidP="0087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E8">
              <w:rPr>
                <w:rFonts w:ascii="Times New Roman" w:hAnsi="Times New Roman" w:cs="Times New Roman"/>
                <w:b/>
                <w:sz w:val="24"/>
                <w:szCs w:val="24"/>
              </w:rPr>
              <w:t>Тема 8. Функции и графики (7 часов).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554" w:type="pct"/>
          </w:tcPr>
          <w:p w:rsidR="008764E8" w:rsidRPr="00EA5A70" w:rsidRDefault="00593543" w:rsidP="00593543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функции и способы ее задания. Общие свойства функции (четность, нечетность, периодичность, монотонность,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наибольшее и наименьшее значения функции). Ограниченные функции.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54" w:type="pct"/>
          </w:tcPr>
          <w:p w:rsidR="008764E8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4" w:type="pct"/>
          </w:tcPr>
          <w:p w:rsidR="008764E8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логарифмические функции.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4" w:type="pct"/>
          </w:tcPr>
          <w:p w:rsidR="008764E8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554" w:type="pct"/>
          </w:tcPr>
          <w:p w:rsidR="008764E8" w:rsidRPr="00EA5A70" w:rsidRDefault="00593543" w:rsidP="00593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Суперпозиции функций и их графики. Сложная функция. Основные приемы построения графиков функций.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543" w:rsidRPr="00EA5A70" w:rsidTr="00593543">
        <w:tc>
          <w:tcPr>
            <w:tcW w:w="5000" w:type="pct"/>
            <w:gridSpan w:val="3"/>
          </w:tcPr>
          <w:p w:rsidR="00593543" w:rsidRPr="00593543" w:rsidRDefault="00593543" w:rsidP="0059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математического анализа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3543" w:rsidRPr="00EA5A70" w:rsidTr="00693347">
        <w:tc>
          <w:tcPr>
            <w:tcW w:w="492" w:type="pct"/>
          </w:tcPr>
          <w:p w:rsidR="00593543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54" w:type="pct"/>
          </w:tcPr>
          <w:p w:rsidR="00593543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</w:t>
            </w:r>
            <w:r w:rsidR="005D1B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производной.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производных. </w:t>
            </w:r>
          </w:p>
        </w:tc>
        <w:tc>
          <w:tcPr>
            <w:tcW w:w="954" w:type="pct"/>
          </w:tcPr>
          <w:p w:rsidR="00593543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54" w:type="pct"/>
          </w:tcPr>
          <w:p w:rsidR="005D1BC9" w:rsidRDefault="005D1BC9" w:rsidP="005D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функции. Геометрический смысл производной.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4" w:type="pct"/>
          </w:tcPr>
          <w:p w:rsidR="005D1BC9" w:rsidRDefault="005D1BC9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с помощью производной. 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4" w:type="pct"/>
          </w:tcPr>
          <w:p w:rsidR="005D1BC9" w:rsidRDefault="005D1BC9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4" w:type="pct"/>
          </w:tcPr>
          <w:p w:rsidR="005D1BC9" w:rsidRDefault="005D1BC9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интеграл. Вычисление интегралов.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8E1" w:rsidRPr="00EA5A70" w:rsidTr="00B518E1">
        <w:tc>
          <w:tcPr>
            <w:tcW w:w="5000" w:type="pct"/>
            <w:gridSpan w:val="3"/>
          </w:tcPr>
          <w:p w:rsidR="00B518E1" w:rsidRPr="00B518E1" w:rsidRDefault="00B518E1" w:rsidP="00B5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8E1" w:rsidRPr="00EA5A70" w:rsidTr="00693347">
        <w:tc>
          <w:tcPr>
            <w:tcW w:w="492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554" w:type="pct"/>
          </w:tcPr>
          <w:p w:rsidR="00B518E1" w:rsidRDefault="00190380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Векторы. Метод координат на плоскости и в пространстве. </w:t>
            </w:r>
          </w:p>
        </w:tc>
        <w:tc>
          <w:tcPr>
            <w:tcW w:w="954" w:type="pct"/>
          </w:tcPr>
          <w:p w:rsidR="00B518E1" w:rsidRPr="00EA5A70" w:rsidRDefault="00190380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8E1" w:rsidRPr="00EA5A70" w:rsidTr="00693347">
        <w:tc>
          <w:tcPr>
            <w:tcW w:w="492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4" w:type="pct"/>
          </w:tcPr>
          <w:p w:rsidR="00B518E1" w:rsidRDefault="00190380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задач.</w:t>
            </w:r>
            <w:r w:rsidR="00453B01">
              <w:rPr>
                <w:rFonts w:ascii="Times New Roman" w:hAnsi="Times New Roman" w:cs="Times New Roman"/>
                <w:sz w:val="24"/>
                <w:szCs w:val="24"/>
              </w:rPr>
              <w:t xml:space="preserve"> Углы. Треугольники.</w:t>
            </w:r>
          </w:p>
        </w:tc>
        <w:tc>
          <w:tcPr>
            <w:tcW w:w="954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B01" w:rsidRPr="00EA5A70" w:rsidTr="00693347">
        <w:tc>
          <w:tcPr>
            <w:tcW w:w="492" w:type="pct"/>
          </w:tcPr>
          <w:p w:rsidR="00453B0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54" w:type="pct"/>
          </w:tcPr>
          <w:p w:rsidR="00453B01" w:rsidRDefault="00453B01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задач. Четырехугольники.</w:t>
            </w:r>
          </w:p>
        </w:tc>
        <w:tc>
          <w:tcPr>
            <w:tcW w:w="954" w:type="pct"/>
          </w:tcPr>
          <w:p w:rsidR="00453B01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B01" w:rsidRPr="00EA5A70" w:rsidTr="00693347">
        <w:tc>
          <w:tcPr>
            <w:tcW w:w="492" w:type="pct"/>
          </w:tcPr>
          <w:p w:rsidR="00453B0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54" w:type="pct"/>
          </w:tcPr>
          <w:p w:rsidR="00453B01" w:rsidRDefault="00453B01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задач. Окружность и круг.</w:t>
            </w:r>
          </w:p>
        </w:tc>
        <w:tc>
          <w:tcPr>
            <w:tcW w:w="954" w:type="pct"/>
          </w:tcPr>
          <w:p w:rsidR="00453B01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8E1" w:rsidRPr="00EA5A70" w:rsidTr="00693347">
        <w:tc>
          <w:tcPr>
            <w:tcW w:w="492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3554" w:type="pct"/>
          </w:tcPr>
          <w:p w:rsidR="00B518E1" w:rsidRDefault="00190380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  <w:r w:rsidR="0045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</w:tcPr>
          <w:p w:rsidR="00B518E1" w:rsidRPr="00EA5A70" w:rsidRDefault="00190380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347" w:rsidRPr="00EA5A70" w:rsidTr="00693347">
        <w:tc>
          <w:tcPr>
            <w:tcW w:w="5000" w:type="pct"/>
            <w:gridSpan w:val="3"/>
          </w:tcPr>
          <w:p w:rsidR="00693347" w:rsidRDefault="00693347" w:rsidP="0069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93347" w:rsidRPr="00EA5A70" w:rsidTr="00693347">
        <w:tc>
          <w:tcPr>
            <w:tcW w:w="492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554" w:type="pct"/>
          </w:tcPr>
          <w:p w:rsidR="00693347" w:rsidRDefault="00693347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комбинированных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347" w:rsidRPr="00EA5A70" w:rsidTr="00693347">
        <w:tc>
          <w:tcPr>
            <w:tcW w:w="492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554" w:type="pct"/>
          </w:tcPr>
          <w:p w:rsidR="00693347" w:rsidRDefault="00693347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954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347" w:rsidRPr="00EA5A70" w:rsidTr="00693347">
        <w:tc>
          <w:tcPr>
            <w:tcW w:w="4046" w:type="pct"/>
            <w:gridSpan w:val="2"/>
          </w:tcPr>
          <w:p w:rsidR="00693347" w:rsidRPr="00F40C03" w:rsidRDefault="00693347" w:rsidP="00693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11 класс</w:t>
            </w:r>
          </w:p>
        </w:tc>
        <w:tc>
          <w:tcPr>
            <w:tcW w:w="954" w:type="pct"/>
          </w:tcPr>
          <w:p w:rsidR="00693347" w:rsidRPr="00611151" w:rsidRDefault="00693347" w:rsidP="0061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93347" w:rsidRPr="00EA5A70" w:rsidTr="00693347">
        <w:tc>
          <w:tcPr>
            <w:tcW w:w="4046" w:type="pct"/>
            <w:gridSpan w:val="2"/>
          </w:tcPr>
          <w:p w:rsidR="00693347" w:rsidRPr="00EA5A70" w:rsidRDefault="00693347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</w:tcPr>
          <w:p w:rsidR="00693347" w:rsidRPr="00A63E3B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2E2" w:rsidRPr="0092081B" w:rsidRDefault="00B102E2" w:rsidP="00B1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92081B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Ожидаемые результаты реализации курса.</w:t>
      </w:r>
    </w:p>
    <w:p w:rsidR="00B102E2" w:rsidRPr="0092081B" w:rsidRDefault="00B102E2" w:rsidP="00B1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2081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Выпускники полной школы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</w:t>
      </w:r>
    </w:p>
    <w:p w:rsidR="00B102E2" w:rsidRPr="0092081B" w:rsidRDefault="00B102E2" w:rsidP="00B102E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A1B">
        <w:rPr>
          <w:rFonts w:ascii="Times New Roman" w:hAnsi="Times New Roman" w:cs="Times New Roman"/>
          <w:sz w:val="24"/>
          <w:szCs w:val="24"/>
        </w:rPr>
        <w:t>овладе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E6A1B">
        <w:rPr>
          <w:rFonts w:ascii="Times New Roman" w:hAnsi="Times New Roman" w:cs="Times New Roman"/>
          <w:sz w:val="24"/>
          <w:szCs w:val="24"/>
        </w:rPr>
        <w:t xml:space="preserve"> основными приемами решения задач;</w:t>
      </w:r>
    </w:p>
    <w:p w:rsidR="00B102E2" w:rsidRPr="0092081B" w:rsidRDefault="00B102E2" w:rsidP="00B102E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овладели математическими знаниями и умениями, необходимыми для итоговой аттестации в форме ЕГЭ на базовом уровне, </w:t>
      </w:r>
    </w:p>
    <w:p w:rsidR="00B102E2" w:rsidRPr="0092081B" w:rsidRDefault="00B102E2" w:rsidP="00B102E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A1B">
        <w:rPr>
          <w:rFonts w:ascii="Times New Roman" w:hAnsi="Times New Roman" w:cs="Times New Roman"/>
          <w:sz w:val="24"/>
          <w:szCs w:val="24"/>
        </w:rPr>
        <w:t>повыси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E6A1B">
        <w:rPr>
          <w:rFonts w:ascii="Times New Roman" w:hAnsi="Times New Roman" w:cs="Times New Roman"/>
          <w:sz w:val="24"/>
          <w:szCs w:val="24"/>
        </w:rPr>
        <w:t xml:space="preserve"> уровень своей математической культуры, творческого развития, познавательной активности;</w:t>
      </w:r>
    </w:p>
    <w:p w:rsidR="00B102E2" w:rsidRPr="0092081B" w:rsidRDefault="00B102E2" w:rsidP="00B102E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A1B">
        <w:rPr>
          <w:rFonts w:ascii="Times New Roman" w:hAnsi="Times New Roman" w:cs="Times New Roman"/>
          <w:sz w:val="24"/>
          <w:szCs w:val="24"/>
        </w:rPr>
        <w:t>освои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E6A1B">
        <w:rPr>
          <w:rFonts w:ascii="Times New Roman" w:hAnsi="Times New Roman" w:cs="Times New Roman"/>
          <w:sz w:val="24"/>
          <w:szCs w:val="24"/>
        </w:rPr>
        <w:t xml:space="preserve"> возможности использования электронных средств обучения, в том числе Интернет-ресурсов,  в ходе  подготовки к итоговой аттестации в форме ЕГЭ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02E2" w:rsidRPr="0092081B" w:rsidRDefault="00B102E2" w:rsidP="00B102E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развито логическое, критическое мышление, на уровне, допустимом для выпускника старшей школы, </w:t>
      </w:r>
    </w:p>
    <w:p w:rsidR="00B102E2" w:rsidRPr="0092081B" w:rsidRDefault="00B102E2" w:rsidP="00B102E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81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развиты навыки самообразования, самоорганизации и самоконтроля, работы в команде, умения находить, формулировать и решать проблемы.</w:t>
      </w:r>
    </w:p>
    <w:p w:rsidR="00B102E2" w:rsidRDefault="00B102E2" w:rsidP="0074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7A" w:rsidRPr="0095227A" w:rsidRDefault="0095227A" w:rsidP="009522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proofErr w:type="gramStart"/>
      <w:r w:rsidRPr="009522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Учебно</w:t>
      </w:r>
      <w:proofErr w:type="spellEnd"/>
      <w:r w:rsidRPr="009522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 методическое</w:t>
      </w:r>
      <w:proofErr w:type="gramEnd"/>
      <w:r w:rsidRPr="009522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обеспечение курса.</w:t>
      </w:r>
    </w:p>
    <w:p w:rsidR="0095227A" w:rsidRPr="00F72A58" w:rsidRDefault="0095227A" w:rsidP="00F72A58">
      <w:pPr>
        <w:pStyle w:val="af2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Колягин Ю.М., Сидоров Ю.В., Ткачева М.В., Федорова Н.Е., </w:t>
      </w:r>
      <w:proofErr w:type="spellStart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>Шабунин</w:t>
      </w:r>
      <w:proofErr w:type="spellEnd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М.И. Алгебра и начала математического анализа (базовый и профильный уровень) 10 </w:t>
      </w:r>
      <w:proofErr w:type="spellStart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>. - М.: Просвещение, 2010.</w:t>
      </w:r>
    </w:p>
    <w:p w:rsidR="0095227A" w:rsidRPr="00F72A58" w:rsidRDefault="0095227A" w:rsidP="00F72A58">
      <w:pPr>
        <w:pStyle w:val="af2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Колягин Ю.М., Сидоров Ю.В., Ткачева М.В., Федорова Н.Е., </w:t>
      </w:r>
      <w:proofErr w:type="spellStart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>Шабунин</w:t>
      </w:r>
      <w:proofErr w:type="spellEnd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М.И. Алгебра и начала математического анализа (базовый и профильный уровень) 11 </w:t>
      </w:r>
      <w:proofErr w:type="spellStart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 М.: Просвещение, 2010 г. </w:t>
      </w:r>
    </w:p>
    <w:p w:rsidR="0095227A" w:rsidRPr="00F72A58" w:rsidRDefault="0095227A" w:rsidP="00F72A58">
      <w:pPr>
        <w:pStyle w:val="af2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Л.С. </w:t>
      </w:r>
      <w:proofErr w:type="spellStart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Атанасян</w:t>
      </w:r>
      <w:proofErr w:type="spellEnd"/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t>, В.Ф. Бутузов и др. Геометрия 10-11классы: учебник для общеобразовательных учреждений: базовый и профильный уровни.- М.: Просвещение, 2010.</w:t>
      </w:r>
    </w:p>
    <w:p w:rsidR="0095227A" w:rsidRPr="00F72A58" w:rsidRDefault="0095227A" w:rsidP="00F72A58">
      <w:pPr>
        <w:pStyle w:val="af2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Н.А.Ким. Математика. Технология подготовки учащихся к ЕГЭ 10-11классы. Волгоград. Издательство  «Учитель», 2010год.</w:t>
      </w:r>
    </w:p>
    <w:p w:rsidR="0095227A" w:rsidRPr="00F72A58" w:rsidRDefault="0095227A" w:rsidP="009522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95227A" w:rsidRPr="0095227A" w:rsidRDefault="0095227A" w:rsidP="009522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Список литературы: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Дорофеев Г.В. ЕГЭ 2011. Математика: Сдаем без проблем! / Г.В.Дорофеев, Е.А.Седова, С.А.Шестаков,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С.В.Пчелинцев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М.: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, 2010.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ЕГЭ. Математика. Тематическая рабочая тетрадь. И.В. Ященко, С.А. Шестаков, П.И. Захаров. – М.: МЦНМО, Издательство «Экзамен», 2010-2015.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ЕГЭ. Математика. Типовые тестовые задания./ Под ред. А.Л. Семенова, И.В. Ященко. – М.: Издательство «Экзамен», 2010-2015.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ЕГЭ. Математика. Типовые экзаменационные варианты./ Под ред. А.Л. Семенова, И.В. Ященко. – М.: Издательство «Национальное образование», 2012-2015.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ЕГЭ 2015. Математика. Типовые тестовые задания. Базовый уровень. Под ред. Ященко И.В. – М.: Издательство «Экзамен», 2015.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ЕГЭ 2012. Математика «Оптимальный банк заданий для подготовки учащихся»./ А.В. Семенов, А.С. Трепалин, И.В. Ященко, П.И. Захаров. - М.: Интеллект- Центр. 2012.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«Избранные разделы математики для старшей школы». Программа элективного курса и методические указания. Министерство образования Нижегородской области ГОУ ДПО НИРО. Авторы-составители: И.Г. Малышев, М.А.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Мичасова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. Нижний Новгород, 2010 г.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Кочагин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В.В. ЕГЭ. Математика. Тематические тренировочные задания/ В.В.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Кочагин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М.Н.Кочагина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М.: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, 2009 - 2010.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Лаппо Л.Д. ЕГЭ. Математика. Подготовка к ЕГЭ. Вступительные испытания/ Л.Д. Лаппо, М.А. Попов.  – М.:  Издательство «Экзамен», 2013.</w:t>
      </w:r>
    </w:p>
    <w:p w:rsidR="00167A48" w:rsidRPr="00167A48" w:rsidRDefault="00167A48" w:rsidP="00167A48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Лысенко Ф.Ф. </w:t>
      </w:r>
      <w:r w:rsidRPr="00167A48">
        <w:rPr>
          <w:rFonts w:ascii="Times New Roman" w:hAnsi="Times New Roman" w:cs="Times New Roman"/>
          <w:sz w:val="24"/>
          <w:szCs w:val="24"/>
        </w:rPr>
        <w:t>Математика. ЕГЭ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A48">
        <w:rPr>
          <w:rFonts w:ascii="Times New Roman" w:hAnsi="Times New Roman" w:cs="Times New Roman"/>
          <w:sz w:val="24"/>
          <w:szCs w:val="24"/>
        </w:rPr>
        <w:t xml:space="preserve">  Учебно-тренировочные тесты. Ростов-на-Дону, 2014 г.</w:t>
      </w:r>
    </w:p>
    <w:p w:rsidR="00167A48" w:rsidRPr="00747FFA" w:rsidRDefault="00167A48" w:rsidP="00167A48">
      <w:pPr>
        <w:pStyle w:val="21"/>
        <w:numPr>
          <w:ilvl w:val="0"/>
          <w:numId w:val="42"/>
        </w:numPr>
      </w:pPr>
      <w:r w:rsidRPr="00747FFA">
        <w:t xml:space="preserve">Лысенко Ф.Ф., Калашников В.Ю., </w:t>
      </w:r>
      <w:proofErr w:type="spellStart"/>
      <w:r w:rsidRPr="00747FFA">
        <w:t>Неймарк</w:t>
      </w:r>
      <w:proofErr w:type="spellEnd"/>
      <w:r w:rsidRPr="00747FFA">
        <w:t xml:space="preserve"> А.Б., Давыдов Б.Е. Математика. Подготовка к ЕГЭ, подготовка к вступительным экзаменам.- </w:t>
      </w:r>
      <w:proofErr w:type="spellStart"/>
      <w:r w:rsidRPr="00747FFA">
        <w:t>Ростов-на-дону</w:t>
      </w:r>
      <w:proofErr w:type="spellEnd"/>
      <w:r w:rsidRPr="00747FFA">
        <w:t xml:space="preserve">: </w:t>
      </w:r>
      <w:proofErr w:type="spellStart"/>
      <w:r w:rsidRPr="00747FFA">
        <w:t>Сфинск</w:t>
      </w:r>
      <w:proofErr w:type="spellEnd"/>
      <w:r w:rsidRPr="00747FFA">
        <w:t>. 2013</w:t>
      </w:r>
      <w:r>
        <w:t xml:space="preserve"> - 2015</w:t>
      </w:r>
      <w:r w:rsidRPr="00747FFA">
        <w:t xml:space="preserve"> г.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 типовых вариантов экзаменационных работ для подготовки к ЕГЭ/ под ред. А.Л. Семенова, И.В. Ященко. – М.: АСТ: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Астрель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, 2010-2015 гг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Математика. Практикум по выполнению типовых тестовых заданий ЕГЭ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.Л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.Д. Лаппо, М.А. Попов. – М.: МЦНМО, Издательство «Экзамен», 2010-2015 гг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 11 класс: ЕГЭ-2009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методическое пособие/ авт.-сост.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А.Н.Манова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Ростов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/Д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: Феникс, 2009.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Математика: ЕГЭ: Учебно-справочные материалы/ Ю.М.Нейман, Т.М.Королева, Е.Г.Маркарян. – М.; СПб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.: «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Просвещение», 2011. 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Полный сборник решений задач 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поступающих в вузы. Группа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Под ред.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М.И.Сканави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ООО «Издательство «Мир и образование»: Минск: ООО «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Харвест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», 2007.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Рывкин А.А. Математика: готовимся к экзамену: для выпускников и абитуриентов/ А.В.Рывкин, А.З.Рывкин. – М.: </w:t>
      </w:r>
      <w:proofErr w:type="spell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, 2009.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Семенов А.Л. ЕГЭ: 3000 задач с ответами по математике. Все задания группы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под редакцией А.Л. Семенова, И.В. Ященко. – М.:  Издательство «Экзамен», 2014 - 2015.</w:t>
      </w:r>
    </w:p>
    <w:p w:rsidR="0095227A" w:rsidRPr="0095227A" w:rsidRDefault="0095227A" w:rsidP="0095227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Сергеев И.Н. ЕГЭ: 1000 задач с ответами и решениями по математике. Все задания группы</w:t>
      </w:r>
      <w:proofErr w:type="gramStart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«Закрытый сегмент» / И.Н.Сергеев, В.С.Панферов. – М.:  Издательство «Экзамен», 2014-2015.</w:t>
      </w:r>
    </w:p>
    <w:p w:rsidR="0095227A" w:rsidRDefault="0095227A" w:rsidP="0095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Интернет-ресурсы.</w:t>
      </w:r>
    </w:p>
    <w:p w:rsidR="002A11ED" w:rsidRPr="0095227A" w:rsidRDefault="002A11ED" w:rsidP="0095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227A" w:rsidRPr="0095227A" w:rsidRDefault="002657F4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5227A" w:rsidRPr="0095227A">
          <w:rPr>
            <w:rFonts w:ascii="Times New Roman" w:eastAsia="Times New Roman" w:hAnsi="Times New Roman" w:cs="Times New Roman"/>
            <w:sz w:val="24"/>
          </w:rPr>
          <w:t>http://fipi.ru/</w:t>
        </w:r>
      </w:hyperlink>
    </w:p>
    <w:p w:rsidR="0095227A" w:rsidRPr="0095227A" w:rsidRDefault="0095227A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7A">
        <w:rPr>
          <w:rFonts w:ascii="Times New Roman" w:eastAsia="Times New Roman" w:hAnsi="Times New Roman" w:cs="Times New Roman"/>
          <w:sz w:val="24"/>
          <w:szCs w:val="24"/>
        </w:rPr>
        <w:t>http://www.fipi.ru/content/otkrytyy-bank-zadaniy-ege</w:t>
      </w:r>
    </w:p>
    <w:p w:rsidR="0095227A" w:rsidRPr="0095227A" w:rsidRDefault="002657F4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5227A" w:rsidRPr="0095227A">
          <w:rPr>
            <w:rFonts w:ascii="Times New Roman" w:eastAsia="Times New Roman" w:hAnsi="Times New Roman" w:cs="Times New Roman"/>
            <w:sz w:val="24"/>
          </w:rPr>
          <w:t>http://reshuege.ru/</w:t>
        </w:r>
      </w:hyperlink>
    </w:p>
    <w:p w:rsidR="0095227A" w:rsidRPr="002A11ED" w:rsidRDefault="002657F4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5227A" w:rsidRPr="0095227A">
          <w:rPr>
            <w:rFonts w:ascii="Times New Roman" w:eastAsia="Times New Roman" w:hAnsi="Times New Roman" w:cs="Times New Roman"/>
            <w:sz w:val="24"/>
          </w:rPr>
          <w:t>http://mathege.ru/or/ege/Main</w:t>
        </w:r>
      </w:hyperlink>
    </w:p>
    <w:p w:rsidR="00806341" w:rsidRPr="002A11ED" w:rsidRDefault="0095227A" w:rsidP="002A11E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ED">
        <w:rPr>
          <w:rFonts w:ascii="Times New Roman" w:eastAsia="Times New Roman" w:hAnsi="Times New Roman" w:cs="Times New Roman"/>
          <w:sz w:val="24"/>
          <w:szCs w:val="24"/>
        </w:rPr>
        <w:t>http://live.mephist.ru/show/mathege2010</w:t>
      </w:r>
    </w:p>
    <w:sectPr w:rsidR="00806341" w:rsidRPr="002A11ED" w:rsidSect="00EF53CB"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C4" w:rsidRDefault="000F0CC4" w:rsidP="00521802">
      <w:pPr>
        <w:spacing w:after="0" w:line="240" w:lineRule="auto"/>
      </w:pPr>
      <w:r>
        <w:separator/>
      </w:r>
    </w:p>
  </w:endnote>
  <w:endnote w:type="continuationSeparator" w:id="0">
    <w:p w:rsidR="000F0CC4" w:rsidRDefault="000F0CC4" w:rsidP="0052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1" w:rsidRDefault="002657F4" w:rsidP="006B05DF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453B01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 w:rsidR="00453B01">
      <w:rPr>
        <w:rStyle w:val="a8"/>
        <w:rFonts w:eastAsiaTheme="majorEastAsia"/>
        <w:noProof/>
      </w:rPr>
      <w:t>6</w:t>
    </w:r>
    <w:r>
      <w:rPr>
        <w:rStyle w:val="a8"/>
        <w:rFonts w:eastAsiaTheme="majorEastAsia"/>
      </w:rPr>
      <w:fldChar w:fldCharType="end"/>
    </w:r>
  </w:p>
  <w:p w:rsidR="00453B01" w:rsidRDefault="00453B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913"/>
      <w:docPartObj>
        <w:docPartGallery w:val="Page Numbers (Bottom of Page)"/>
        <w:docPartUnique/>
      </w:docPartObj>
    </w:sdtPr>
    <w:sdtContent>
      <w:p w:rsidR="00453B01" w:rsidRPr="004054FB" w:rsidRDefault="002657F4">
        <w:pPr>
          <w:pStyle w:val="a6"/>
          <w:jc w:val="right"/>
        </w:pPr>
        <w:fldSimple w:instr=" PAGE   \* MERGEFORMAT ">
          <w:r w:rsidR="004425EF">
            <w:rPr>
              <w:noProof/>
            </w:rPr>
            <w:t>8</w:t>
          </w:r>
        </w:fldSimple>
      </w:p>
    </w:sdtContent>
  </w:sdt>
  <w:p w:rsidR="00453B01" w:rsidRDefault="00453B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C4" w:rsidRDefault="000F0CC4" w:rsidP="00521802">
      <w:pPr>
        <w:spacing w:after="0" w:line="240" w:lineRule="auto"/>
      </w:pPr>
      <w:r>
        <w:separator/>
      </w:r>
    </w:p>
  </w:footnote>
  <w:footnote w:type="continuationSeparator" w:id="0">
    <w:p w:rsidR="000F0CC4" w:rsidRDefault="000F0CC4" w:rsidP="0052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573"/>
    <w:multiLevelType w:val="hybridMultilevel"/>
    <w:tmpl w:val="45842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52948"/>
    <w:multiLevelType w:val="hybridMultilevel"/>
    <w:tmpl w:val="B6205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477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220727"/>
    <w:multiLevelType w:val="hybridMultilevel"/>
    <w:tmpl w:val="2CC6F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2E9"/>
    <w:multiLevelType w:val="hybridMultilevel"/>
    <w:tmpl w:val="9E047F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51C72"/>
    <w:multiLevelType w:val="hybridMultilevel"/>
    <w:tmpl w:val="D2EC24BE"/>
    <w:lvl w:ilvl="0" w:tplc="3056A3AE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D3B58"/>
    <w:multiLevelType w:val="hybridMultilevel"/>
    <w:tmpl w:val="B25CF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F338B"/>
    <w:multiLevelType w:val="hybridMultilevel"/>
    <w:tmpl w:val="3CB66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41BA9"/>
    <w:multiLevelType w:val="hybridMultilevel"/>
    <w:tmpl w:val="2744DC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074CE"/>
    <w:multiLevelType w:val="hybridMultilevel"/>
    <w:tmpl w:val="E154CE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392FE5"/>
    <w:multiLevelType w:val="hybridMultilevel"/>
    <w:tmpl w:val="5762E07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9663E"/>
    <w:multiLevelType w:val="hybridMultilevel"/>
    <w:tmpl w:val="3BF240F6"/>
    <w:lvl w:ilvl="0" w:tplc="2DBA99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970AA"/>
    <w:multiLevelType w:val="hybridMultilevel"/>
    <w:tmpl w:val="C4EE99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575B1"/>
    <w:multiLevelType w:val="hybridMultilevel"/>
    <w:tmpl w:val="98F43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64981"/>
    <w:multiLevelType w:val="hybridMultilevel"/>
    <w:tmpl w:val="E1F88E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2D773E5"/>
    <w:multiLevelType w:val="multilevel"/>
    <w:tmpl w:val="64BE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90D6E"/>
    <w:multiLevelType w:val="hybridMultilevel"/>
    <w:tmpl w:val="6E5085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D63DE"/>
    <w:multiLevelType w:val="hybridMultilevel"/>
    <w:tmpl w:val="FDC06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E47E8"/>
    <w:multiLevelType w:val="hybridMultilevel"/>
    <w:tmpl w:val="007C1036"/>
    <w:lvl w:ilvl="0" w:tplc="1EE8F1C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4AB95E8B"/>
    <w:multiLevelType w:val="hybridMultilevel"/>
    <w:tmpl w:val="67246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E0E99"/>
    <w:multiLevelType w:val="hybridMultilevel"/>
    <w:tmpl w:val="47584F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72A25"/>
    <w:multiLevelType w:val="hybridMultilevel"/>
    <w:tmpl w:val="1BD4D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95C3C"/>
    <w:multiLevelType w:val="hybridMultilevel"/>
    <w:tmpl w:val="57361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00910"/>
    <w:multiLevelType w:val="multilevel"/>
    <w:tmpl w:val="A5A09C66"/>
    <w:lvl w:ilvl="0">
      <w:start w:val="1"/>
      <w:numFmt w:val="decimal"/>
      <w:lvlText w:val="%1.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F228F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D82D93"/>
    <w:multiLevelType w:val="hybridMultilevel"/>
    <w:tmpl w:val="14F200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747A6F"/>
    <w:multiLevelType w:val="hybridMultilevel"/>
    <w:tmpl w:val="0C1C0FD4"/>
    <w:lvl w:ilvl="0" w:tplc="3DC07E8A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C52984"/>
    <w:multiLevelType w:val="hybridMultilevel"/>
    <w:tmpl w:val="B3A43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742A7"/>
    <w:multiLevelType w:val="hybridMultilevel"/>
    <w:tmpl w:val="9A2AE6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A2CFD"/>
    <w:multiLevelType w:val="hybridMultilevel"/>
    <w:tmpl w:val="B0485EE0"/>
    <w:lvl w:ilvl="0" w:tplc="8C0C1C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5BD3F6D"/>
    <w:multiLevelType w:val="hybridMultilevel"/>
    <w:tmpl w:val="E24C2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73D74"/>
    <w:multiLevelType w:val="hybridMultilevel"/>
    <w:tmpl w:val="B3B0F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77778"/>
    <w:multiLevelType w:val="hybridMultilevel"/>
    <w:tmpl w:val="FEEC6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C5117"/>
    <w:multiLevelType w:val="hybridMultilevel"/>
    <w:tmpl w:val="4FCA5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952D0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A5E5A"/>
    <w:multiLevelType w:val="hybridMultilevel"/>
    <w:tmpl w:val="B65EA40E"/>
    <w:lvl w:ilvl="0" w:tplc="FFFFFFFF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>
    <w:nsid w:val="6E517B5A"/>
    <w:multiLevelType w:val="hybridMultilevel"/>
    <w:tmpl w:val="97B2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97AE4"/>
    <w:multiLevelType w:val="hybridMultilevel"/>
    <w:tmpl w:val="DA80071C"/>
    <w:lvl w:ilvl="0" w:tplc="FFFFFFFF">
      <w:start w:val="225"/>
      <w:numFmt w:val="decimal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34E362B"/>
    <w:multiLevelType w:val="hybridMultilevel"/>
    <w:tmpl w:val="AF2CC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154B5"/>
    <w:multiLevelType w:val="hybridMultilevel"/>
    <w:tmpl w:val="EDE4D184"/>
    <w:lvl w:ilvl="0" w:tplc="FFFFFFFF">
      <w:start w:val="5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BA227E"/>
    <w:multiLevelType w:val="hybridMultilevel"/>
    <w:tmpl w:val="027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444A9"/>
    <w:multiLevelType w:val="hybridMultilevel"/>
    <w:tmpl w:val="A5A09C66"/>
    <w:lvl w:ilvl="0" w:tplc="FFFFFFFF">
      <w:start w:val="1"/>
      <w:numFmt w:val="decimal"/>
      <w:lvlText w:val="%1.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C668E"/>
    <w:multiLevelType w:val="hybridMultilevel"/>
    <w:tmpl w:val="64BE6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30797"/>
    <w:multiLevelType w:val="hybridMultilevel"/>
    <w:tmpl w:val="B1DA7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6"/>
  </w:num>
  <w:num w:numId="5">
    <w:abstractNumId w:val="43"/>
  </w:num>
  <w:num w:numId="6">
    <w:abstractNumId w:val="16"/>
  </w:num>
  <w:num w:numId="7">
    <w:abstractNumId w:val="42"/>
  </w:num>
  <w:num w:numId="8">
    <w:abstractNumId w:val="24"/>
  </w:num>
  <w:num w:numId="9">
    <w:abstractNumId w:val="31"/>
  </w:num>
  <w:num w:numId="10">
    <w:abstractNumId w:val="13"/>
  </w:num>
  <w:num w:numId="11">
    <w:abstractNumId w:val="21"/>
  </w:num>
  <w:num w:numId="12">
    <w:abstractNumId w:val="0"/>
  </w:num>
  <w:num w:numId="13">
    <w:abstractNumId w:val="29"/>
  </w:num>
  <w:num w:numId="14">
    <w:abstractNumId w:val="20"/>
  </w:num>
  <w:num w:numId="15">
    <w:abstractNumId w:val="4"/>
  </w:num>
  <w:num w:numId="16">
    <w:abstractNumId w:val="14"/>
  </w:num>
  <w:num w:numId="17">
    <w:abstractNumId w:val="12"/>
  </w:num>
  <w:num w:numId="18">
    <w:abstractNumId w:val="10"/>
  </w:num>
  <w:num w:numId="19">
    <w:abstractNumId w:val="38"/>
  </w:num>
  <w:num w:numId="20">
    <w:abstractNumId w:val="8"/>
  </w:num>
  <w:num w:numId="21">
    <w:abstractNumId w:val="40"/>
  </w:num>
  <w:num w:numId="22">
    <w:abstractNumId w:val="17"/>
  </w:num>
  <w:num w:numId="23">
    <w:abstractNumId w:val="36"/>
  </w:num>
  <w:num w:numId="24">
    <w:abstractNumId w:val="11"/>
  </w:num>
  <w:num w:numId="25">
    <w:abstractNumId w:val="37"/>
  </w:num>
  <w:num w:numId="26">
    <w:abstractNumId w:val="27"/>
  </w:num>
  <w:num w:numId="27">
    <w:abstractNumId w:val="5"/>
  </w:num>
  <w:num w:numId="28">
    <w:abstractNumId w:val="3"/>
  </w:num>
  <w:num w:numId="29">
    <w:abstractNumId w:val="15"/>
  </w:num>
  <w:num w:numId="30">
    <w:abstractNumId w:val="44"/>
  </w:num>
  <w:num w:numId="31">
    <w:abstractNumId w:val="35"/>
  </w:num>
  <w:num w:numId="32">
    <w:abstractNumId w:val="18"/>
  </w:num>
  <w:num w:numId="33">
    <w:abstractNumId w:val="23"/>
  </w:num>
  <w:num w:numId="34">
    <w:abstractNumId w:val="1"/>
  </w:num>
  <w:num w:numId="35">
    <w:abstractNumId w:val="34"/>
  </w:num>
  <w:num w:numId="36">
    <w:abstractNumId w:val="28"/>
  </w:num>
  <w:num w:numId="37">
    <w:abstractNumId w:val="39"/>
  </w:num>
  <w:num w:numId="38">
    <w:abstractNumId w:val="33"/>
  </w:num>
  <w:num w:numId="39">
    <w:abstractNumId w:val="7"/>
  </w:num>
  <w:num w:numId="40">
    <w:abstractNumId w:val="32"/>
  </w:num>
  <w:num w:numId="41">
    <w:abstractNumId w:val="22"/>
  </w:num>
  <w:num w:numId="42">
    <w:abstractNumId w:val="2"/>
  </w:num>
  <w:num w:numId="43">
    <w:abstractNumId w:val="25"/>
  </w:num>
  <w:num w:numId="44">
    <w:abstractNumId w:val="4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8D"/>
    <w:rsid w:val="00041582"/>
    <w:rsid w:val="00067DE9"/>
    <w:rsid w:val="00087573"/>
    <w:rsid w:val="00097FE6"/>
    <w:rsid w:val="000E1EFD"/>
    <w:rsid w:val="000F0CC4"/>
    <w:rsid w:val="00132B2A"/>
    <w:rsid w:val="00162E1A"/>
    <w:rsid w:val="00167A48"/>
    <w:rsid w:val="00173433"/>
    <w:rsid w:val="00190380"/>
    <w:rsid w:val="001A630F"/>
    <w:rsid w:val="001C766D"/>
    <w:rsid w:val="001E3CA1"/>
    <w:rsid w:val="00215B24"/>
    <w:rsid w:val="00222434"/>
    <w:rsid w:val="00244DE7"/>
    <w:rsid w:val="002629C5"/>
    <w:rsid w:val="002657F4"/>
    <w:rsid w:val="002A11ED"/>
    <w:rsid w:val="002A2E85"/>
    <w:rsid w:val="002C0CBF"/>
    <w:rsid w:val="003E5D65"/>
    <w:rsid w:val="003E66E9"/>
    <w:rsid w:val="00413056"/>
    <w:rsid w:val="004425EF"/>
    <w:rsid w:val="00453B01"/>
    <w:rsid w:val="004B6646"/>
    <w:rsid w:val="004D6035"/>
    <w:rsid w:val="004E56A1"/>
    <w:rsid w:val="00521802"/>
    <w:rsid w:val="0056570E"/>
    <w:rsid w:val="00593543"/>
    <w:rsid w:val="005C147C"/>
    <w:rsid w:val="005D1BC9"/>
    <w:rsid w:val="005E6A1B"/>
    <w:rsid w:val="00611151"/>
    <w:rsid w:val="0065136F"/>
    <w:rsid w:val="00651AE3"/>
    <w:rsid w:val="00654A16"/>
    <w:rsid w:val="00693347"/>
    <w:rsid w:val="00694911"/>
    <w:rsid w:val="006B05DF"/>
    <w:rsid w:val="006E0DB0"/>
    <w:rsid w:val="00742A08"/>
    <w:rsid w:val="00745B88"/>
    <w:rsid w:val="00747FFA"/>
    <w:rsid w:val="008014F6"/>
    <w:rsid w:val="008055C5"/>
    <w:rsid w:val="00806341"/>
    <w:rsid w:val="00827B5E"/>
    <w:rsid w:val="00841682"/>
    <w:rsid w:val="00872F90"/>
    <w:rsid w:val="008764E8"/>
    <w:rsid w:val="008B095E"/>
    <w:rsid w:val="008C5359"/>
    <w:rsid w:val="008E5622"/>
    <w:rsid w:val="0092081B"/>
    <w:rsid w:val="0095227A"/>
    <w:rsid w:val="00A63E3B"/>
    <w:rsid w:val="00A873DA"/>
    <w:rsid w:val="00AC602E"/>
    <w:rsid w:val="00AD7B24"/>
    <w:rsid w:val="00AD7C3C"/>
    <w:rsid w:val="00AF585D"/>
    <w:rsid w:val="00B102E2"/>
    <w:rsid w:val="00B25CE4"/>
    <w:rsid w:val="00B302D8"/>
    <w:rsid w:val="00B31040"/>
    <w:rsid w:val="00B37666"/>
    <w:rsid w:val="00B518E1"/>
    <w:rsid w:val="00B63C86"/>
    <w:rsid w:val="00B91351"/>
    <w:rsid w:val="00B93384"/>
    <w:rsid w:val="00BE71EC"/>
    <w:rsid w:val="00BF376E"/>
    <w:rsid w:val="00C2393C"/>
    <w:rsid w:val="00C31718"/>
    <w:rsid w:val="00C468B4"/>
    <w:rsid w:val="00CB156D"/>
    <w:rsid w:val="00CD31E9"/>
    <w:rsid w:val="00D3487E"/>
    <w:rsid w:val="00DB274D"/>
    <w:rsid w:val="00DE562B"/>
    <w:rsid w:val="00E044C6"/>
    <w:rsid w:val="00E174FE"/>
    <w:rsid w:val="00E62489"/>
    <w:rsid w:val="00EA5A70"/>
    <w:rsid w:val="00EB1C09"/>
    <w:rsid w:val="00EE588D"/>
    <w:rsid w:val="00EE62AD"/>
    <w:rsid w:val="00EF53CB"/>
    <w:rsid w:val="00F40C03"/>
    <w:rsid w:val="00F66C39"/>
    <w:rsid w:val="00F72A58"/>
    <w:rsid w:val="00F87319"/>
    <w:rsid w:val="00FB4413"/>
    <w:rsid w:val="00FC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58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E044C6"/>
    <w:pPr>
      <w:keepNext/>
      <w:keepLines/>
      <w:tabs>
        <w:tab w:val="left" w:pos="0"/>
        <w:tab w:val="left" w:pos="993"/>
      </w:tabs>
      <w:suppressAutoHyphens/>
      <w:spacing w:before="12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E58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E588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44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58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58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EE588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E588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E58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EE588D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nhideWhenUsed/>
    <w:rsid w:val="00EE5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E588D"/>
  </w:style>
  <w:style w:type="paragraph" w:styleId="a9">
    <w:name w:val="List"/>
    <w:basedOn w:val="a"/>
    <w:rsid w:val="00EE58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EE58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EE588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E5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E58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rsid w:val="00EE588D"/>
    <w:pPr>
      <w:ind w:firstLine="210"/>
    </w:pPr>
  </w:style>
  <w:style w:type="character" w:customStyle="1" w:styleId="af">
    <w:name w:val="Красная строка Знак"/>
    <w:basedOn w:val="ab"/>
    <w:link w:val="ae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rsid w:val="00EE588D"/>
    <w:pPr>
      <w:ind w:firstLine="210"/>
    </w:pPr>
  </w:style>
  <w:style w:type="character" w:customStyle="1" w:styleId="27">
    <w:name w:val="Красная строка 2 Знак"/>
    <w:basedOn w:val="ad"/>
    <w:link w:val="2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6570E"/>
    <w:pPr>
      <w:ind w:left="720"/>
      <w:contextualSpacing/>
    </w:pPr>
  </w:style>
  <w:style w:type="table" w:styleId="af3">
    <w:name w:val="Table Grid"/>
    <w:basedOn w:val="a1"/>
    <w:uiPriority w:val="59"/>
    <w:rsid w:val="0095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58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EE588D"/>
    <w:pPr>
      <w:keepNext/>
      <w:keepLines/>
      <w:suppressAutoHyphens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E58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E588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58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58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58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EE588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E588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E58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EE588D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nhideWhenUsed/>
    <w:rsid w:val="00EE5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588D"/>
  </w:style>
  <w:style w:type="paragraph" w:styleId="a9">
    <w:name w:val="List"/>
    <w:basedOn w:val="a"/>
    <w:rsid w:val="00EE58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EE58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EE588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E5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E58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rsid w:val="00EE588D"/>
    <w:pPr>
      <w:ind w:firstLine="210"/>
    </w:pPr>
  </w:style>
  <w:style w:type="character" w:customStyle="1" w:styleId="af">
    <w:name w:val="Красная строка Знак"/>
    <w:basedOn w:val="ab"/>
    <w:link w:val="ae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rsid w:val="00EE588D"/>
    <w:pPr>
      <w:ind w:firstLine="210"/>
    </w:pPr>
  </w:style>
  <w:style w:type="character" w:customStyle="1" w:styleId="27">
    <w:name w:val="Красная строка 2 Знак"/>
    <w:basedOn w:val="ad"/>
    <w:link w:val="2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athege.ru/or/ege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ueg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B2A7-E987-42F5-82AB-1134DF9C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2015-10-01T14:05:00Z</dcterms:created>
  <dcterms:modified xsi:type="dcterms:W3CDTF">2017-10-14T12:37:00Z</dcterms:modified>
</cp:coreProperties>
</file>