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E" w:rsidRPr="006E20CE" w:rsidRDefault="006E20CE" w:rsidP="006E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20CE" w:rsidRPr="006E20CE" w:rsidRDefault="006E20CE" w:rsidP="006E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Киселёвка</w:t>
      </w:r>
    </w:p>
    <w:p w:rsidR="006E20CE" w:rsidRPr="006E20CE" w:rsidRDefault="006E20CE" w:rsidP="006E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Приказ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        От 12.09. 2018 г.</w:t>
      </w:r>
      <w:r w:rsidRPr="006E20CE">
        <w:rPr>
          <w:rFonts w:ascii="Times New Roman" w:hAnsi="Times New Roman" w:cs="Times New Roman"/>
          <w:sz w:val="24"/>
          <w:szCs w:val="24"/>
        </w:rPr>
        <w:tab/>
      </w:r>
      <w:r w:rsidRPr="006E20CE">
        <w:rPr>
          <w:rFonts w:ascii="Times New Roman" w:hAnsi="Times New Roman" w:cs="Times New Roman"/>
          <w:sz w:val="24"/>
          <w:szCs w:val="24"/>
        </w:rPr>
        <w:tab/>
      </w:r>
      <w:r w:rsidRPr="006E20CE">
        <w:rPr>
          <w:rFonts w:ascii="Times New Roman" w:hAnsi="Times New Roman" w:cs="Times New Roman"/>
          <w:sz w:val="24"/>
          <w:szCs w:val="24"/>
        </w:rPr>
        <w:tab/>
      </w:r>
      <w:r w:rsidRPr="006E20CE">
        <w:rPr>
          <w:rFonts w:ascii="Times New Roman" w:hAnsi="Times New Roman" w:cs="Times New Roman"/>
          <w:sz w:val="24"/>
          <w:szCs w:val="24"/>
        </w:rPr>
        <w:tab/>
      </w:r>
      <w:r w:rsidRPr="006E20C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E20CE">
        <w:rPr>
          <w:rFonts w:ascii="Times New Roman" w:hAnsi="Times New Roman" w:cs="Times New Roman"/>
          <w:sz w:val="24"/>
          <w:szCs w:val="24"/>
        </w:rPr>
        <w:tab/>
        <w:t>№  40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«О проведении  школьного   этапа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Всероссийской  олимпиады школьников 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в 2018-2019 учебном году»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E20CE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 от 18.11.2013 № 1252 «Об утверждении Порядка проведения всероссийской олимпиады школьников»,  приказом Министерства образования и науки  от 17.03.2015 № 249 «О внесении изменений в Порядок проведения всероссийской олимпиады школьников» и приказом комитета по образования администрации Ульчского муниципального района № 113 от 11.09.2018 года</w:t>
      </w:r>
      <w:proofErr w:type="gramEnd"/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6E20CE" w:rsidRPr="006E20CE" w:rsidRDefault="006E20CE" w:rsidP="002B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CE">
        <w:rPr>
          <w:rFonts w:ascii="Times New Roman" w:hAnsi="Times New Roman" w:cs="Times New Roman"/>
          <w:sz w:val="24"/>
          <w:szCs w:val="24"/>
        </w:rPr>
        <w:t xml:space="preserve">Провести с 20.09.2018 по 20.10.2018 школьный этап Всероссийской олимпиады школьников (далее - школьный этап) для учащихся </w:t>
      </w:r>
      <w:r w:rsidRPr="006E20CE">
        <w:rPr>
          <w:rFonts w:ascii="Times New Roman" w:hAnsi="Times New Roman" w:cs="Times New Roman"/>
          <w:b/>
          <w:sz w:val="24"/>
          <w:szCs w:val="24"/>
        </w:rPr>
        <w:t>4-х классов</w:t>
      </w:r>
      <w:r w:rsidRPr="006E20CE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для учащихся </w:t>
      </w:r>
      <w:r w:rsidRPr="006E20CE">
        <w:rPr>
          <w:rFonts w:ascii="Times New Roman" w:hAnsi="Times New Roman" w:cs="Times New Roman"/>
          <w:b/>
          <w:sz w:val="24"/>
          <w:szCs w:val="24"/>
        </w:rPr>
        <w:t>5-11 классов</w:t>
      </w:r>
      <w:r w:rsidRPr="006E20CE">
        <w:rPr>
          <w:rFonts w:ascii="Times New Roman" w:hAnsi="Times New Roman" w:cs="Times New Roman"/>
          <w:sz w:val="24"/>
          <w:szCs w:val="24"/>
        </w:rPr>
        <w:t xml:space="preserve"> по следующим предметам: русский язык, литература, иностранный язык (английский), математика, информатика и ИКТ, физика, астрономия, химия, биология, география, экология, история, обществознание, право, экономика, искусство (мировая</w:t>
      </w:r>
      <w:proofErr w:type="gramEnd"/>
      <w:r w:rsidRPr="006E20CE">
        <w:rPr>
          <w:rFonts w:ascii="Times New Roman" w:hAnsi="Times New Roman" w:cs="Times New Roman"/>
          <w:sz w:val="24"/>
          <w:szCs w:val="24"/>
        </w:rPr>
        <w:t xml:space="preserve"> художественная культура), основы безопасности жизнедеятельности, физическая культура, технология.</w:t>
      </w:r>
    </w:p>
    <w:p w:rsidR="006E20CE" w:rsidRPr="006E20CE" w:rsidRDefault="006E20CE" w:rsidP="002B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предметных олимпиад школьников: 1 этап (школьный) - </w:t>
      </w:r>
      <w:r w:rsidRPr="006E20CE">
        <w:rPr>
          <w:rFonts w:ascii="Times New Roman" w:hAnsi="Times New Roman" w:cs="Times New Roman"/>
          <w:b/>
          <w:sz w:val="24"/>
          <w:szCs w:val="24"/>
        </w:rPr>
        <w:t>с 20.09.2018</w:t>
      </w:r>
      <w:r w:rsidRPr="006E20CE">
        <w:rPr>
          <w:rFonts w:ascii="Times New Roman" w:hAnsi="Times New Roman" w:cs="Times New Roman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b/>
          <w:sz w:val="24"/>
          <w:szCs w:val="24"/>
        </w:rPr>
        <w:t>по 20.10.2018</w:t>
      </w:r>
      <w:r w:rsidRPr="006E20C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E20CE" w:rsidRPr="006E20CE" w:rsidRDefault="006E20CE" w:rsidP="002B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 и состав жюри с правами апелляционной комиссии (Приложение № 2).</w:t>
      </w:r>
    </w:p>
    <w:p w:rsidR="006E20CE" w:rsidRPr="002B5FBB" w:rsidRDefault="006E20CE" w:rsidP="006E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BB">
        <w:rPr>
          <w:rFonts w:ascii="Times New Roman" w:hAnsi="Times New Roman" w:cs="Times New Roman"/>
          <w:sz w:val="24"/>
          <w:szCs w:val="24"/>
        </w:rPr>
        <w:t>Установить квоту победителей и призеров школьного этапа не более 25% от общего числа участников по каждому общеобразовательному предмету в каждой параллели. Основное условие, уравнивающее права участников: победителем признается участник, набравший 70% и более от максимально возможного количества баллов, призером - 50% и более от</w:t>
      </w:r>
      <w:r w:rsidR="002B5FBB" w:rsidRPr="002B5FBB">
        <w:rPr>
          <w:rFonts w:ascii="Times New Roman" w:hAnsi="Times New Roman" w:cs="Times New Roman"/>
          <w:sz w:val="24"/>
          <w:szCs w:val="24"/>
        </w:rPr>
        <w:t xml:space="preserve"> </w:t>
      </w:r>
      <w:r w:rsidRPr="002B5FBB">
        <w:rPr>
          <w:rFonts w:ascii="Times New Roman" w:hAnsi="Times New Roman" w:cs="Times New Roman"/>
          <w:sz w:val="24"/>
          <w:szCs w:val="24"/>
        </w:rPr>
        <w:t>максимально возможного количества баллов.</w:t>
      </w:r>
    </w:p>
    <w:p w:rsidR="006E20CE" w:rsidRPr="006E20CE" w:rsidRDefault="006E20CE" w:rsidP="006E20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Бывалиной Людмиле Леонидовне, заместителю директора школы по учебной работе: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5.1. Организовать проведение школьного этапа предметных олимпиад в сроки, согласно Приложению № 1 и методических рекомендаций, разработанных муниципальными предметно – методическими комиссиями.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lastRenderedPageBreak/>
        <w:t xml:space="preserve">      5.2. Подготовить нормативно-правовую основу проведения школьного этапа олимпиады.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5.3. Обеспечить соблюдение мер конфиденциальности при тиражировании материалов.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5.4.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по всем предметам на сайте общеобразовательной организации (</w:t>
      </w:r>
      <w:r w:rsidRPr="006E20CE">
        <w:rPr>
          <w:rFonts w:ascii="Times New Roman" w:hAnsi="Times New Roman" w:cs="Times New Roman"/>
          <w:b/>
          <w:sz w:val="24"/>
          <w:szCs w:val="24"/>
        </w:rPr>
        <w:t>не позднее 2-х дней</w:t>
      </w:r>
      <w:r w:rsidRPr="006E20CE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олимпиады по каждому общеобразовательному предмету).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5.5. Обеспечить представление в МКУ «Районный методический кабинет» на электронный адрес rmk-ulch@yandex.ru итоговых протоколов </w:t>
      </w:r>
      <w:r w:rsidRPr="006E20CE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2-х дней </w:t>
      </w:r>
      <w:r w:rsidRPr="006E20CE">
        <w:rPr>
          <w:rFonts w:ascii="Times New Roman" w:hAnsi="Times New Roman" w:cs="Times New Roman"/>
          <w:sz w:val="24"/>
          <w:szCs w:val="24"/>
        </w:rPr>
        <w:t xml:space="preserve">после проведения школьного этапа олимпиады по каждому общеобразовательному предмету и сводный отчет </w:t>
      </w:r>
      <w:r w:rsidRPr="006E20CE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20 октября 2018 года. </w:t>
      </w:r>
      <w:r w:rsidRPr="006E20CE">
        <w:rPr>
          <w:rFonts w:ascii="Times New Roman" w:hAnsi="Times New Roman" w:cs="Times New Roman"/>
          <w:sz w:val="24"/>
          <w:szCs w:val="24"/>
        </w:rPr>
        <w:t>(Приложение 7, 8).</w:t>
      </w:r>
    </w:p>
    <w:p w:rsidR="006E20CE" w:rsidRPr="006E20CE" w:rsidRDefault="006E20CE" w:rsidP="002B5FBB">
      <w:pPr>
        <w:jc w:val="both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5.6 . Предоставить в Оргкомитет список победителей и призеров школьного этапа по каждому образовательному предмету для утверждения не позднее </w:t>
      </w:r>
      <w:r w:rsidRPr="006E20CE">
        <w:rPr>
          <w:rFonts w:ascii="Times New Roman" w:hAnsi="Times New Roman" w:cs="Times New Roman"/>
          <w:b/>
          <w:sz w:val="24"/>
          <w:szCs w:val="24"/>
        </w:rPr>
        <w:t>20 октября 2018 года</w:t>
      </w:r>
      <w:r w:rsidRPr="006E20CE">
        <w:rPr>
          <w:rFonts w:ascii="Times New Roman" w:hAnsi="Times New Roman" w:cs="Times New Roman"/>
          <w:sz w:val="24"/>
          <w:szCs w:val="24"/>
        </w:rPr>
        <w:t>.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5.7. Организовать награждение победителей  и призеров школьного этапа олимпиады поощрительными грамотами.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 5.8. 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  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E2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0C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Бывалину Л.Л.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      Директор школы:                                                             В.Н. Казюкина</w:t>
      </w:r>
    </w:p>
    <w:p w:rsidR="006E20CE" w:rsidRPr="006E20CE" w:rsidRDefault="006E20CE" w:rsidP="006E20CE">
      <w:pPr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E20C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6E20CE">
        <w:rPr>
          <w:rFonts w:ascii="Times New Roman" w:hAnsi="Times New Roman" w:cs="Times New Roman"/>
          <w:sz w:val="24"/>
          <w:szCs w:val="24"/>
        </w:rPr>
        <w:t>:                                                             Л.Л. Бывалина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2B5FBB" w:rsidRDefault="002B5FBB" w:rsidP="006E20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20CE">
        <w:rPr>
          <w:rFonts w:ascii="Times New Roman" w:hAnsi="Times New Roman" w:cs="Times New Roman"/>
          <w:sz w:val="24"/>
          <w:szCs w:val="24"/>
        </w:rPr>
        <w:t>к приказу № 40 от 12.09.2018 г.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в МБОУ СОШ с. Киселёвка Ульчского муниципального района Хабаровского края</w:t>
      </w:r>
    </w:p>
    <w:p w:rsidR="006E20CE" w:rsidRPr="006E20CE" w:rsidRDefault="006E20CE" w:rsidP="006E2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в 2018-2019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588"/>
        <w:gridCol w:w="2402"/>
      </w:tblGrid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25-26.09.2018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27-28.09.2018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03-04.10.2018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11-12.10.2018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6E20CE" w:rsidRPr="006E20CE" w:rsidTr="003C0913">
        <w:trPr>
          <w:trHeight w:val="426"/>
        </w:trPr>
        <w:tc>
          <w:tcPr>
            <w:tcW w:w="1033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</w:tcPr>
          <w:p w:rsidR="006E20CE" w:rsidRPr="006E20CE" w:rsidRDefault="006E20CE" w:rsidP="006E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</w:tbl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2B5FBB" w:rsidRDefault="002B5FBB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20CE" w:rsidRPr="006E20CE" w:rsidRDefault="006E20CE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к приказу № 40 от 12.09.2018г.</w:t>
      </w:r>
    </w:p>
    <w:p w:rsidR="006E20CE" w:rsidRPr="006E20CE" w:rsidRDefault="006E20CE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УТВЕРЖДАЮ</w:t>
      </w:r>
    </w:p>
    <w:p w:rsidR="006E20CE" w:rsidRPr="006E20CE" w:rsidRDefault="006E20CE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6E20CE" w:rsidRPr="006E20CE" w:rsidRDefault="006E20CE" w:rsidP="006E2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В.Н. Казюкина</w:t>
      </w:r>
    </w:p>
    <w:p w:rsidR="006E20CE" w:rsidRPr="006E20CE" w:rsidRDefault="006E20CE" w:rsidP="006E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Состав оргкомитета школьного этапа олимпиады:</w:t>
      </w:r>
    </w:p>
    <w:p w:rsidR="006E20CE" w:rsidRPr="006E20CE" w:rsidRDefault="006E20CE" w:rsidP="006E20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0CE">
        <w:rPr>
          <w:rFonts w:ascii="Times New Roman" w:hAnsi="Times New Roman" w:cs="Times New Roman"/>
          <w:sz w:val="24"/>
          <w:szCs w:val="24"/>
          <w:u w:val="single"/>
        </w:rPr>
        <w:t>МБОУ СОШ с. Киселёвка: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1.Председатель оргкомитета:</w:t>
      </w:r>
      <w:r w:rsidRPr="006E20CE">
        <w:rPr>
          <w:rFonts w:ascii="Times New Roman" w:hAnsi="Times New Roman" w:cs="Times New Roman"/>
          <w:i/>
          <w:sz w:val="24"/>
          <w:szCs w:val="24"/>
        </w:rPr>
        <w:t xml:space="preserve"> Бывалина Л.Л.,</w:t>
      </w:r>
      <w:r w:rsidRPr="006E20CE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6E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z w:val="24"/>
          <w:szCs w:val="24"/>
        </w:rPr>
        <w:t>директора школы по учебной работе;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2.Попова Н.А.., секретарь;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3.Попова М.Н.., учитель истории и английского языка.</w:t>
      </w:r>
    </w:p>
    <w:p w:rsidR="006E20CE" w:rsidRPr="006E20CE" w:rsidRDefault="006E20CE" w:rsidP="006E2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0CE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Нимбуева Д.Ц., учитель русского языка и литературы, Сафонова А.В., учитель русского языка и литературы.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Нимбуева Д.Ц., учитель русского языка и литературы, Сафонова А.В., учитель русского языка и литературы.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Жаргалова Ж.С., учитель английского языка.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Зайкова Е.А.,  учитель географии.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физики;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Ойдуп Е.Б., учитель математики и физики, Зайкова Е.А.,  учитель географии. 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Ойдуп Е.Б.., учитель математики и физики.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Бывалина Л.Л.., учитель математики и физики, Казюкин Н.Н.учитель информатики.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Е.Б.., учитель математики и физики, Зайкова Е.А., учитель географии.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Сафонова А.В., учитель русского языка и литературы.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обществознания. Нимбуева Д.Ц., учитель русского языка и литературы.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Нимбуева Д.Ц., учитель русского языка и литературы.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Казюкина В.Н., учитель истории и обществознания, Сафонова А.Н., учитель русского языка и литературы. 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Ойдуп Е.Б., математики и физики, Зайкова Е.А., учитель географии. 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Зайкова Е.А., учитель географии.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Жаргалова Ж.С., учитель английского языка, Ойдуп Е.Б., учитель математики и физики.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Зайкова Е.А., учитель географии.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Бывалина Л.Л., учитель математики и физики.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Зайкова Е.А., учитель географии.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Бывалина Л.Л., учитель математики и физики.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Казюкина В.Н., учитель истории и обществознания.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  <w:tr w:rsidR="006E20CE" w:rsidRPr="006E20CE" w:rsidTr="003C0913">
        <w:tc>
          <w:tcPr>
            <w:tcW w:w="2518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6E20CE" w:rsidRPr="006E20CE" w:rsidRDefault="006E20CE" w:rsidP="002B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</w:tbl>
    <w:p w:rsidR="006E20CE" w:rsidRPr="006E20CE" w:rsidRDefault="006E20CE" w:rsidP="002B5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6E20CE" w:rsidRPr="006E20CE" w:rsidRDefault="006E20CE" w:rsidP="006E20CE">
      <w:pPr>
        <w:rPr>
          <w:rFonts w:ascii="Times New Roman" w:hAnsi="Times New Roman" w:cs="Times New Roman"/>
          <w:sz w:val="24"/>
          <w:szCs w:val="24"/>
        </w:rPr>
      </w:pPr>
    </w:p>
    <w:p w:rsidR="00012ACF" w:rsidRPr="006E20CE" w:rsidRDefault="002B5FBB">
      <w:pPr>
        <w:rPr>
          <w:rFonts w:ascii="Times New Roman" w:hAnsi="Times New Roman" w:cs="Times New Roman"/>
          <w:sz w:val="24"/>
          <w:szCs w:val="24"/>
        </w:rPr>
      </w:pPr>
    </w:p>
    <w:sectPr w:rsidR="00012ACF" w:rsidRPr="006E20CE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50A"/>
    <w:multiLevelType w:val="hybridMultilevel"/>
    <w:tmpl w:val="0C2E9E0E"/>
    <w:lvl w:ilvl="0" w:tplc="74569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8"/>
        </w:tabs>
        <w:ind w:left="50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8"/>
        </w:tabs>
        <w:ind w:left="57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CE"/>
    <w:rsid w:val="00076946"/>
    <w:rsid w:val="000B3D13"/>
    <w:rsid w:val="000D1F4D"/>
    <w:rsid w:val="00132BA6"/>
    <w:rsid w:val="0016024C"/>
    <w:rsid w:val="002B5FBB"/>
    <w:rsid w:val="003C5197"/>
    <w:rsid w:val="006E20CE"/>
    <w:rsid w:val="009337E4"/>
    <w:rsid w:val="00CB051E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Николай Николаевич</cp:lastModifiedBy>
  <cp:revision>3</cp:revision>
  <dcterms:created xsi:type="dcterms:W3CDTF">2018-09-21T22:38:00Z</dcterms:created>
  <dcterms:modified xsi:type="dcterms:W3CDTF">2018-09-21T23:25:00Z</dcterms:modified>
</cp:coreProperties>
</file>