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DF" w:rsidRPr="003B3BDF" w:rsidRDefault="003B3BDF" w:rsidP="003B3BDF">
      <w:pPr>
        <w:spacing w:before="40" w:after="0" w:line="240" w:lineRule="auto"/>
        <w:outlineLvl w:val="1"/>
        <w:rPr>
          <w:rFonts w:ascii="Arial" w:eastAsia="Times New Roman" w:hAnsi="Arial" w:cs="Arial"/>
          <w:b/>
          <w:bCs/>
          <w:kern w:val="36"/>
          <w:sz w:val="48"/>
          <w:szCs w:val="48"/>
          <w:lang w:eastAsia="ru-RU"/>
        </w:rPr>
      </w:pPr>
      <w:bookmarkStart w:id="0" w:name="TOC--"/>
      <w:bookmarkEnd w:id="0"/>
      <w:r w:rsidRPr="003B3BDF">
        <w:rPr>
          <w:rFonts w:ascii="Arial" w:eastAsia="Times New Roman" w:hAnsi="Arial" w:cs="Arial"/>
          <w:b/>
          <w:bCs/>
          <w:color w:val="0000CD"/>
          <w:kern w:val="36"/>
          <w:sz w:val="28"/>
          <w:szCs w:val="28"/>
          <w:lang w:eastAsia="ru-RU"/>
        </w:rPr>
        <w:t>Выписка из Устава школы</w:t>
      </w:r>
    </w:p>
    <w:p w:rsidR="003B3BDF" w:rsidRPr="003B3BDF" w:rsidRDefault="003B3BDF" w:rsidP="003B3BDF">
      <w:pPr>
        <w:spacing w:before="100" w:beforeAutospacing="1" w:after="100" w:afterAutospacing="1" w:line="240" w:lineRule="auto"/>
        <w:ind w:firstLine="709"/>
        <w:jc w:val="both"/>
        <w:outlineLvl w:val="4"/>
        <w:rPr>
          <w:rFonts w:ascii="Times New Roman" w:eastAsia="Times New Roman" w:hAnsi="Times New Roman" w:cs="Times New Roman"/>
          <w:b/>
          <w:bCs/>
          <w:sz w:val="28"/>
          <w:szCs w:val="28"/>
          <w:lang w:eastAsia="ru-RU"/>
        </w:rPr>
      </w:pPr>
      <w:bookmarkStart w:id="1" w:name="TOC-2.2.-.-.-.-----.-.-2.3.-1-.-.-:-----"/>
      <w:bookmarkEnd w:id="1"/>
      <w:r w:rsidRPr="003B3BDF">
        <w:rPr>
          <w:rFonts w:ascii="Times New Roman" w:eastAsia="Times New Roman" w:hAnsi="Times New Roman" w:cs="Times New Roman"/>
          <w:sz w:val="28"/>
          <w:szCs w:val="28"/>
          <w:lang w:eastAsia="ru-RU"/>
        </w:rPr>
        <w:t>2.2. Прием на обучение в Школу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r w:rsidRPr="003B3BDF">
        <w:rPr>
          <w:rFonts w:ascii="Times New Roman" w:eastAsia="Times New Roman" w:hAnsi="Times New Roman" w:cs="Times New Roman"/>
          <w:sz w:val="28"/>
          <w:szCs w:val="28"/>
          <w:lang w:eastAsia="ru-RU"/>
        </w:rPr>
        <w:br/>
        <w:t>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Pr="003B3BDF">
        <w:rPr>
          <w:rFonts w:ascii="Times New Roman" w:eastAsia="Times New Roman" w:hAnsi="Times New Roman" w:cs="Times New Roman"/>
          <w:sz w:val="28"/>
          <w:szCs w:val="28"/>
          <w:lang w:eastAsia="ru-RU"/>
        </w:rPr>
        <w:br/>
        <w:t xml:space="preserve">Прием на обучение по основным общеобразовательным программам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Федеральным законом «Об образовании в Российской Федерации».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w:t>
      </w:r>
      <w:proofErr w:type="spellStart"/>
      <w:r w:rsidRPr="003B3BDF">
        <w:rPr>
          <w:rFonts w:ascii="Times New Roman" w:eastAsia="Times New Roman" w:hAnsi="Times New Roman" w:cs="Times New Roman"/>
          <w:sz w:val="28"/>
          <w:szCs w:val="28"/>
          <w:lang w:eastAsia="ru-RU"/>
        </w:rPr>
        <w:t>психолого-медико-педагогической</w:t>
      </w:r>
      <w:proofErr w:type="spellEnd"/>
      <w:r w:rsidRPr="003B3BDF">
        <w:rPr>
          <w:rFonts w:ascii="Times New Roman" w:eastAsia="Times New Roman" w:hAnsi="Times New Roman" w:cs="Times New Roman"/>
          <w:sz w:val="28"/>
          <w:szCs w:val="28"/>
          <w:lang w:eastAsia="ru-RU"/>
        </w:rPr>
        <w:t xml:space="preserve"> комиссии.</w:t>
      </w:r>
      <w:r w:rsidRPr="003B3BDF">
        <w:rPr>
          <w:rFonts w:ascii="Times New Roman" w:eastAsia="Times New Roman" w:hAnsi="Times New Roman" w:cs="Times New Roman"/>
          <w:sz w:val="28"/>
          <w:szCs w:val="28"/>
          <w:lang w:eastAsia="ru-RU"/>
        </w:rPr>
        <w:br/>
        <w:t>Возможен прием на обучение по дополнительным образовательным программам, который проводится на условиях, определяемых локальными нормативными актами Школы в соответствии с законодательством Российской Федерации.</w:t>
      </w:r>
      <w:r w:rsidRPr="003B3BDF">
        <w:rPr>
          <w:rFonts w:ascii="Times New Roman" w:eastAsia="Times New Roman" w:hAnsi="Times New Roman" w:cs="Times New Roman"/>
          <w:sz w:val="28"/>
          <w:szCs w:val="28"/>
          <w:lang w:eastAsia="ru-RU"/>
        </w:rPr>
        <w:br/>
        <w:t>             2.3. В первый класс принимаются дети, достигшие возраста шести лет шести месяцев до 1 сентября текущего года,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образовательного учреждения вправе разрешить прием детей в образовательные учреждения для обучения в более раннем возрасте.</w:t>
      </w:r>
      <w:r w:rsidRPr="003B3BDF">
        <w:rPr>
          <w:rFonts w:ascii="Times New Roman" w:eastAsia="Times New Roman" w:hAnsi="Times New Roman" w:cs="Times New Roman"/>
          <w:sz w:val="28"/>
          <w:szCs w:val="28"/>
          <w:lang w:eastAsia="ru-RU"/>
        </w:rPr>
        <w:br/>
        <w:t>Для зачисления детей в первый класс родители (законные представители) предъявляют документ, удостоверяющий личность и следующие документы:</w:t>
      </w:r>
      <w:r w:rsidRPr="003B3BDF">
        <w:rPr>
          <w:rFonts w:ascii="Times New Roman" w:eastAsia="Times New Roman" w:hAnsi="Times New Roman" w:cs="Times New Roman"/>
          <w:sz w:val="28"/>
          <w:szCs w:val="28"/>
          <w:lang w:eastAsia="ru-RU"/>
        </w:rPr>
        <w:br/>
        <w:t>- письменное заявление родителей о приеме ребенка в первый класс;</w:t>
      </w:r>
      <w:r w:rsidRPr="003B3BDF">
        <w:rPr>
          <w:rFonts w:ascii="Times New Roman" w:eastAsia="Times New Roman" w:hAnsi="Times New Roman" w:cs="Times New Roman"/>
          <w:sz w:val="28"/>
          <w:szCs w:val="28"/>
          <w:lang w:eastAsia="ru-RU"/>
        </w:rPr>
        <w:br/>
        <w:t>- свидетельство и ксерокопию свидетельства о рождении ребенка</w:t>
      </w:r>
      <w:r w:rsidRPr="003B3BDF">
        <w:rPr>
          <w:rFonts w:ascii="Times New Roman" w:eastAsia="Times New Roman" w:hAnsi="Times New Roman" w:cs="Times New Roman"/>
          <w:sz w:val="28"/>
          <w:szCs w:val="28"/>
          <w:lang w:eastAsia="ru-RU"/>
        </w:rPr>
        <w:br/>
        <w:t>( ксерокопия заверяется подписью директора школы и печатью, после чего оригинал документа возвращается родителям (законным представителям);</w:t>
      </w:r>
      <w:r w:rsidRPr="003B3BDF">
        <w:rPr>
          <w:rFonts w:ascii="Times New Roman" w:eastAsia="Times New Roman" w:hAnsi="Times New Roman" w:cs="Times New Roman"/>
          <w:sz w:val="28"/>
          <w:szCs w:val="28"/>
          <w:lang w:eastAsia="ru-RU"/>
        </w:rPr>
        <w:br/>
        <w:t>- медицинская карта о здоровье ребенка установленного образца.</w:t>
      </w:r>
      <w:r w:rsidRPr="003B3BDF">
        <w:rPr>
          <w:rFonts w:ascii="Times New Roman" w:eastAsia="Times New Roman" w:hAnsi="Times New Roman" w:cs="Times New Roman"/>
          <w:sz w:val="28"/>
          <w:szCs w:val="28"/>
          <w:lang w:eastAsia="ru-RU"/>
        </w:rPr>
        <w:br/>
        <w:t>Достигшим необходимого возраста, но не проживающим на территории района детям может быть отказано в приеме в школу только по причине отсутствия свободных мест.</w:t>
      </w:r>
      <w:r w:rsidRPr="003B3BDF">
        <w:rPr>
          <w:rFonts w:ascii="Times New Roman" w:eastAsia="Times New Roman" w:hAnsi="Times New Roman" w:cs="Times New Roman"/>
          <w:sz w:val="28"/>
          <w:szCs w:val="28"/>
          <w:lang w:eastAsia="ru-RU"/>
        </w:rPr>
        <w:br/>
        <w:t>             2.4. При наличии свободных мест и успешном прохождении аттестации в Школу на дневное обучение могут быть приняты лица:</w:t>
      </w:r>
      <w:r w:rsidRPr="003B3BDF">
        <w:rPr>
          <w:rFonts w:ascii="Times New Roman" w:eastAsia="Times New Roman" w:hAnsi="Times New Roman" w:cs="Times New Roman"/>
          <w:sz w:val="28"/>
          <w:szCs w:val="28"/>
          <w:lang w:eastAsia="ru-RU"/>
        </w:rPr>
        <w:br/>
        <w:t>- не достигшие 18 лет и не имеющие общего образования;</w:t>
      </w:r>
      <w:r w:rsidRPr="003B3BDF">
        <w:rPr>
          <w:rFonts w:ascii="Times New Roman" w:eastAsia="Times New Roman" w:hAnsi="Times New Roman" w:cs="Times New Roman"/>
          <w:sz w:val="28"/>
          <w:szCs w:val="28"/>
          <w:lang w:eastAsia="ru-RU"/>
        </w:rPr>
        <w:br/>
        <w:t xml:space="preserve">- в порядке перевода из другого образовательного учреждения, </w:t>
      </w:r>
      <w:r w:rsidRPr="003B3BDF">
        <w:rPr>
          <w:rFonts w:ascii="Times New Roman" w:eastAsia="Times New Roman" w:hAnsi="Times New Roman" w:cs="Times New Roman"/>
          <w:sz w:val="28"/>
          <w:szCs w:val="28"/>
          <w:lang w:eastAsia="ru-RU"/>
        </w:rPr>
        <w:lastRenderedPageBreak/>
        <w:t>реализующего образовательную программу соответствующего уровня;</w:t>
      </w:r>
      <w:r w:rsidRPr="003B3BDF">
        <w:rPr>
          <w:rFonts w:ascii="Times New Roman" w:eastAsia="Times New Roman" w:hAnsi="Times New Roman" w:cs="Times New Roman"/>
          <w:sz w:val="28"/>
          <w:szCs w:val="28"/>
          <w:lang w:eastAsia="ru-RU"/>
        </w:rPr>
        <w:br/>
        <w:t>- ранее получившие общее полное образование в форме семейного образования и самообразования.</w:t>
      </w:r>
      <w:r w:rsidRPr="003B3BDF">
        <w:rPr>
          <w:rFonts w:ascii="Times New Roman" w:eastAsia="Times New Roman" w:hAnsi="Times New Roman" w:cs="Times New Roman"/>
          <w:sz w:val="28"/>
          <w:szCs w:val="28"/>
          <w:lang w:eastAsia="ru-RU"/>
        </w:rPr>
        <w:br/>
        <w:t>При приеме в Школу в порядке перевода из образовательного учреждения, имеющего государственную аккредитацию, прохождение аттестации в Школе не является обязательным. В этом случае, помимо документов, предусмотренных пунктом 2.3. настоящего Устава, предоставляется также документ, имеющего государственную аккредитацию образовательного учреждения, об уровне освоения учащимися соответствующей образовательной программы.</w:t>
      </w:r>
      <w:r w:rsidRPr="003B3BDF">
        <w:rPr>
          <w:rFonts w:ascii="Times New Roman" w:eastAsia="Times New Roman" w:hAnsi="Times New Roman" w:cs="Times New Roman"/>
          <w:sz w:val="28"/>
          <w:szCs w:val="28"/>
          <w:lang w:eastAsia="ru-RU"/>
        </w:rPr>
        <w:br/>
        <w:t>Предельный возраст обучающихся по очной форме обучения - 18 лет.</w:t>
      </w:r>
      <w:r w:rsidRPr="003B3BDF">
        <w:rPr>
          <w:rFonts w:ascii="Times New Roman" w:eastAsia="Times New Roman" w:hAnsi="Times New Roman" w:cs="Times New Roman"/>
          <w:sz w:val="28"/>
          <w:szCs w:val="28"/>
          <w:lang w:eastAsia="ru-RU"/>
        </w:rPr>
        <w:br/>
        <w:t>              2.5. Прием в Школу для обучения и воспитания оформляется приказом по Школе. Правила приема на обучение по основным общеобразовательным программам обеспечивают прием всех граждан, которые имеют право на получение общего образования соответствующего уровня, если иное не предусмотрено Федеральным законом.</w:t>
      </w:r>
      <w:r w:rsidRPr="003B3BDF">
        <w:rPr>
          <w:rFonts w:ascii="Times New Roman" w:eastAsia="Times New Roman" w:hAnsi="Times New Roman" w:cs="Times New Roman"/>
          <w:sz w:val="28"/>
          <w:szCs w:val="28"/>
          <w:lang w:eastAsia="ru-RU"/>
        </w:rPr>
        <w:br/>
        <w:t>Правила приема в Школу на обучение по основным общеобразовательным программам обеспечивают также прием граждан, имеющих право на получение общего образования соответствующего уровня и проживающих на территории, за которой закреплено образовательное учреждение.</w:t>
      </w:r>
      <w:r w:rsidRPr="003B3BDF">
        <w:rPr>
          <w:rFonts w:ascii="Times New Roman" w:eastAsia="Times New Roman" w:hAnsi="Times New Roman" w:cs="Times New Roman"/>
          <w:sz w:val="28"/>
          <w:szCs w:val="28"/>
          <w:lang w:eastAsia="ru-RU"/>
        </w:rPr>
        <w:br/>
        <w:t>В приеме в Школу может быть отказано только по причине отсутствия в ней свободных мест, за исключением случаев, предусмотренных Федеральным законом. В случае отсутствия мест в Школе родители (законные представители) ребенка для решения вопроса о его устройстве в другое общеобразовательное учреждение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Организация индивидуального отбора при приеме либо переводе в Школу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r w:rsidRPr="003B3BDF">
        <w:rPr>
          <w:rFonts w:ascii="Times New Roman" w:eastAsia="Times New Roman" w:hAnsi="Times New Roman" w:cs="Times New Roman"/>
          <w:sz w:val="28"/>
          <w:szCs w:val="28"/>
          <w:lang w:eastAsia="ru-RU"/>
        </w:rPr>
        <w:br/>
        <w:t>                2.6. Школа осуществляет образовательный процесс по следующим программам:</w:t>
      </w:r>
      <w:r w:rsidRPr="003B3BDF">
        <w:rPr>
          <w:rFonts w:ascii="Times New Roman" w:eastAsia="Times New Roman" w:hAnsi="Times New Roman" w:cs="Times New Roman"/>
          <w:sz w:val="28"/>
          <w:szCs w:val="28"/>
          <w:lang w:eastAsia="ru-RU"/>
        </w:rPr>
        <w:br/>
        <w:t>Начальное общее образование (нормативный срок освоения – 4 года), по общеобразовательным программам начального общего образования, в том числе по программам специальных (коррекционных) образовательных учреждений для детей с ограниченными возможностями здоровья 8 вида;</w:t>
      </w:r>
      <w:r w:rsidRPr="003B3BDF">
        <w:rPr>
          <w:rFonts w:ascii="Times New Roman" w:eastAsia="Times New Roman" w:hAnsi="Times New Roman" w:cs="Times New Roman"/>
          <w:sz w:val="28"/>
          <w:szCs w:val="28"/>
          <w:lang w:eastAsia="ru-RU"/>
        </w:rPr>
        <w:br/>
        <w:t>Основное общее образование (нормативный срок освоения – 5-6 лет) по общеобразовательным программам основного общего образования, в том числе по программам специальных (коррекционных) образовательных учреждений для детей с ограниченными возможностями здоровья 8 вида;</w:t>
      </w:r>
      <w:r w:rsidRPr="003B3BDF">
        <w:rPr>
          <w:rFonts w:ascii="Times New Roman" w:eastAsia="Times New Roman" w:hAnsi="Times New Roman" w:cs="Times New Roman"/>
          <w:sz w:val="28"/>
          <w:szCs w:val="28"/>
          <w:lang w:eastAsia="ru-RU"/>
        </w:rPr>
        <w:br/>
        <w:t xml:space="preserve">Среднее общее образование (нормативный срок освоения -10-11-х </w:t>
      </w:r>
      <w:proofErr w:type="spellStart"/>
      <w:r w:rsidRPr="003B3BDF">
        <w:rPr>
          <w:rFonts w:ascii="Times New Roman" w:eastAsia="Times New Roman" w:hAnsi="Times New Roman" w:cs="Times New Roman"/>
          <w:sz w:val="28"/>
          <w:szCs w:val="28"/>
          <w:lang w:eastAsia="ru-RU"/>
        </w:rPr>
        <w:t>кл</w:t>
      </w:r>
      <w:proofErr w:type="spellEnd"/>
      <w:r w:rsidRPr="003B3BDF">
        <w:rPr>
          <w:rFonts w:ascii="Times New Roman" w:eastAsia="Times New Roman" w:hAnsi="Times New Roman" w:cs="Times New Roman"/>
          <w:sz w:val="28"/>
          <w:szCs w:val="28"/>
          <w:lang w:eastAsia="ru-RU"/>
        </w:rPr>
        <w:t>. – 2 года).</w:t>
      </w:r>
      <w:r w:rsidRPr="003B3BDF">
        <w:rPr>
          <w:rFonts w:ascii="Times New Roman" w:eastAsia="Times New Roman" w:hAnsi="Times New Roman" w:cs="Times New Roman"/>
          <w:sz w:val="28"/>
          <w:szCs w:val="28"/>
          <w:lang w:eastAsia="ru-RU"/>
        </w:rPr>
        <w:br/>
      </w:r>
      <w:r w:rsidRPr="003B3BDF">
        <w:rPr>
          <w:rFonts w:ascii="Times New Roman" w:eastAsia="Times New Roman" w:hAnsi="Times New Roman" w:cs="Times New Roman"/>
          <w:sz w:val="28"/>
          <w:szCs w:val="28"/>
          <w:lang w:eastAsia="ru-RU"/>
        </w:rPr>
        <w:lastRenderedPageBreak/>
        <w:t>По программам специальных (коррекционных) образовательных учреждений VIII вида (нормативный срок освоения - 9 лет).</w:t>
      </w:r>
      <w:r w:rsidRPr="003B3BDF">
        <w:rPr>
          <w:rFonts w:ascii="Times New Roman" w:eastAsia="Times New Roman" w:hAnsi="Times New Roman" w:cs="Times New Roman"/>
          <w:sz w:val="28"/>
          <w:szCs w:val="28"/>
          <w:lang w:eastAsia="ru-RU"/>
        </w:rPr>
        <w:br/>
      </w:r>
      <w:r w:rsidRPr="003B3BDF">
        <w:rPr>
          <w:rFonts w:ascii="Times New Roman" w:eastAsia="Times New Roman" w:hAnsi="Times New Roman" w:cs="Times New Roman"/>
          <w:b/>
          <w:bCs/>
          <w:sz w:val="28"/>
          <w:szCs w:val="28"/>
          <w:lang w:eastAsia="ru-RU"/>
        </w:rPr>
        <w:t xml:space="preserve">                                                                           </w:t>
      </w:r>
    </w:p>
    <w:p w:rsidR="009D6930" w:rsidRPr="003B3BDF" w:rsidRDefault="009D6930" w:rsidP="003B3BDF">
      <w:pPr>
        <w:jc w:val="both"/>
        <w:rPr>
          <w:rFonts w:ascii="Times New Roman" w:hAnsi="Times New Roman" w:cs="Times New Roman"/>
          <w:sz w:val="28"/>
          <w:szCs w:val="28"/>
        </w:rPr>
      </w:pPr>
    </w:p>
    <w:sectPr w:rsidR="009D6930" w:rsidRPr="003B3BDF" w:rsidSect="009D6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B3BDF"/>
    <w:rsid w:val="003B3BDF"/>
    <w:rsid w:val="00797B57"/>
    <w:rsid w:val="009D69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3B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9983159">
      <w:bodyDiv w:val="1"/>
      <w:marLeft w:val="0"/>
      <w:marRight w:val="0"/>
      <w:marTop w:val="0"/>
      <w:marBottom w:val="0"/>
      <w:divBdr>
        <w:top w:val="none" w:sz="0" w:space="0" w:color="auto"/>
        <w:left w:val="none" w:sz="0" w:space="0" w:color="auto"/>
        <w:bottom w:val="none" w:sz="0" w:space="0" w:color="auto"/>
        <w:right w:val="none" w:sz="0" w:space="0" w:color="auto"/>
      </w:divBdr>
      <w:divsChild>
        <w:div w:id="1991327321">
          <w:marLeft w:val="0"/>
          <w:marRight w:val="0"/>
          <w:marTop w:val="0"/>
          <w:marBottom w:val="0"/>
          <w:divBdr>
            <w:top w:val="none" w:sz="0" w:space="0" w:color="auto"/>
            <w:left w:val="none" w:sz="0" w:space="0" w:color="auto"/>
            <w:bottom w:val="none" w:sz="0" w:space="0" w:color="auto"/>
            <w:right w:val="none" w:sz="0" w:space="0" w:color="auto"/>
          </w:divBdr>
          <w:divsChild>
            <w:div w:id="1040669178">
              <w:marLeft w:val="0"/>
              <w:marRight w:val="0"/>
              <w:marTop w:val="0"/>
              <w:marBottom w:val="0"/>
              <w:divBdr>
                <w:top w:val="none" w:sz="0" w:space="0" w:color="auto"/>
                <w:left w:val="none" w:sz="0" w:space="0" w:color="auto"/>
                <w:bottom w:val="none" w:sz="0" w:space="0" w:color="auto"/>
                <w:right w:val="none" w:sz="0" w:space="0" w:color="auto"/>
              </w:divBdr>
              <w:divsChild>
                <w:div w:id="364985890">
                  <w:marLeft w:val="0"/>
                  <w:marRight w:val="0"/>
                  <w:marTop w:val="100"/>
                  <w:marBottom w:val="100"/>
                  <w:divBdr>
                    <w:top w:val="none" w:sz="0" w:space="0" w:color="auto"/>
                    <w:left w:val="none" w:sz="0" w:space="0" w:color="auto"/>
                    <w:bottom w:val="none" w:sz="0" w:space="0" w:color="auto"/>
                    <w:right w:val="none" w:sz="0" w:space="0" w:color="auto"/>
                  </w:divBdr>
                  <w:divsChild>
                    <w:div w:id="1651981113">
                      <w:marLeft w:val="0"/>
                      <w:marRight w:val="0"/>
                      <w:marTop w:val="0"/>
                      <w:marBottom w:val="0"/>
                      <w:divBdr>
                        <w:top w:val="none" w:sz="0" w:space="0" w:color="auto"/>
                        <w:left w:val="none" w:sz="0" w:space="0" w:color="auto"/>
                        <w:bottom w:val="none" w:sz="0" w:space="0" w:color="auto"/>
                        <w:right w:val="none" w:sz="0" w:space="0" w:color="auto"/>
                      </w:divBdr>
                      <w:divsChild>
                        <w:div w:id="1711298005">
                          <w:marLeft w:val="0"/>
                          <w:marRight w:val="0"/>
                          <w:marTop w:val="0"/>
                          <w:marBottom w:val="0"/>
                          <w:divBdr>
                            <w:top w:val="none" w:sz="0" w:space="0" w:color="auto"/>
                            <w:left w:val="none" w:sz="0" w:space="0" w:color="auto"/>
                            <w:bottom w:val="none" w:sz="0" w:space="0" w:color="auto"/>
                            <w:right w:val="none" w:sz="0" w:space="0" w:color="auto"/>
                          </w:divBdr>
                          <w:divsChild>
                            <w:div w:id="1202012594">
                              <w:marLeft w:val="0"/>
                              <w:marRight w:val="0"/>
                              <w:marTop w:val="0"/>
                              <w:marBottom w:val="0"/>
                              <w:divBdr>
                                <w:top w:val="none" w:sz="0" w:space="0" w:color="auto"/>
                                <w:left w:val="none" w:sz="0" w:space="0" w:color="auto"/>
                                <w:bottom w:val="none" w:sz="0" w:space="0" w:color="auto"/>
                                <w:right w:val="none" w:sz="0" w:space="0" w:color="auto"/>
                              </w:divBdr>
                              <w:divsChild>
                                <w:div w:id="552547914">
                                  <w:marLeft w:val="75"/>
                                  <w:marRight w:val="75"/>
                                  <w:marTop w:val="0"/>
                                  <w:marBottom w:val="0"/>
                                  <w:divBdr>
                                    <w:top w:val="none" w:sz="0" w:space="0" w:color="auto"/>
                                    <w:left w:val="none" w:sz="0" w:space="0" w:color="auto"/>
                                    <w:bottom w:val="none" w:sz="0" w:space="0" w:color="auto"/>
                                    <w:right w:val="none" w:sz="0" w:space="0" w:color="auto"/>
                                  </w:divBdr>
                                  <w:divsChild>
                                    <w:div w:id="1748923114">
                                      <w:marLeft w:val="0"/>
                                      <w:marRight w:val="0"/>
                                      <w:marTop w:val="0"/>
                                      <w:marBottom w:val="0"/>
                                      <w:divBdr>
                                        <w:top w:val="none" w:sz="0" w:space="0" w:color="auto"/>
                                        <w:left w:val="none" w:sz="0" w:space="0" w:color="auto"/>
                                        <w:bottom w:val="none" w:sz="0" w:space="0" w:color="auto"/>
                                        <w:right w:val="none" w:sz="0" w:space="0" w:color="auto"/>
                                      </w:divBdr>
                                      <w:divsChild>
                                        <w:div w:id="2018729656">
                                          <w:marLeft w:val="0"/>
                                          <w:marRight w:val="0"/>
                                          <w:marTop w:val="0"/>
                                          <w:marBottom w:val="0"/>
                                          <w:divBdr>
                                            <w:top w:val="none" w:sz="0" w:space="0" w:color="auto"/>
                                            <w:left w:val="none" w:sz="0" w:space="0" w:color="auto"/>
                                            <w:bottom w:val="none" w:sz="0" w:space="0" w:color="auto"/>
                                            <w:right w:val="none" w:sz="0" w:space="0" w:color="auto"/>
                                          </w:divBdr>
                                          <w:divsChild>
                                            <w:div w:id="8247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2016-07-14T01:56:00Z</dcterms:created>
  <dcterms:modified xsi:type="dcterms:W3CDTF">2016-07-14T01:56:00Z</dcterms:modified>
</cp:coreProperties>
</file>