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5A" w:rsidRPr="0002125A" w:rsidRDefault="001343F1" w:rsidP="0002125A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47"/>
          <w:szCs w:val="4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>Ч</w:t>
      </w:r>
      <w:r w:rsidR="0002125A" w:rsidRPr="0002125A"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>асто</w:t>
      </w:r>
      <w:r w:rsidR="0002125A" w:rsidRPr="0002125A">
        <w:rPr>
          <w:rFonts w:ascii="Helvetica" w:eastAsia="Times New Roman" w:hAnsi="Helvetica" w:cs="Times New Roman"/>
          <w:b/>
          <w:bCs/>
          <w:color w:val="333333"/>
          <w:sz w:val="47"/>
          <w:szCs w:val="47"/>
          <w:lang w:eastAsia="ru-RU"/>
        </w:rPr>
        <w:t xml:space="preserve"> </w:t>
      </w:r>
      <w:r w:rsidR="0002125A" w:rsidRPr="0002125A"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>задаваемые</w:t>
      </w:r>
      <w:r w:rsidR="0002125A" w:rsidRPr="0002125A">
        <w:rPr>
          <w:rFonts w:ascii="Helvetica" w:eastAsia="Times New Roman" w:hAnsi="Helvetica" w:cs="Times New Roman"/>
          <w:b/>
          <w:bCs/>
          <w:color w:val="333333"/>
          <w:sz w:val="47"/>
          <w:szCs w:val="47"/>
          <w:lang w:eastAsia="ru-RU"/>
        </w:rPr>
        <w:t xml:space="preserve"> </w:t>
      </w:r>
      <w:r w:rsidR="0002125A" w:rsidRPr="0002125A"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>вопросы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12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сентября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Стандарты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предлагают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ввести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реабилитолога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специалиста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семьей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реабилитационном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процессе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нашем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учреждении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задействована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воспитателя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специалиста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имеющего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педагогическое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реализующего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программы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переименуем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воспитателя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реабилитолога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специалисты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значительно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потеряют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зарплате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небольшой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льготах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продолжительный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отпуск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педагогические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работники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варианты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разрешения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данной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ситуации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относится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обслуживания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совпадает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экономической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вступает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противоречие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-273,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Оптимальным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вариантом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переименования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реабилитационной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сфере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раскрывает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обслуживания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находящихся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жизненной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ситуации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опасном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сожалению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переименовании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утрачивает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льготы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гарантии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касающиеся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коллективный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категории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оплачиваемый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отпуск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продолжительностью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12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компенсировать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разницу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заработной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плате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выплатами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стимулирующего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компенсирующего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05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сентября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нашем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учреждении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штатном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расписании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психолога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который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реализует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направления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связанные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детей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наряду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реализацией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социально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психологических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услуг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он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осуществляет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сопровождение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процесса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стандарте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разделе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Возможные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наименованиях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прописана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психолога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анкете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которую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предлагается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заполнить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организациям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социального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обслуживания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применению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наименовании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психолога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возможность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оставить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своем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учреждении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24.07.2015 N 514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профессий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последующего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штатное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расписание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ППМС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сфере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ноября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2013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682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профессий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последующего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штатное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расписание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ППМС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29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августа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Какие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последствия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случае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ожидают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саму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после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вступления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силу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совершенствование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правоотношений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достаточно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длительный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многоаспектный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последствиях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хотели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узнать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22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августа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Подскажите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пожалуйста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proofErr w:type="gram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нашей</w:t>
      </w:r>
      <w:proofErr w:type="gram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работники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педобразования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Соответствующие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уведомления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выданы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подпись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они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категорически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отказываются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проходить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переподготовку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получать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стаж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данной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большой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аттестация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пройдена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4-5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каждого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высшая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последняя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аттестация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  <w:proofErr w:type="gramEnd"/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Минтруд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справочников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обладающие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достаточным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возложенные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аттестационной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назначаются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обращаем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Систематическое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зафиксированная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48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273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29.12.2012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целесообразно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15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августа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документы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локальные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акты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необходимо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издать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связи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введением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приказы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положения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ознакомление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)?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Когда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поэтапного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целесообразно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2016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2020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годы</w:t>
      </w:r>
      <w:proofErr w:type="gramStart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учитывающий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учредителя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особенностям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Правительства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27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2016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584)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08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августа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Нужно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высшим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педагогическим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русского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языка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др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проходить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профессиональную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переподготовку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дошкольному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работают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воспитателем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01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августа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решаться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стажистами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которые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имеют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специального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педагогического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некоторых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случаях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хотя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проработали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являются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ветеранами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имеют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высокие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показатели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отмечены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педагогическую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наградами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Минтруд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справочников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обладающие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достаточным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возложенные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аттестационной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назначаются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прописаны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7.04. 2014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N 276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25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июля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Изменится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подход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связи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внедрением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детей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взрослых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273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29.12.2012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48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проходить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занимаемой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законодательством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подтверждения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занимаемым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аттестационными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формируемыми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осуществляющими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07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2014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276) </w:t>
      </w:r>
      <w:proofErr w:type="gramEnd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подтверждения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занимаемым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предъявляемым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категориям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предусматривает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обязанностей</w:t>
      </w:r>
      <w:bookmarkStart w:id="0" w:name="_ftnref1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fldChar w:fldCharType="begin"/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instrText xml:space="preserve"> HYPERLINK "http://xn--80aaaaoadbi1fjidfjfmsf6a.xn--p1ai/%D0%B2%D0%BE%D0%BF%D1%80%D0%BE%D1%81-%D0%BE%D1%82%D0%B2%D0%B5%D1%82/" \l "_ftn1" </w:instrTex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fldChar w:fldCharType="separate"/>
      </w:r>
      <w:r w:rsidRPr="0002125A">
        <w:rPr>
          <w:rFonts w:ascii="Helvetica" w:eastAsia="Times New Roman" w:hAnsi="Helvetica" w:cs="Times New Roman"/>
          <w:color w:val="0088CC"/>
          <w:sz w:val="21"/>
          <w:szCs w:val="21"/>
          <w:lang w:eastAsia="ru-RU"/>
        </w:rPr>
        <w:t>[1]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fldChar w:fldCharType="end"/>
      </w:r>
      <w:bookmarkEnd w:id="0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зафиксированных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выполняемой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bookmarkStart w:id="1" w:name="_ftn1"/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fldChar w:fldCharType="begin"/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instrText xml:space="preserve"> HYPERLINK "http://xn--80aaaaoadbi1fjidfjfmsf6a.xn--p1ai/%D0%B2%D0%BE%D0%BF%D1%80%D0%BE%D1%81-%D0%BE%D1%82%D0%B2%D0%B5%D1%82/" \l "_ftnref1" </w:instrTex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fldChar w:fldCharType="separate"/>
      </w:r>
      <w:r w:rsidRPr="0002125A">
        <w:rPr>
          <w:rFonts w:ascii="Helvetica" w:eastAsia="Times New Roman" w:hAnsi="Helvetica" w:cs="Times New Roman"/>
          <w:color w:val="0088CC"/>
          <w:sz w:val="21"/>
          <w:szCs w:val="21"/>
          <w:lang w:eastAsia="ru-RU"/>
        </w:rPr>
        <w:t>[1]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fldChar w:fldCharType="end"/>
      </w:r>
      <w:bookmarkEnd w:id="1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действий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стандарту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18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июля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Сейчас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связи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введением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ФГОС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организациях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ведется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платному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переобучению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работников</w:t>
      </w:r>
      <w:proofErr w:type="gram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которых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дипломе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слова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Педагогика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Например</w:t>
      </w:r>
      <w:proofErr w:type="gram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психолог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специализация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Психолог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Преподаватель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психологии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нормативных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актах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прописано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аттестовываться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переобучения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?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все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специализация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Психолог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Преподаватель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психологии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;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трудовую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дошкольных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учреждениях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психолог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профильным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направлениям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11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июля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Просмотрела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профессий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которым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будут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разрабатываться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часто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бывает</w:t>
      </w:r>
      <w:proofErr w:type="gramStart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  <w:proofErr w:type="gram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</w:t>
      </w:r>
      <w:proofErr w:type="gramEnd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нашла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профессии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библиотекаря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Знаю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проект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такого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разрабатывается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Русской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школьной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библиотечной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ассоциацией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Скажите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разработанные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РШБА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стандарты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будут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рассматриваться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?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библиотекари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вообще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рассматриваются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работники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номенклатурой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Правительства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678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08.08.2013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библиотекарь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входит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библиотекарь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проходит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обсуждение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04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июля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Проконсультируйте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пожалуйста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мероприятия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необходимо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обязательно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провести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введения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преподаватель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нашем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институте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штатному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расписанию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методисты</w:t>
      </w:r>
      <w:proofErr w:type="gramStart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,</w:t>
      </w:r>
      <w:proofErr w:type="gram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воспитатели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общежитии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др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обеспечения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процесса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этим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специальностям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планируется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разработать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уполномоченное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законодательством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разъяснений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определило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организациях</w:t>
      </w:r>
      <w:proofErr w:type="gramStart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:</w:t>
      </w:r>
      <w:proofErr w:type="gramEnd"/>
    </w:p>
    <w:p w:rsidR="0002125A" w:rsidRPr="0002125A" w:rsidRDefault="0002125A" w:rsidP="00021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штатного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расписания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реестра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/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справочника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востребованных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перспективных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предусмотреть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планируемых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/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/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/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27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июня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30-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летним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более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стажем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вынуждены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поступать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ВУЗ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?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достаточно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пройти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переквалификацию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(500-600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часов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чтобы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остаться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своём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рабочем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месте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?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быть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написано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дипломе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чтобы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переживал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место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Приводим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педагогика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преподаваемому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переподготовкой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июня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диплом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МГУ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имени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Ломоносова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Окончила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биофак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биохимическое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отделение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Работаю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школе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1982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данный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момент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преподаю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химию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окружающий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мир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Высшая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более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следующий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нужно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аттестоваться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Нужна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переподготовка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?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какая</w:t>
      </w:r>
      <w:proofErr w:type="gram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преподаваемому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предмету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химию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сообщаем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2.1</w:t>
      </w:r>
      <w:proofErr w:type="gramStart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273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29.12.2012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46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отвечающие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справочниках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стандартам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преподаваемому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предмету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химию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слушателей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период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справочника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отмены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2020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Правительства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27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2016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584).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2.2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Минтруд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справочников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обладающие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достаточным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возложенные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аттестационной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назначаются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13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июня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Подскажите</w:t>
      </w:r>
      <w:proofErr w:type="gram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пожалуйста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наша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администрация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обязывая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меня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получить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дополнительное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счет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?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Ссылаются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ФЗ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273 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76.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настоящий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момент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работаю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учителем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технологии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школ</w:t>
      </w: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(</w:t>
      </w:r>
      <w:proofErr w:type="gramEnd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нахожусь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отпуске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уходу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ребенком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3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планировала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выйти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новом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учебном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специальности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Социальная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педагогика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педстаж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качестве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мастера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производственного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обучения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технологии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.47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273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29.12.2012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собственных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коллективным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соглашениями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196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.).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Поскольку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273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29.12.2012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систематически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уровень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48),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196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06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июня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окончила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Биир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ГПи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социально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гуманитарный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факультет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2004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специальности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история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написали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только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хотя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поступали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специальность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история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социология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обществознание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обучались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программе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университета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затем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лицензия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изменилась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могу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вести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обществознание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школе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устанавливает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проектированию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): 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педагогика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преподаваемому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переподготовкой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преподаваемому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предмету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обществознание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сообщаем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2.1</w:t>
      </w:r>
      <w:proofErr w:type="gramStart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273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29.12.2012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46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отвечающие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справочниках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стандартам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преподаваемому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предмету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обществознание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слушателей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период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справочника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отмены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2020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Правительства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27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2016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584).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2.2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Минтруд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справочников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обладающие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достаточным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возложенные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аттестационной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назначаются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30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Разъясните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пожалуйста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могу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связи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новым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стандартом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учителем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классов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школе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меня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непедагогическое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университет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специальность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химик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прошла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</w:t>
      </w:r>
      <w:proofErr w:type="gramStart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</w:t>
      </w:r>
      <w:proofErr w:type="gramEnd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ереподготовку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(522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часа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Педагогика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методика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сказали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2019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</w:t>
      </w:r>
      <w:proofErr w:type="gramStart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</w:t>
      </w:r>
      <w:proofErr w:type="gramEnd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ереподготовка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действительна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базового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педагогического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устанавливает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проектированию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педагогика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преподаваемому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24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дипломе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написано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истории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Могу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преподавать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обществознание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устанавливает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проектированию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педагогика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преподаваемому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переподготовкой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истории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обществознание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12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влиять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применение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тарификационную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сетку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?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разработанные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примерные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сетки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относится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03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Подскажите</w:t>
      </w:r>
      <w:proofErr w:type="gram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может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квалификацией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классов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социальный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воспитателем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профстандарту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переподготовки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?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Обязательно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наличие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высшего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воспитателем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устанавливает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проектированию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педагогика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преподаваемому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переподготовкой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25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апреля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Нужно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учителю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преподающему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информатику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проходить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курсы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переподготовки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он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физики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высшую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квалификационную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.4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Минобрнауки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12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сентября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2013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N 1059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перечней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относящиеся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перечней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объединяются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укрупненные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Поскольку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Минобрнауки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12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сентября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2013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N 1061),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информатика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относятся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укрупненной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Математические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естественные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слушателей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профстандарте</w:t>
      </w:r>
      <w:proofErr w:type="spellEnd"/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18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апреля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Остро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встал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разработке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новых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инструкций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воспитателя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дошкольного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;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понятно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они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быть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разработаны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Профстандартом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ясно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разделы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лечь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данных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инструкций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готовые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шаблоны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образцы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новых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инструкций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дошкольников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применять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Работодатель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взять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описание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обобщенной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профессий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Работодатель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обобщенных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Работодатель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распределять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содержащиеся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описании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предусмотренных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несколькими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выполняемой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11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апреля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воспитатель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первое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экономическое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окончил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переподготовку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дошкольное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получил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диплом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установленного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образца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детском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саду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таким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образованием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Перечисленные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заниматься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проектированию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слушателей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04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апреля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Регулярно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получаю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проведении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различными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коммерческими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образовательными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организациями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курсов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программам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связанным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Профстандартом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степени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можно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доверять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такого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рода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предложениям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особенно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предложениям</w:t>
      </w:r>
      <w:proofErr w:type="gram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пройти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процедуру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соответствие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знаний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компетенций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слушателя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данных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курсов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требованиям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установленным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Профессиональным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стандартом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отсутствует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реестр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рекомендуемых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сообществом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Разработчики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выборе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описание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аннотация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проходить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рамках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сформированы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исходя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12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ноября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Какая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нормативная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база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регламентирует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применение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сформулированы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относятся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195.1,</w:t>
      </w:r>
    </w:p>
    <w:p w:rsidR="0002125A" w:rsidRPr="0002125A" w:rsidRDefault="0002125A" w:rsidP="0002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273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76,</w:t>
      </w:r>
    </w:p>
    <w:p w:rsidR="0002125A" w:rsidRPr="0002125A" w:rsidRDefault="0002125A" w:rsidP="0002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Правительства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22.01.2013 N 23,</w:t>
      </w:r>
    </w:p>
    <w:p w:rsidR="0002125A" w:rsidRPr="0002125A" w:rsidRDefault="0002125A" w:rsidP="00021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(N 544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N 514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N 613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N 608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04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ноября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первоочередные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шаги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необходимо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предпринять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руководителю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обеспечению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эффективного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контракта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контракта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профстандарте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Учредителю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профстандарте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типа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ознакомиться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механизмом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оценивания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мониторинга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достижения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профстандарте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разъяснительную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коллективе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контракта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официальном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распорядительных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контрактов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Проанализировать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57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167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выплатах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стимулирующего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локальные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профсоюзного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комитета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первичной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Конкретизировать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профстандартом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критериев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Утвердить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Уведомить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допсоглашения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27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октября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заключается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процесс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введения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01.01.2017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применяться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кадровой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proofErr w:type="gramStart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23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октября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заключается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характеристики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эффективного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контракта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контракта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относятся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учредителем;</w:t>
      </w:r>
    </w:p>
    <w:p w:rsidR="0002125A" w:rsidRPr="0002125A" w:rsidRDefault="0002125A" w:rsidP="0002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совокупность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критериев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позволяющих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затраченного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порядке;</w:t>
      </w:r>
    </w:p>
    <w:p w:rsidR="0002125A" w:rsidRPr="0002125A" w:rsidRDefault="0002125A" w:rsidP="0002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учитывающая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различия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выполняемой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затраченного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порядке;</w:t>
      </w:r>
    </w:p>
    <w:p w:rsidR="0002125A" w:rsidRPr="0002125A" w:rsidRDefault="0002125A" w:rsidP="0002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нормирования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работодателем;</w:t>
      </w:r>
    </w:p>
    <w:p w:rsidR="0002125A" w:rsidRPr="0002125A" w:rsidRDefault="0002125A" w:rsidP="00021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Подробная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конкретизация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отраслевой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специфики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критериев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hd w:val="clear" w:color="auto" w:fill="FFFFFF"/>
        <w:spacing w:before="300" w:after="30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rect id="_x0000_i1051" style="width:0;height:1.5pt" o:hralign="center" o:hrstd="t" o:hr="t" fillcolor="#a0a0a0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октября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данный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момент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может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быть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рекомендовано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руководителю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обеспечению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перехода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Вариант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рассматривается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поэтапного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профстандарте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hd w:val="clear" w:color="auto" w:fill="FFFFFF"/>
        <w:spacing w:before="300" w:after="30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rect id="_x0000_i1052" style="width:0;height:1.5pt" o:hralign="center" o:hrstd="t" o:hr="t" fillcolor="#a0a0a0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07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октября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Молодые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педагоги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трудом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примеряют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себе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новые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социальные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демонстрируют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недостаточную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готовность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личностно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профессиональную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зрелость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новых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могли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случае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рекомендовать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научно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рамках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служб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изучение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внутреннего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мониторинга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готовности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12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августа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участвует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экспертной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оценке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пакета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обеспечению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пакета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принимают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стажировочных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площадок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члены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Президиума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объединения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сообществ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занимающиеся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профстандартов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06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августа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Когда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смогут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получить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применения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разработанные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обеспечению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того</w:t>
      </w:r>
      <w:proofErr w:type="gramStart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пакет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рекомендован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регламентирующие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30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заключается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основное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назначение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обеспечению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организациях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пакет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способствовать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кадровой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21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Комплексной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уровня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общеобразовательных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говорится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разработке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пакета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обеспечению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перехода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условиях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действия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Определен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данном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этапе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состав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такого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пакета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позволит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перейти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Дифференцированные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</w:p>
    <w:p w:rsidR="0002125A" w:rsidRPr="0002125A" w:rsidRDefault="0002125A" w:rsidP="0002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ФГОС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УГСН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самооценке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законопроекта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02125A" w:rsidRPr="0002125A" w:rsidRDefault="0002125A" w:rsidP="0002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профстандарте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номенклатуры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</w:p>
    <w:p w:rsidR="0002125A" w:rsidRPr="0002125A" w:rsidRDefault="0002125A" w:rsidP="000212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16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может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способствовать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построению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карьеры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педагогического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работника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принципов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построения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карьеры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ступени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дифференцированных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отраслевая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рамка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Дифференцированные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коэффициент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надбавки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окладу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кадровой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дифференцированных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Дифференцированные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предполагают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прежде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дифференциацию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стоящих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зафиксированных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06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науки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рекомендует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учитывать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положения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государственных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стандартах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высшего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направлениям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специальностям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сопряженным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принятыми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профессиональными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стандартами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государственные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высшего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сопряженные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профстандартом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целесообразно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вносить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изменения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Основываясь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целесообразно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произвести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актуализацию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бакалавриата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44.03.01.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Академический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Прикладной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</w:t>
      </w:r>
      <w:proofErr w:type="gramEnd"/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44.03.02.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Академический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Прикладной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</w:t>
      </w:r>
      <w:proofErr w:type="gramEnd"/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44.03.03.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дефектологическое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Академический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Прикладной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</w:t>
      </w:r>
      <w:proofErr w:type="gramEnd"/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44.03.04.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отраслям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Академический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Прикладной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  <w:proofErr w:type="gramEnd"/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Целесообразно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сопряжённость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профстандара</w:t>
      </w:r>
      <w:proofErr w:type="spellEnd"/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магистратуры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44.03.05.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двумя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Академический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Прикладной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  <w:proofErr w:type="gramEnd"/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44.04.01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Магистр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44.04.02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Магистр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44.04.03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дефектологическое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Магистр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44.04.04         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отраслям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Магистр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02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еще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сфере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будут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разрабатываться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будут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создаваться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экспериментальные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площадки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апробации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536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27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создана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2018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Минобрнауки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проведена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разработке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транспортных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дефектолог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логопед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сурдопедагог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олигофренопедагог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тифлопедагог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Тьютор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ассистент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помощник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научной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научными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исследованиями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Научный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научная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научно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исследовательская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июня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области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применения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направлено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его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экспериментальное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году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организовало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этап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21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стажировочной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площадки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месяцев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апробируются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персонифицированные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точки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использованием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контракт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времени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механизмы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стимулирующей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взаимосвязи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способствовать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достаточных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обеспечению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региональном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17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июня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называется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педагогическая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сфере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дошкольного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начального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среднего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) (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)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каких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распространяются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компетенциям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занимающих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старших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языка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литературы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11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июня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возможности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будут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предоставлены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после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апробации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стажировочных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площадках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инструктивные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самооценке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законопроекта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карьеры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персонифицированным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03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июня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Предполагается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результатам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апробации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руководство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школы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получит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применению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рамках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апробации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разрабатывается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пакет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типовых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кадровой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29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мая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Минтруд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подготовил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новый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законопроект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оценке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профессиональным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стандартам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внесении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изменений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Трудовой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кодекс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Федерации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он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повлияет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Законопроект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кодекс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изменится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перечисленных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механизмов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профессионализма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станут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зафиксированные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21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мая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Планируется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рамках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проведения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апробации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разработка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нормативных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регламентирующих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мая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Предполагается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изменение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процедуры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означать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аттестационных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Предполагается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аудита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внутреннего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внешнего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структуры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еще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обстоятельства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поводом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опасений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7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мая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Чьи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интересы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будут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затронуты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непосредственно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затрагивает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интересы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естественно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очередь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придется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освоения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апреля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причине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потребовалось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вносить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изменения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разработке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нововведения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вызваны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Менялась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структура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повысился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уровень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финансирования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выросла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материальная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степень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автономии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центральная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фигура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столкнулся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вызовами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создавался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лучших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успешной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апреля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нововведения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отражены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профстандарте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развиваться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инклюзивности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включены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ученики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одаренные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девиантные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учащиеся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ученики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ученики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язык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Предполагается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владение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коммуникативными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ИКТ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Устанавливается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уровень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кооперации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вводится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обучающимся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дефектолог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методист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ближайшего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маршрута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Наконец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освоить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поликультурной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иноязычные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предполагает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переводческую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компетенцию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марта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Будет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способствовать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введение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повышению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качества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ервых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выше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;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способствует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постоянного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;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17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марта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Отличается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формулировок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квалификационных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педагогическим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работникам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отраженной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профстандарте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предписывается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овладение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набором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Некоторые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фактически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воспроизводят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формулировки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хотя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меньшем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нововведения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дискуссии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период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обсуждения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споры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продолжаются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вводит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ряд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Наряду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ведением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предполагается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вопреки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названию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выход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рамки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12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марта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Требует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уровня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психологической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Особенностью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блоках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3.1.1.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Общепедагогическая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3.1.2.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3.1.3.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Развивающая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половины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напрямую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указывают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Освоение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технологий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предполагают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наблюдения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личностных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особенностями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параметров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проектирование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психологически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комфортной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различных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насилия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26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февраля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инструкции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обеспечивают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процесс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поэтапного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рамках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2014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способствовать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достаточных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обеспечению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региональном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2015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персонифицированные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точки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контракт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времени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механизмы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стимулирующей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взаимосвязи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20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февраля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Утвержденный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вариант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официально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называется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учителя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?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Почему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именно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такая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терминология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математик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историк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равно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структура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Разработчики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взяли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понятие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понятия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уровень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сегодня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отнесен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помимо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ухода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присмотра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предусматривается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10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февраля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степени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будет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определять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профессиональную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Разработчики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хотя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ориентировались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обеспечиваться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структурами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полагали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конечном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счете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Поэтому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рамочный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Предполагается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компонент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адаптаций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касается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идут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вузовского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Площадки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экспериментальному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21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февраля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заключается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содержательная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описываются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занятий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преподаватели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преподаватели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преподавательский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преподавательский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7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20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января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вопросы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могут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быть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наиболее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спорными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точки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зрения</w:t>
      </w:r>
      <w:r w:rsidRPr="0002125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директоров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школ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управления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образованием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  <w:r w:rsidRPr="0002125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может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вызвать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наибольшее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нарекание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цивилизованном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Существует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рамка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правительством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матрица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предполагается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вкладывать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рестораторов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атомную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промышленность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Специфика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колоссальная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упаковки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вмещаются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сейчас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пытаться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уложиться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Еще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заключается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разрабатывать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вариант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зависящий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специфики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привести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трудностям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открытые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демократические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немедленно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начинать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институциональные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нельзя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12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января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2015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работодатели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будут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применять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сугубо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управленческий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смысл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применяется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кадровой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призван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заменить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существующие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устаревшие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затрудняющие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27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ноября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должен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быть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введен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действие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1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января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2015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года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успевают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пройти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повышение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которое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необходимо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новым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стандартам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применяться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кадровой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планировалось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января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2016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0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19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ноября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Часто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приходится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слышать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изменится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введением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?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жизнь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легче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труднее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Конкретные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жестко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сформулированные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помогают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пробелы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компетенциях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разбираться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стажировка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временный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крайнем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отстранение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меняющейся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10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ноября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будет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строиться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дальнейшая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над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профстандартом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конструктивные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замечания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поступят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апробации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учтем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доработке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Предлагаемый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носит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рамочный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»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разрабатываться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региональные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варианты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Позитивный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апробации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распространяться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профстандартов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дефектологов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тьюторов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реализующих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интернаты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техникумы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профстандартов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рамочных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математики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языка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директоров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завучей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длительная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потребует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времени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05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ноября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вузах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будут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обучать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новым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стандартам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–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которых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остается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меньше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классических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университетах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которым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насильственно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присоединили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?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будет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учителями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воспитателями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имеющими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высшего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наличие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которого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–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обязательное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Прежде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всего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сокращенной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вузовской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сделать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младших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вожатых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достаточно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педвузе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классическом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университете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принципиально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полагаем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гибкий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подход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привлечь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отраслей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посмотреть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хватает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успешной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выпускникам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педвузов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университетов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вариативные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маршруты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позволяющие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повысить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мастерство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послевузовская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интернатура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позволяющие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помощью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методистов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полезно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крупные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региональные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стажировочные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площадки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30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октября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профстандарте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предпринята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попытка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преодолеть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технократический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подход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оценке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труда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proofErr w:type="gram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прописаны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качества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умение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общаться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детьми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признавая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достоинство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;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умение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защищать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детском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коллективе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принимают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;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готовность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детьми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независимо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способностей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психического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физического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состояния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здоровья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даже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уважение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различным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культурам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языкам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учащихся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других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национальностей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думаете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почему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такие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важные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гуманные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положения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получили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должной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поддержки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стороны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педагогического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сообщества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Здесь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несколько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всякая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инновация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внедряется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сложно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очевидна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консервативная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смысле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категория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здесь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экспериментировать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осторожностью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сожалению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привыкли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традиционным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ЕГЭ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победителей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олимпиад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привычные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здесь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перестроиться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оценивать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успешными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Настороженное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вызвано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верят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измерить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перевести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баллы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инструменты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анкетирование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вижу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педвузах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компетенциям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прописаны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потребует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существенных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аспектов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ориентации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повседневную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развернутую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обнаруживать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описывать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спектр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зависимостей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страдают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алкоголизма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анорексии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компьютерной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конечно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вооружить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борьбы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21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октября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Разработчиков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часто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упрекают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предъявлении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завышенных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даже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невыполнимых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Например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осуществления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воспитательной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должен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обладать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восемнадцатью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различными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умениями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навыками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успешного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развития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–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двадцатью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слишком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одного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человека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понимаем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записанным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директор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вправе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сосредоточить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конкретных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аспектах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одаренными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зависимости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особенностей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позволяет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расставить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акценты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корректировать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сложные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отклонения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суметь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вовремя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распознать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задержка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умственная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отсталость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дефицит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выступает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терапевта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обнаруживает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направляет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пациентов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взаимодействовать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дефектологами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5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17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октября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разработчики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ориентировались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начиная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над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разработчики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старались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смотреть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будущее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прогнозировать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предъявляться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завтрашнего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раньше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носителем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сейчас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IT,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дальше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снижаться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ФГОСов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предъявляются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помимо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привычных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понятных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освоить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научить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метапредметным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компетенциям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общаться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сверстниками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поликультурном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пространстве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приобщение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гражданина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будущего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гигантских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коррекция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избавление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различных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зависимостей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адаптация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мигрантов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инклюзивное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случайно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ключевая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идея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категориями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мигрантами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сиротами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одаренными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инвалидами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оказавшимися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жизненной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ситуации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6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08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октября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Учитывали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разработчики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зарубежный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опыт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разработке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появились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середине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50-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Североамериканского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континента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Европе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XXI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повсеместно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исключением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различия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особенности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Канаде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провинции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Квебека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переехали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Онтарио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придется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заново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сдавать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отделена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занимаются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независимые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структуры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Японии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наоборот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предельно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централизована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поскольку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госслужащими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изучала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подходы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зарубежные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прямой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перенос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мнению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рабочей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невозможен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нецелесообразен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7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02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октября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Почему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потребовалось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вводить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Вступление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диктует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Профстандарты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придут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смену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громоздким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справочникам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инструкциям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эпоху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рыночных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устарели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трехстороннего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работодателей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профсоюзов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четко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устанавливает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становится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профстандарты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говорить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конкретной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неразрывно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регулирующими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гибко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реагировать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23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сентября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Каковы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ожидаемые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результаты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апробации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Апробация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течение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2014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выявить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справедливо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отмечает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Евгений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Ямбург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полноценное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невозможно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серьезных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перестройке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конечно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требуются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17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сентября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связано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повышением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качества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рабочей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силы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обусловлено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необходимостью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согласованных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посредством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1)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производительности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2)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3)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4)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крупнейшие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ТНК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Лукойл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Транснефть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РусАЛ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КНАУФ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ОАК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ряд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сформировали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содержанию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образовательный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внутрифирменного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0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12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сентября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представляет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себя</w:t>
      </w:r>
      <w:proofErr w:type="gram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спецификация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КИМ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Спецификация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пакетов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интерфейсом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задающим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диагностическому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инструментарию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стандартизовать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унфицировать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минимизировать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дествие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субъективных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факторов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составляющей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спецификация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параметры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диагностического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инструментария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hd w:val="clear" w:color="auto" w:fill="FFFFFF"/>
        <w:spacing w:before="30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rect id="_x0000_i1091" style="width:0;height:1.5pt" o:hralign="center" o:hrstd="t" o:hr="t" fillcolor="#a0a0a0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03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сентября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используется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системе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сертификации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измерительных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достижений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сдачи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заниматься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деятельностью</w:t>
      </w:r>
    </w:p>
    <w:p w:rsidR="0002125A" w:rsidRPr="0002125A" w:rsidRDefault="001343F1" w:rsidP="0002125A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rect id="_x0000_i1092" style="width:0;height:1.5pt" o:hralign="center" o:hrstd="t" o:hr="t" fillcolor="#a0a0a0" stroked="f"/>
        </w:pict>
      </w:r>
    </w:p>
    <w:p w:rsidR="0002125A" w:rsidRPr="0002125A" w:rsidRDefault="0002125A" w:rsidP="0002125A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28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августа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Каковы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главные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создания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задачами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реформа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модернизация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3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19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августа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был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утвержден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2013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году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Какая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ведется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сейчас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требуется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эффективного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провести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этапы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Апробация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поэтапное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последующей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корректировкой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02125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данная</w:t>
      </w:r>
      <w:r w:rsidRPr="0002125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работа</w:t>
      </w:r>
      <w:r w:rsidRPr="0002125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выполняется</w:t>
      </w:r>
      <w:r w:rsidRPr="0002125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сейчас</w:t>
      </w:r>
      <w:r w:rsidRPr="0002125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</w:t>
      </w:r>
      <w:r w:rsidRPr="0002125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базе</w:t>
      </w:r>
      <w:r w:rsidRPr="0002125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21 </w:t>
      </w:r>
      <w:proofErr w:type="spellStart"/>
      <w:r w:rsidRPr="0002125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стажировочной</w:t>
      </w:r>
      <w:proofErr w:type="spellEnd"/>
      <w:r w:rsidRPr="0002125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площадки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02125A" w:rsidRPr="0002125A" w:rsidRDefault="0002125A" w:rsidP="00021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первую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очередь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механизмов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4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15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августа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Назовите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новые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компетенции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которые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выдвигает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учителю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заявленные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профстандарте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02125A" w:rsidRPr="0002125A" w:rsidRDefault="0002125A" w:rsidP="0002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одаренными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учащимися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инклюзивного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Преподавание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языка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учащимся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учащимися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02125A" w:rsidRPr="0002125A" w:rsidRDefault="0002125A" w:rsidP="000212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девиантными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зависимыми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запущенными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отклонениями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hd w:val="clear" w:color="auto" w:fill="FFFFFF"/>
        <w:spacing w:before="300" w:after="300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rect id="_x0000_i1095" style="width:0;height:1.5pt" o:hralign="center" o:hrstd="t" o:hr="t" fillcolor="#a0a0a0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05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августа</w:t>
      </w:r>
      <w:r w:rsidRPr="000212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Зачем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педагогам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нужен</w:t>
      </w:r>
      <w:proofErr w:type="gram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двух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плоскостях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стороны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реформирования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педагогического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другой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</w:t>
      </w:r>
      <w:proofErr w:type="gram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proofErr w:type="gram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регулирования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присвоения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званий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Профессиональный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предъявляет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регламентам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регулирующим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подготовку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кадров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2125A" w:rsidRPr="0002125A" w:rsidRDefault="001343F1" w:rsidP="000212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6" style="width:0;height:1.5pt" o:hralign="center" o:hrstd="t" o:hrnoshade="t" o:hr="t" fillcolor="#333" stroked="f"/>
        </w:pic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29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июля</w:t>
      </w:r>
      <w:r w:rsidRPr="0002125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2014 </w:t>
      </w:r>
      <w:r w:rsidRPr="0002125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года</w:t>
      </w:r>
    </w:p>
    <w:p w:rsidR="0002125A" w:rsidRPr="0002125A" w:rsidRDefault="0002125A" w:rsidP="0002125A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Наше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образовательное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учреждение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хотело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бы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принять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участие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внедрении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выступить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стажировочной</w:t>
      </w:r>
      <w:proofErr w:type="spellEnd"/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площадкой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это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можно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21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сделать</w:t>
      </w:r>
      <w:r w:rsidRPr="0002125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?</w:t>
      </w:r>
      <w:r w:rsidRPr="000212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02125A" w:rsidRPr="0002125A" w:rsidRDefault="0002125A" w:rsidP="0002125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стажировочных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площадок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Минобрнауки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вошел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21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разделе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spellStart"/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Стажировочные</w:t>
      </w:r>
      <w:proofErr w:type="spellEnd"/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площадки</w:t>
      </w:r>
      <w:r w:rsidRPr="000212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Ваша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образовательная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находится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перечисленных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регионах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связаться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территориальным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органом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управления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021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образованием</w:t>
      </w:r>
      <w:r w:rsidRPr="0002125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12ACF" w:rsidRDefault="001343F1"/>
    <w:p w:rsidR="001343F1" w:rsidRDefault="001343F1"/>
    <w:p w:rsidR="001343F1" w:rsidRPr="001343F1" w:rsidRDefault="001343F1" w:rsidP="001343F1">
      <w:pPr>
        <w:spacing w:after="300" w:line="720" w:lineRule="atLeast"/>
        <w:outlineLvl w:val="2"/>
        <w:rPr>
          <w:rFonts w:ascii="inherit" w:eastAsia="Times New Roman" w:hAnsi="inherit" w:cs="Times New Roman"/>
          <w:b/>
          <w:bCs/>
          <w:caps/>
          <w:color w:val="2A2A2A"/>
          <w:spacing w:val="-15"/>
          <w:sz w:val="48"/>
          <w:szCs w:val="48"/>
          <w:lang w:eastAsia="ru-RU"/>
        </w:rPr>
      </w:pPr>
      <w:r w:rsidRPr="001343F1">
        <w:rPr>
          <w:rFonts w:ascii="inherit" w:eastAsia="Times New Roman" w:hAnsi="inherit" w:cs="Times New Roman"/>
          <w:b/>
          <w:bCs/>
          <w:caps/>
          <w:color w:val="2A2A2A"/>
          <w:spacing w:val="-15"/>
          <w:sz w:val="48"/>
          <w:szCs w:val="48"/>
          <w:lang w:eastAsia="ru-RU"/>
        </w:rPr>
        <w:t>ВОПРОСЫ И ОТВЕТЫ</w:t>
      </w:r>
    </w:p>
    <w:p w:rsidR="001343F1" w:rsidRPr="001343F1" w:rsidRDefault="001343F1" w:rsidP="001343F1">
      <w:pPr>
        <w:spacing w:line="435" w:lineRule="atLeast"/>
        <w:outlineLvl w:val="3"/>
        <w:rPr>
          <w:rFonts w:ascii="inherit" w:eastAsia="Times New Roman" w:hAnsi="inherit" w:cs="Times New Roman"/>
          <w:b/>
          <w:bCs/>
          <w:color w:val="2A2A2A"/>
          <w:spacing w:val="-8"/>
          <w:sz w:val="36"/>
          <w:szCs w:val="36"/>
          <w:lang w:eastAsia="ru-RU"/>
        </w:rPr>
      </w:pPr>
      <w:hyperlink r:id="rId6" w:history="1"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Как повлияет новый законопроект «Об оценке профессиональнойквалификации на соответствие профессиональным стандартам ивнесении изменений в Трудовой кодекс Российской Федерации» на работупедагога</w:t>
        </w:r>
        <w:proofErr w:type="gramStart"/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?</w:t>
        </w:r>
        <w:r w:rsidRPr="001343F1">
          <w:rPr>
            <w:rFonts w:ascii="inherit" w:eastAsia="Times New Roman" w:hAnsi="inherit" w:cs="Times New Roman"/>
            <w:b/>
            <w:bCs/>
            <w:color w:val="25A9C7"/>
            <w:spacing w:val="-8"/>
            <w:sz w:val="36"/>
            <w:szCs w:val="36"/>
            <w:u w:val="single"/>
            <w:lang w:eastAsia="ru-RU"/>
          </w:rPr>
          <w:t>К</w:t>
        </w:r>
        <w:proofErr w:type="gramEnd"/>
        <w:r w:rsidRPr="001343F1">
          <w:rPr>
            <w:rFonts w:ascii="inherit" w:eastAsia="Times New Roman" w:hAnsi="inherit" w:cs="Times New Roman"/>
            <w:b/>
            <w:bCs/>
            <w:color w:val="25A9C7"/>
            <w:spacing w:val="-8"/>
            <w:sz w:val="36"/>
            <w:szCs w:val="36"/>
            <w:u w:val="single"/>
            <w:lang w:eastAsia="ru-RU"/>
          </w:rPr>
          <w:t>ак повлияет новый законопроект «Об оценке профессиональнойквалификации на соответствие профессиональным стандартам ивнесении изменений в Трудовой кодекс Российской Федерации» на работупедагога?</w:t>
        </w:r>
      </w:hyperlink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законопроект  определяет новую систему оценки квалификации специалиста, которая основана на профессиональном стандарте педагога. После его введения </w:t>
      </w:r>
      <w:proofErr w:type="spellStart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планирется</w:t>
      </w:r>
      <w:proofErr w:type="spellEnd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не только процедуры аттестации педагогов, а также порядок оценки и самооценки педагогической деятельности, но и  введение профессионального экзамена на определение квалификации педагога. </w:t>
      </w:r>
    </w:p>
    <w:p w:rsidR="001343F1" w:rsidRPr="001343F1" w:rsidRDefault="001343F1" w:rsidP="001343F1">
      <w:pPr>
        <w:spacing w:line="435" w:lineRule="atLeast"/>
        <w:outlineLvl w:val="3"/>
        <w:rPr>
          <w:rFonts w:ascii="inherit" w:eastAsia="Times New Roman" w:hAnsi="inherit" w:cs="Times New Roman"/>
          <w:b/>
          <w:bCs/>
          <w:color w:val="2A2A2A"/>
          <w:spacing w:val="-8"/>
          <w:sz w:val="36"/>
          <w:szCs w:val="36"/>
          <w:lang w:eastAsia="ru-RU"/>
        </w:rPr>
      </w:pPr>
      <w:hyperlink r:id="rId7" w:history="1"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Может ли профессиональный стандарт педагога влиять на карьерный ростпедагогического работника</w:t>
        </w:r>
        <w:proofErr w:type="gramStart"/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?</w:t>
        </w:r>
        <w:r w:rsidRPr="001343F1">
          <w:rPr>
            <w:rFonts w:ascii="inherit" w:eastAsia="Times New Roman" w:hAnsi="inherit" w:cs="Times New Roman"/>
            <w:b/>
            <w:bCs/>
            <w:color w:val="25A9C7"/>
            <w:spacing w:val="-8"/>
            <w:sz w:val="36"/>
            <w:szCs w:val="36"/>
            <w:u w:val="single"/>
            <w:lang w:eastAsia="ru-RU"/>
          </w:rPr>
          <w:t>М</w:t>
        </w:r>
        <w:proofErr w:type="gramEnd"/>
        <w:r w:rsidRPr="001343F1">
          <w:rPr>
            <w:rFonts w:ascii="inherit" w:eastAsia="Times New Roman" w:hAnsi="inherit" w:cs="Times New Roman"/>
            <w:b/>
            <w:bCs/>
            <w:color w:val="25A9C7"/>
            <w:spacing w:val="-8"/>
            <w:sz w:val="36"/>
            <w:szCs w:val="36"/>
            <w:u w:val="single"/>
            <w:lang w:eastAsia="ru-RU"/>
          </w:rPr>
          <w:t>ожет ли профессиональный стандарт педагога влиять на карьерный ростпедагогического работника?</w:t>
        </w:r>
      </w:hyperlink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выдвигает новые требования к оценке квалификации педагогических работников в форме профессионального экзамена, который может влиять на коэффициент надбавки к должностному окладу и являются основой для разработки документов по осуществлению кадровой политики, организации обучения и аттестации педагогов, управления персоналом, а также разработки должностных инструкций.</w:t>
      </w:r>
    </w:p>
    <w:p w:rsidR="001343F1" w:rsidRPr="001343F1" w:rsidRDefault="001343F1" w:rsidP="001343F1">
      <w:pPr>
        <w:spacing w:line="435" w:lineRule="atLeast"/>
        <w:outlineLvl w:val="3"/>
        <w:rPr>
          <w:rFonts w:ascii="inherit" w:eastAsia="Times New Roman" w:hAnsi="inherit" w:cs="Times New Roman"/>
          <w:b/>
          <w:bCs/>
          <w:color w:val="2A2A2A"/>
          <w:spacing w:val="-8"/>
          <w:sz w:val="36"/>
          <w:szCs w:val="36"/>
          <w:lang w:eastAsia="ru-RU"/>
        </w:rPr>
      </w:pPr>
      <w:hyperlink r:id="rId8" w:history="1"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Почему необходимо введение профессионального стандарта педагога</w:t>
        </w:r>
        <w:proofErr w:type="gramStart"/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?</w:t>
        </w:r>
        <w:r w:rsidRPr="001343F1">
          <w:rPr>
            <w:rFonts w:ascii="inherit" w:eastAsia="Times New Roman" w:hAnsi="inherit" w:cs="Times New Roman"/>
            <w:b/>
            <w:bCs/>
            <w:color w:val="25A9C7"/>
            <w:spacing w:val="-8"/>
            <w:sz w:val="36"/>
            <w:szCs w:val="36"/>
            <w:u w:val="single"/>
            <w:lang w:eastAsia="ru-RU"/>
          </w:rPr>
          <w:t>П</w:t>
        </w:r>
        <w:proofErr w:type="gramEnd"/>
        <w:r w:rsidRPr="001343F1">
          <w:rPr>
            <w:rFonts w:ascii="inherit" w:eastAsia="Times New Roman" w:hAnsi="inherit" w:cs="Times New Roman"/>
            <w:b/>
            <w:bCs/>
            <w:color w:val="25A9C7"/>
            <w:spacing w:val="-8"/>
            <w:sz w:val="36"/>
            <w:szCs w:val="36"/>
            <w:u w:val="single"/>
            <w:lang w:eastAsia="ru-RU"/>
          </w:rPr>
          <w:t>очему необходимо введение профессионального стандарта педагога?</w:t>
        </w:r>
      </w:hyperlink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стандартизации развиваются в разных областях профессиональной деятельности. Без четких стандартов невозможно создать должностные инструкции, организовать профессиональную деятельность, адекватно оценить качество работы, провести аттестационные испытания. Даже в таком сложном, многоаспектном виде профессиональной деятельности, как </w:t>
      </w:r>
      <w:proofErr w:type="gramStart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proofErr w:type="gramEnd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 общий стандарт. Особая потребность в профессиональном стандарте педагога появилась с введением Федерального государственного образовательного стандарта (ФГОС).</w:t>
      </w:r>
    </w:p>
    <w:p w:rsidR="001343F1" w:rsidRPr="001343F1" w:rsidRDefault="001343F1" w:rsidP="001343F1">
      <w:pPr>
        <w:spacing w:line="435" w:lineRule="atLeast"/>
        <w:outlineLvl w:val="3"/>
        <w:rPr>
          <w:rFonts w:ascii="inherit" w:eastAsia="Times New Roman" w:hAnsi="inherit" w:cs="Times New Roman"/>
          <w:b/>
          <w:bCs/>
          <w:color w:val="2A2A2A"/>
          <w:spacing w:val="-8"/>
          <w:sz w:val="36"/>
          <w:szCs w:val="36"/>
          <w:lang w:eastAsia="ru-RU"/>
        </w:rPr>
      </w:pPr>
      <w:hyperlink r:id="rId9" w:history="1"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Предполагается ли изменение процедуры аттестации педагогическихработников при внедрении профстандарта педагога</w:t>
        </w:r>
        <w:proofErr w:type="gramStart"/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?</w:t>
        </w:r>
        <w:r w:rsidRPr="001343F1">
          <w:rPr>
            <w:rFonts w:ascii="inherit" w:eastAsia="Times New Roman" w:hAnsi="inherit" w:cs="Times New Roman"/>
            <w:b/>
            <w:bCs/>
            <w:color w:val="25A9C7"/>
            <w:spacing w:val="-8"/>
            <w:sz w:val="36"/>
            <w:szCs w:val="36"/>
            <w:u w:val="single"/>
            <w:lang w:eastAsia="ru-RU"/>
          </w:rPr>
          <w:t>П</w:t>
        </w:r>
        <w:proofErr w:type="gramEnd"/>
        <w:r w:rsidRPr="001343F1">
          <w:rPr>
            <w:rFonts w:ascii="inherit" w:eastAsia="Times New Roman" w:hAnsi="inherit" w:cs="Times New Roman"/>
            <w:b/>
            <w:bCs/>
            <w:color w:val="25A9C7"/>
            <w:spacing w:val="-8"/>
            <w:sz w:val="36"/>
            <w:szCs w:val="36"/>
            <w:u w:val="single"/>
            <w:lang w:eastAsia="ru-RU"/>
          </w:rPr>
          <w:t>редполагается ли изменение процедуры аттестации педагогическихработников при внедрении профстандарта педагога?</w:t>
        </w:r>
      </w:hyperlink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proofErr w:type="spellStart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будет означать изменения в работе аттестационных комиссий. Предполагается, что будет создана система аудита – внутреннего и внешнего, с участием общественной структуры. Однако соответствующие процедуры еще не разработаны, а общественная организация педагогов не создана. </w:t>
      </w:r>
    </w:p>
    <w:p w:rsidR="001343F1" w:rsidRPr="001343F1" w:rsidRDefault="001343F1" w:rsidP="001343F1">
      <w:pPr>
        <w:spacing w:line="435" w:lineRule="atLeast"/>
        <w:outlineLvl w:val="3"/>
        <w:rPr>
          <w:rFonts w:ascii="inherit" w:eastAsia="Times New Roman" w:hAnsi="inherit" w:cs="Times New Roman"/>
          <w:b/>
          <w:bCs/>
          <w:color w:val="2A2A2A"/>
          <w:spacing w:val="-8"/>
          <w:sz w:val="36"/>
          <w:szCs w:val="36"/>
          <w:lang w:eastAsia="ru-RU"/>
        </w:rPr>
      </w:pPr>
      <w:hyperlink r:id="rId10" w:history="1"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Существует ли организованная экспериментальная деятельность дляапробации и внедрения профессионального стандарта педагога, и какиеинструктивные материалы будут предложены педагогам по итогамэкспериментальной деятельности по направлению «Профстандарт»</w:t>
        </w:r>
        <w:proofErr w:type="gramStart"/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?</w:t>
        </w:r>
        <w:r w:rsidRPr="001343F1">
          <w:rPr>
            <w:rFonts w:ascii="inherit" w:eastAsia="Times New Roman" w:hAnsi="inherit" w:cs="Times New Roman"/>
            <w:b/>
            <w:bCs/>
            <w:color w:val="25A9C7"/>
            <w:spacing w:val="-8"/>
            <w:sz w:val="36"/>
            <w:szCs w:val="36"/>
            <w:u w:val="single"/>
            <w:lang w:eastAsia="ru-RU"/>
          </w:rPr>
          <w:t>С</w:t>
        </w:r>
        <w:proofErr w:type="gramEnd"/>
        <w:r w:rsidRPr="001343F1">
          <w:rPr>
            <w:rFonts w:ascii="inherit" w:eastAsia="Times New Roman" w:hAnsi="inherit" w:cs="Times New Roman"/>
            <w:b/>
            <w:bCs/>
            <w:color w:val="25A9C7"/>
            <w:spacing w:val="-8"/>
            <w:sz w:val="36"/>
            <w:szCs w:val="36"/>
            <w:u w:val="single"/>
            <w:lang w:eastAsia="ru-RU"/>
          </w:rPr>
          <w:t>уществует ли организованная экспериментальная деятельность дляапробации и внедрения профессионального стандарта педагога, и какиеинструктивные материалы будут предложены педагогам по итогамэкспериментальной деятельности по направлению «Профстандарт»?</w:t>
        </w:r>
      </w:hyperlink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данную деятельность включены все образовательные организации-</w:t>
      </w:r>
      <w:proofErr w:type="spellStart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тьютеры</w:t>
      </w:r>
      <w:proofErr w:type="spellEnd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являющиеся победителями конкурса между образовательными учреждениями, внедряющими инновационные образовательные программы в рамках ПНП «Образование», победители конкурса инновационных продуктов и являющиеся экспериментальными </w:t>
      </w:r>
      <w:proofErr w:type="spellStart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плащадками</w:t>
      </w:r>
      <w:proofErr w:type="spellEnd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 по направлениям основного содержания профессионального стандарта педагога.</w:t>
      </w:r>
      <w:proofErr w:type="gramEnd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перечнем образовательных организаций, можно </w:t>
      </w:r>
      <w:hyperlink r:id="rId11" w:history="1">
        <w:r w:rsidRPr="001343F1">
          <w:rPr>
            <w:rFonts w:ascii="Times New Roman" w:eastAsia="Times New Roman" w:hAnsi="Times New Roman" w:cs="Times New Roman"/>
            <w:color w:val="59C7E0"/>
            <w:sz w:val="24"/>
            <w:szCs w:val="24"/>
            <w:u w:val="single"/>
            <w:lang w:eastAsia="ru-RU"/>
          </w:rPr>
          <w:t>ЗДЕСЬ.</w:t>
        </w:r>
      </w:hyperlink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результатам апробации и экспериментального внедрения </w:t>
      </w:r>
      <w:proofErr w:type="spellStart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 для педагогов Невского района будут разработаны следующие методические и инструктивные материалы: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Рекомендации по оценке и самооценке квалификации с учетом нового законопроекта;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подготовке к профессиональному экзамену на определение квалификационного уровня педагога;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профессиональному развитию;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формированию индивидуальной карьеры персонала;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персонифицированным моделям повышения квалификации.</w:t>
      </w:r>
    </w:p>
    <w:p w:rsidR="001343F1" w:rsidRPr="001343F1" w:rsidRDefault="001343F1" w:rsidP="001343F1">
      <w:pPr>
        <w:spacing w:line="435" w:lineRule="atLeast"/>
        <w:outlineLvl w:val="3"/>
        <w:rPr>
          <w:rFonts w:ascii="inherit" w:eastAsia="Times New Roman" w:hAnsi="inherit" w:cs="Times New Roman"/>
          <w:b/>
          <w:bCs/>
          <w:color w:val="2A2A2A"/>
          <w:spacing w:val="-8"/>
          <w:sz w:val="36"/>
          <w:szCs w:val="36"/>
          <w:lang w:eastAsia="ru-RU"/>
        </w:rPr>
      </w:pPr>
      <w:hyperlink r:id="rId12" w:history="1"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Вопрос</w:t>
        </w:r>
        <w:proofErr w:type="gramStart"/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 :</w:t>
        </w:r>
        <w:proofErr w:type="gramEnd"/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 Для каких профессий, кроме педагога, будут разрабатыватьсяпрофессиональные стандарты</w:t>
        </w:r>
        <w:proofErr w:type="gramStart"/>
        <w:r w:rsidRPr="001343F1">
          <w:rPr>
            <w:rFonts w:ascii="inherit" w:eastAsia="Times New Roman" w:hAnsi="inherit" w:cs="Times New Roman"/>
            <w:b/>
            <w:bCs/>
            <w:color w:val="0000FF"/>
            <w:spacing w:val="-8"/>
            <w:sz w:val="36"/>
            <w:szCs w:val="36"/>
            <w:u w:val="single"/>
            <w:lang w:eastAsia="ru-RU"/>
          </w:rPr>
          <w:t>?</w:t>
        </w:r>
        <w:r w:rsidRPr="001343F1">
          <w:rPr>
            <w:rFonts w:ascii="inherit" w:eastAsia="Times New Roman" w:hAnsi="inherit" w:cs="Times New Roman"/>
            <w:b/>
            <w:bCs/>
            <w:color w:val="25A9C7"/>
            <w:spacing w:val="-8"/>
            <w:sz w:val="36"/>
            <w:szCs w:val="36"/>
            <w:u w:val="single"/>
            <w:lang w:eastAsia="ru-RU"/>
          </w:rPr>
          <w:t>В</w:t>
        </w:r>
        <w:proofErr w:type="gramEnd"/>
        <w:r w:rsidRPr="001343F1">
          <w:rPr>
            <w:rFonts w:ascii="inherit" w:eastAsia="Times New Roman" w:hAnsi="inherit" w:cs="Times New Roman"/>
            <w:b/>
            <w:bCs/>
            <w:color w:val="25A9C7"/>
            <w:spacing w:val="-8"/>
            <w:sz w:val="36"/>
            <w:szCs w:val="36"/>
            <w:u w:val="single"/>
            <w:lang w:eastAsia="ru-RU"/>
          </w:rPr>
          <w:t>опрос : Для каких профессий, кроме педагога, будут разрабатыватьсяпрофессиональные стандарты?</w:t>
        </w:r>
      </w:hyperlink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образования и науки Российской Федерации №536 от 27 мая 2015 года создана  Рабочая группа по вопросам разработки и применения профессиональных стандартов, утвержден ее состав, а также план-график ее деятельности. В 2015 – 2018 году </w:t>
      </w:r>
      <w:proofErr w:type="spellStart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будет проведена  работа по разработке  следующих профессиональных стандартов работников сферы образования: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(педагогическая деятельность в  сфере дошкольного, начального общего, основного общего, среднего общего образования) (воспитатель, учитель);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детей и взрослых;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профессионального обучения водителей транспортных средств;</w:t>
      </w: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профессионального обучения, профессионального образования и дополнительного профессионального образования;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в области воспитания (деятельность по социально-педагогическому сопровождению </w:t>
      </w:r>
      <w:proofErr w:type="gramStart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(психолог в сфере образования);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Педагог-дефектолог (учитель-логопед, сурдопедагог, </w:t>
      </w:r>
      <w:proofErr w:type="spellStart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тифлопедагог);</w:t>
      </w: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 (помощник);</w:t>
      </w: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образовательной организации и организации дополнительного образования детей;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высшего образования, профессиональной образовательной организации и организации дополнительного профессионального образования;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научной организации (управление научными исследованиями);</w:t>
      </w:r>
    </w:p>
    <w:p w:rsidR="001343F1" w:rsidRPr="001343F1" w:rsidRDefault="001343F1" w:rsidP="001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работник (научная, научно-исследовательская деятельность).</w:t>
      </w:r>
    </w:p>
    <w:p w:rsidR="001343F1" w:rsidRDefault="001343F1">
      <w:bookmarkStart w:id="2" w:name="_GoBack"/>
      <w:bookmarkEnd w:id="2"/>
    </w:p>
    <w:sectPr w:rsidR="001343F1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D78"/>
    <w:multiLevelType w:val="multilevel"/>
    <w:tmpl w:val="A7EA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37EC6"/>
    <w:multiLevelType w:val="multilevel"/>
    <w:tmpl w:val="A372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02363"/>
    <w:multiLevelType w:val="multilevel"/>
    <w:tmpl w:val="97B4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E15D4"/>
    <w:multiLevelType w:val="multilevel"/>
    <w:tmpl w:val="25745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B670C"/>
    <w:multiLevelType w:val="multilevel"/>
    <w:tmpl w:val="E4B0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40DF7"/>
    <w:multiLevelType w:val="multilevel"/>
    <w:tmpl w:val="DA6C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73406"/>
    <w:multiLevelType w:val="multilevel"/>
    <w:tmpl w:val="11A0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5FF"/>
    <w:multiLevelType w:val="multilevel"/>
    <w:tmpl w:val="FD9E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921CA"/>
    <w:multiLevelType w:val="multilevel"/>
    <w:tmpl w:val="0D4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07951"/>
    <w:multiLevelType w:val="multilevel"/>
    <w:tmpl w:val="D694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054F9"/>
    <w:multiLevelType w:val="multilevel"/>
    <w:tmpl w:val="271C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43229"/>
    <w:multiLevelType w:val="multilevel"/>
    <w:tmpl w:val="F7B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E1C89"/>
    <w:multiLevelType w:val="multilevel"/>
    <w:tmpl w:val="B49A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BB1"/>
    <w:rsid w:val="0002125A"/>
    <w:rsid w:val="00076946"/>
    <w:rsid w:val="000B3D13"/>
    <w:rsid w:val="000D1F4D"/>
    <w:rsid w:val="001343F1"/>
    <w:rsid w:val="00210BB1"/>
    <w:rsid w:val="003C5197"/>
    <w:rsid w:val="009337E4"/>
    <w:rsid w:val="00CB051E"/>
    <w:rsid w:val="00CC6063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46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3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4" w:color="221E1A"/>
                    <w:right w:val="none" w:sz="0" w:space="0" w:color="auto"/>
                  </w:divBdr>
                </w:div>
                <w:div w:id="19979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721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93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4" w:color="221E1A"/>
                    <w:right w:val="none" w:sz="0" w:space="0" w:color="auto"/>
                  </w:divBdr>
                </w:div>
                <w:div w:id="1133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5121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42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4" w:color="221E1A"/>
                    <w:right w:val="none" w:sz="0" w:space="0" w:color="auto"/>
                  </w:divBdr>
                </w:div>
                <w:div w:id="1260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460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4" w:color="221E1A"/>
                    <w:right w:val="none" w:sz="0" w:space="0" w:color="auto"/>
                  </w:divBdr>
                </w:div>
                <w:div w:id="154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355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4" w:color="221E1A"/>
                    <w:right w:val="none" w:sz="0" w:space="0" w:color="auto"/>
                  </w:divBdr>
                </w:div>
                <w:div w:id="215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174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92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4" w:color="221E1A"/>
                    <w:right w:val="none" w:sz="0" w:space="0" w:color="auto"/>
                  </w:divBdr>
                </w:div>
                <w:div w:id="17209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2955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2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4" w:color="221E1A"/>
                    <w:right w:val="none" w:sz="0" w:space="0" w:color="auto"/>
                  </w:divBdr>
                </w:div>
                <w:div w:id="19727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48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0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421608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4678245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97922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219441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521205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54235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922766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365400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144466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15201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398309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672754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542469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868975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995427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987945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783370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523602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612206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78085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945876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989867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489940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388827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1185274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5173820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42421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61283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313374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934147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9993373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199592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710579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1817048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3338736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7173169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9191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47674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097873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09540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02474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966315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26771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92250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4818978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p.imc-nev.ru/voprosy-i-otvety/132-pochemu-neobkhodimo-vvedenie-professionalnogo-standarta-pedagog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p.imc-nev.ru/voprosy-i-otvety/134-mozhet-li-professionalnyj-standart-pedagoga-vliyat-na-karernyj-rost-pedagogicheskogo-rabotnika" TargetMode="External"/><Relationship Id="rId12" Type="http://schemas.openxmlformats.org/officeDocument/2006/relationships/hyperlink" Target="http://psp.imc-nev.ru/voprosy-i-otvety/126-vopros-yy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p.imc-nev.ru/voprosy-i-otvety/135-kak-povliyaet-novyj-zakonoproekt-ob-otsenke-professionalnoj-kvalifikatsii-na-sootvetstvie-professionalnym-standartam-i-vnesenii-izmenenij-v-trudovoj-kodeks-rossijskoj-federatsii-na-rabotu-pedagoga" TargetMode="External"/><Relationship Id="rId11" Type="http://schemas.openxmlformats.org/officeDocument/2006/relationships/hyperlink" Target="http://psp.imc-nev.ru/obrazovatelnye-organizatsii-tyuto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p.imc-nev.ru/voprosy-i-otvety/130-sushchestvuet-li-organizovannaya-eksperimentalnaya-deyatelnost-dlya-aprobatsii-i-vnedreniya-professionalnogo-standarta-pedagoga-i-kakie-instruktivnye-materialy-budut-predlozheny-pedagogam-po-itogam-eksperimentalnoj-deyatelnosti-po-napravleniyu-profstand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p.imc-nev.ru/voprosy-i-otvety/131-predpolagaetsya-li-izmenenie-protsedury-attestatsii-pedagogicheskikh-rabotnikov-pri-vnedrenii-profstandarta-pedago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11957</Words>
  <Characters>68160</Characters>
  <Application>Microsoft Office Word</Application>
  <DocSecurity>0</DocSecurity>
  <Lines>568</Lines>
  <Paragraphs>159</Paragraphs>
  <ScaleCrop>false</ScaleCrop>
  <Company/>
  <LinksUpToDate>false</LinksUpToDate>
  <CharactersWithSpaces>79958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2017-10-31T05:14:00Z</dcterms:created>
  <dcterms:modified xsi:type="dcterms:W3CDTF">2017-10-31T05:16:00Z</dcterms:modified>
</cp:coreProperties>
</file>