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70"/>
      </w:tblGrid>
      <w:tr w:rsidR="00842584" w:rsidRPr="00842584" w:rsidTr="008425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842584" w:rsidRPr="00842584" w:rsidRDefault="00842584" w:rsidP="00842584">
            <w:pPr>
              <w:spacing w:before="100" w:beforeAutospacing="1" w:after="330" w:line="300" w:lineRule="atLeast"/>
              <w:outlineLvl w:val="0"/>
              <w:rPr>
                <w:rFonts w:ascii="Calibri" w:eastAsia="Times New Roman" w:hAnsi="Calibri" w:cs="Calibri"/>
                <w:b/>
                <w:bCs/>
                <w:i w:val="0"/>
                <w:iCs w:val="0"/>
                <w:caps/>
                <w:color w:val="202731"/>
                <w:kern w:val="36"/>
                <w:sz w:val="36"/>
                <w:szCs w:val="36"/>
                <w:lang w:val="ru-RU" w:eastAsia="ru-RU" w:bidi="ar-SA"/>
              </w:rPr>
            </w:pPr>
            <w:r w:rsidRPr="00842584">
              <w:rPr>
                <w:rFonts w:ascii="Calibri" w:eastAsia="Times New Roman" w:hAnsi="Calibri" w:cs="Calibri"/>
                <w:b/>
                <w:bCs/>
                <w:i w:val="0"/>
                <w:iCs w:val="0"/>
                <w:caps/>
                <w:color w:val="202731"/>
                <w:kern w:val="36"/>
                <w:sz w:val="36"/>
                <w:szCs w:val="36"/>
                <w:lang w:val="ru-RU" w:eastAsia="ru-RU" w:bidi="ar-SA"/>
              </w:rPr>
              <w:t>Советы участникам и их родителям</w:t>
            </w:r>
          </w:p>
          <w:p w:rsidR="00842584" w:rsidRPr="00842584" w:rsidRDefault="00842584" w:rsidP="00842584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При правильном подходе экзамены могут служить средством самоутверждения и повышения личностной самооценки.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Не стоит бояться ошибок. Известно, что не ошибается тот, кто ничего не делает.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Люди, настроенные на успех, добиваются в жизни гораздо большего, чем те, кто старается избегать неудач.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Некоторые полезные приемы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Соблюдайте режим сна и отдыха. При усиленных умственных нагрузках стоит увеличить время сна на час. 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Рекомендации по заучиванию материала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Главное – распределение повторений во времени.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Повторять рекомендуется сразу в течение 15-20 минут, через 8-9 часов и через 24 часа.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 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</w:p>
          <w:p w:rsidR="00842584" w:rsidRPr="00842584" w:rsidRDefault="00842584" w:rsidP="00842584">
            <w:pPr>
              <w:spacing w:before="100" w:beforeAutospacing="1" w:after="100" w:afterAutospacing="1" w:line="300" w:lineRule="atLeast"/>
              <w:outlineLvl w:val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02731"/>
                <w:kern w:val="36"/>
                <w:sz w:val="36"/>
                <w:szCs w:val="36"/>
                <w:lang w:val="ru-RU" w:eastAsia="ru-RU" w:bidi="ar-SA"/>
              </w:rPr>
            </w:pPr>
            <w:r w:rsidRPr="00842584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202731"/>
                <w:kern w:val="36"/>
                <w:sz w:val="36"/>
                <w:szCs w:val="36"/>
                <w:lang w:val="ru-RU" w:eastAsia="ru-RU" w:bidi="ar-SA"/>
              </w:rPr>
              <w:t>СОВЕТЫ РОДИТЕЛЯМ</w:t>
            </w:r>
          </w:p>
          <w:p w:rsidR="00842584" w:rsidRPr="00842584" w:rsidRDefault="00842584" w:rsidP="00842584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Поведение родителей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 xml:space="preserve">волнением.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>Независимо от результата экзамена, часто, щедро и от всей души говорите ему о том, что он (она) – самый(</w:t>
            </w:r>
            <w:proofErr w:type="spellStart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ая</w:t>
            </w:r>
            <w:proofErr w:type="spellEnd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 любимый(</w:t>
            </w:r>
            <w:proofErr w:type="spellStart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ая</w:t>
            </w:r>
            <w:proofErr w:type="spellEnd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Организация занятий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      </w:r>
            <w:proofErr w:type="spellStart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аудиалы</w:t>
            </w:r>
            <w:proofErr w:type="spellEnd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кинестетики</w:t>
            </w:r>
            <w:proofErr w:type="spellEnd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Одна из главных причин предэкзаменационного стресса - ситуация неопределенности. Заблаговременное ознакомление с </w:t>
            </w:r>
            <w:hyperlink r:id="rId4" w:history="1">
              <w:r w:rsidRPr="00842584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u w:val="single"/>
                  <w:lang w:val="ru-RU" w:eastAsia="ru-RU" w:bidi="ar-SA"/>
                </w:rPr>
                <w:t>правилами проведения ОГЭ</w:t>
              </w:r>
            </w:hyperlink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и заполнения бланков, особенностями экзамена поможет разрешить эту ситуацию.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Помогите распределить темы подготовки по дням. Ознакомьте ребёнка с методикой подготовки к экзаменам.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Обеспечьте своему выпускнику удобное место для занятий, чтобы ему нравилось там заниматься!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Питание и режим дня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Позаботьтесь об организации режима дня и полноценного питания. Такие продукты, как рыба,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 xml:space="preserve">творог, орехи, курага и т. д. стимулируют работу головного мозга. Кстати, в эту пору и «от плюшек не толстеют!»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Не допускайте перегрузок ребенка. Через каждые 40-50 минут занятий обязательно нужно делать перерывы на 10-15 минут.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Накануне экзамена ребенок должен отдохнуть и как следует выспаться. Проследите за этим.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С утра перед экзаменом дайте ребёнку шоколадку… разумеется, чтобы глюкоза стимулировала мозговую деятельность… </w:t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</w:r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br/>
              <w:t xml:space="preserve">Материалы подготовлены на основе книг </w:t>
            </w:r>
            <w:proofErr w:type="spellStart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Ф.Йейтса</w:t>
            </w:r>
            <w:proofErr w:type="spellEnd"/>
            <w:r w:rsidRPr="00842584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 </w:t>
            </w:r>
          </w:p>
        </w:tc>
      </w:tr>
    </w:tbl>
    <w:p w:rsidR="00842584" w:rsidRPr="00842584" w:rsidRDefault="00842584" w:rsidP="008425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iCs w:val="0"/>
          <w:vanish/>
          <w:color w:val="1F262D"/>
          <w:sz w:val="18"/>
          <w:szCs w:val="18"/>
          <w:lang w:val="ru-RU" w:eastAsia="ru-RU" w:bidi="ar-SA"/>
        </w:rPr>
      </w:pPr>
    </w:p>
    <w:tbl>
      <w:tblPr>
        <w:tblW w:w="154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88"/>
      </w:tblGrid>
      <w:tr w:rsidR="00842584" w:rsidRPr="00842584" w:rsidTr="00842584">
        <w:tc>
          <w:tcPr>
            <w:tcW w:w="288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842584" w:rsidRPr="00842584" w:rsidRDefault="00842584" w:rsidP="00842584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842584"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9D6930" w:rsidRPr="00842584" w:rsidRDefault="009D6930">
      <w:pPr>
        <w:rPr>
          <w:lang w:val="ru-RU"/>
        </w:rPr>
      </w:pPr>
    </w:p>
    <w:sectPr w:rsidR="009D6930" w:rsidRPr="00842584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584"/>
    <w:rsid w:val="000709FC"/>
    <w:rsid w:val="0027141C"/>
    <w:rsid w:val="00364FD5"/>
    <w:rsid w:val="005F5DEC"/>
    <w:rsid w:val="00842584"/>
    <w:rsid w:val="009D6930"/>
    <w:rsid w:val="00A16C26"/>
    <w:rsid w:val="00A94C0D"/>
    <w:rsid w:val="00AC1D09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semiHidden/>
    <w:unhideWhenUsed/>
    <w:rsid w:val="00842584"/>
    <w:rPr>
      <w:color w:val="0071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2018-06-06T13:54:00Z</dcterms:created>
  <dcterms:modified xsi:type="dcterms:W3CDTF">2018-06-06T13:55:00Z</dcterms:modified>
</cp:coreProperties>
</file>