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  <w:r w:rsidRPr="00CE5998">
        <w:rPr>
          <w:rFonts w:eastAsiaTheme="minorHAnsi"/>
          <w:bCs/>
          <w:color w:val="282828"/>
          <w:sz w:val="20"/>
          <w:lang w:eastAsia="en-US"/>
        </w:rPr>
        <w:t>Муниципальное бюджетное общеобразовательное учреждение</w:t>
      </w:r>
    </w:p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  <w:r w:rsidRPr="00CE5998">
        <w:rPr>
          <w:rFonts w:eastAsiaTheme="minorHAnsi"/>
          <w:bCs/>
          <w:color w:val="282828"/>
          <w:sz w:val="20"/>
          <w:lang w:eastAsia="en-US"/>
        </w:rPr>
        <w:t>средняя общеобразовательная школа с. Киселевка</w:t>
      </w:r>
    </w:p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  <w:r w:rsidRPr="00CE5998">
        <w:rPr>
          <w:rFonts w:eastAsiaTheme="minorHAnsi"/>
          <w:bCs/>
          <w:color w:val="282828"/>
          <w:sz w:val="20"/>
          <w:lang w:eastAsia="en-US"/>
        </w:rPr>
        <w:t>Ульчского муниципального района Хабаровского края</w:t>
      </w:r>
    </w:p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after="200" w:line="276" w:lineRule="auto"/>
        <w:ind w:firstLine="0"/>
        <w:jc w:val="right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tbl>
      <w:tblPr>
        <w:tblStyle w:val="GridTableLight"/>
        <w:tblW w:w="10353" w:type="dxa"/>
        <w:tblLook w:val="04A0"/>
      </w:tblPr>
      <w:tblGrid>
        <w:gridCol w:w="3451"/>
        <w:gridCol w:w="3451"/>
        <w:gridCol w:w="3451"/>
      </w:tblGrid>
      <w:tr w:rsidR="00CE5998" w:rsidRPr="00CE5998" w:rsidTr="00124DD6">
        <w:trPr>
          <w:trHeight w:val="1265"/>
        </w:trPr>
        <w:tc>
          <w:tcPr>
            <w:tcW w:w="3451" w:type="dxa"/>
          </w:tcPr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Рассмотрено</w:t>
            </w:r>
          </w:p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методическим  объединением</w:t>
            </w:r>
          </w:p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учителей начальных классов</w:t>
            </w:r>
          </w:p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протокол № 1 от  30.08. 2017</w:t>
            </w:r>
          </w:p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Руководитель МО___________</w:t>
            </w:r>
          </w:p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Сокол Р.Г.</w:t>
            </w:r>
          </w:p>
        </w:tc>
        <w:tc>
          <w:tcPr>
            <w:tcW w:w="3451" w:type="dxa"/>
          </w:tcPr>
          <w:p w:rsidR="00CE5998" w:rsidRPr="00CE5998" w:rsidRDefault="00A4264B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4264B">
              <w:rPr>
                <w:rFonts w:eastAsiaTheme="minorHAnsi"/>
                <w:noProof/>
                <w:sz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-2911475</wp:posOffset>
                  </wp:positionH>
                  <wp:positionV relativeFrom="paragraph">
                    <wp:posOffset>-1481456</wp:posOffset>
                  </wp:positionV>
                  <wp:extent cx="7646656" cy="3502325"/>
                  <wp:effectExtent l="0" t="0" r="0" b="0"/>
                  <wp:wrapNone/>
                  <wp:docPr id="1" name="Рисунок 1" descr="D:\ТЛ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Л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292" cy="351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998" w:rsidRPr="00CE5998">
              <w:rPr>
                <w:rFonts w:eastAsiaTheme="minorHAnsi"/>
                <w:sz w:val="24"/>
                <w:szCs w:val="24"/>
                <w:lang w:eastAsia="en-US"/>
              </w:rPr>
              <w:t>Согласовано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Зам. директора по УР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30.08.2017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>_______Бывалина</w:t>
            </w:r>
            <w:proofErr w:type="spellEnd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 xml:space="preserve"> Л.Л.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5998" w:rsidRPr="00CE5998" w:rsidRDefault="00CE5998" w:rsidP="00CE5998">
            <w:pPr>
              <w:widowControl/>
              <w:tabs>
                <w:tab w:val="left" w:pos="142"/>
              </w:tabs>
              <w:overflowPunct/>
              <w:spacing w:after="200" w:line="276" w:lineRule="auto"/>
              <w:ind w:firstLine="0"/>
              <w:textAlignment w:val="auto"/>
              <w:rPr>
                <w:rFonts w:eastAsiaTheme="minorHAnsi"/>
                <w:bCs/>
                <w:color w:val="282828"/>
                <w:sz w:val="20"/>
                <w:lang w:eastAsia="en-US"/>
              </w:rPr>
            </w:pPr>
          </w:p>
        </w:tc>
        <w:tc>
          <w:tcPr>
            <w:tcW w:w="3451" w:type="dxa"/>
          </w:tcPr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Утверждено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>________Казюкина</w:t>
            </w:r>
            <w:proofErr w:type="spellEnd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 xml:space="preserve"> В.Н.</w:t>
            </w:r>
          </w:p>
          <w:p w:rsidR="00CE5998" w:rsidRPr="00CE5998" w:rsidRDefault="00CE5998" w:rsidP="00CE5998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Приказ № 18 от 31.08.2017</w:t>
            </w:r>
          </w:p>
          <w:p w:rsidR="00CE5998" w:rsidRPr="00CE5998" w:rsidRDefault="00CE5998" w:rsidP="00CE5998">
            <w:pPr>
              <w:widowControl/>
              <w:shd w:val="clear" w:color="auto" w:fill="FFFFFF"/>
              <w:tabs>
                <w:tab w:val="left" w:pos="142"/>
              </w:tabs>
              <w:overflowPunct/>
              <w:spacing w:after="200" w:line="276" w:lineRule="auto"/>
              <w:ind w:firstLine="0"/>
              <w:jc w:val="right"/>
              <w:textAlignment w:val="auto"/>
              <w:rPr>
                <w:rFonts w:eastAsiaTheme="minorHAnsi"/>
                <w:bCs/>
                <w:color w:val="282828"/>
                <w:sz w:val="20"/>
                <w:lang w:eastAsia="en-US"/>
              </w:rPr>
            </w:pPr>
          </w:p>
        </w:tc>
      </w:tr>
    </w:tbl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after="200" w:line="276" w:lineRule="auto"/>
        <w:ind w:firstLine="0"/>
        <w:jc w:val="right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CE5998" w:rsidRPr="00CE5998" w:rsidRDefault="00CE5998" w:rsidP="00CE5998">
      <w:pPr>
        <w:widowControl/>
        <w:shd w:val="clear" w:color="auto" w:fill="FFFFFF"/>
        <w:tabs>
          <w:tab w:val="left" w:pos="142"/>
        </w:tabs>
        <w:overflowPunct/>
        <w:spacing w:after="200" w:line="276" w:lineRule="auto"/>
        <w:ind w:firstLine="0"/>
        <w:jc w:val="right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</w:p>
    <w:p w:rsid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344F83" w:rsidRDefault="00344F83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344F83" w:rsidRDefault="00344F83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344F83" w:rsidRDefault="00344F83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344F83" w:rsidRPr="00CE5998" w:rsidRDefault="00344F83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CE5998" w:rsidRPr="00CE5998" w:rsidRDefault="00CE5998" w:rsidP="00CE5998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 xml:space="preserve">Рабочая программа </w:t>
      </w:r>
    </w:p>
    <w:p w:rsidR="00CE5998" w:rsidRPr="00CE5998" w:rsidRDefault="00CE5998" w:rsidP="00CE5998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по учебному предмету «</w:t>
      </w:r>
      <w:r>
        <w:rPr>
          <w:rFonts w:eastAsiaTheme="minorHAnsi"/>
          <w:b/>
          <w:sz w:val="20"/>
          <w:lang w:eastAsia="en-US"/>
        </w:rPr>
        <w:t>Математика</w:t>
      </w:r>
      <w:r w:rsidRPr="00CE5998">
        <w:rPr>
          <w:rFonts w:eastAsiaTheme="minorHAnsi"/>
          <w:b/>
          <w:sz w:val="20"/>
          <w:lang w:eastAsia="en-US"/>
        </w:rPr>
        <w:t>»</w:t>
      </w:r>
    </w:p>
    <w:p w:rsidR="00CE5998" w:rsidRPr="00CE5998" w:rsidRDefault="00CE5998" w:rsidP="00CE5998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по УМК «Гармония»</w:t>
      </w:r>
    </w:p>
    <w:p w:rsidR="00CE5998" w:rsidRPr="00CE5998" w:rsidRDefault="00CE5998" w:rsidP="00CE5998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(Автор</w:t>
      </w:r>
      <w:proofErr w:type="gramStart"/>
      <w:r w:rsidRPr="00CE5998">
        <w:rPr>
          <w:rFonts w:eastAsiaTheme="minorHAnsi"/>
          <w:b/>
          <w:sz w:val="20"/>
          <w:lang w:eastAsia="en-US"/>
        </w:rPr>
        <w:t>:</w:t>
      </w:r>
      <w:r>
        <w:rPr>
          <w:rFonts w:eastAsiaTheme="minorHAnsi"/>
          <w:b/>
          <w:sz w:val="20"/>
          <w:lang w:eastAsia="en-US"/>
        </w:rPr>
        <w:t>Н</w:t>
      </w:r>
      <w:proofErr w:type="gramEnd"/>
      <w:r>
        <w:rPr>
          <w:rFonts w:eastAsiaTheme="minorHAnsi"/>
          <w:b/>
          <w:sz w:val="20"/>
          <w:lang w:eastAsia="en-US"/>
        </w:rPr>
        <w:t>.Б.Истомина</w:t>
      </w:r>
      <w:r w:rsidRPr="00CE5998">
        <w:rPr>
          <w:rFonts w:eastAsiaTheme="minorHAnsi"/>
          <w:b/>
          <w:sz w:val="20"/>
          <w:lang w:eastAsia="en-US"/>
        </w:rPr>
        <w:t>)</w:t>
      </w: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для 1-4 классов</w:t>
      </w: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на 2017 – 202</w:t>
      </w:r>
      <w:r w:rsidR="0011064D">
        <w:rPr>
          <w:rFonts w:eastAsiaTheme="minorHAnsi"/>
          <w:b/>
          <w:sz w:val="20"/>
          <w:lang w:eastAsia="en-US"/>
        </w:rPr>
        <w:t>1</w:t>
      </w:r>
      <w:r w:rsidRPr="00CE5998">
        <w:rPr>
          <w:rFonts w:eastAsiaTheme="minorHAnsi"/>
          <w:b/>
          <w:sz w:val="20"/>
          <w:lang w:eastAsia="en-US"/>
        </w:rPr>
        <w:t xml:space="preserve"> </w:t>
      </w:r>
      <w:proofErr w:type="spellStart"/>
      <w:r w:rsidRPr="00CE5998">
        <w:rPr>
          <w:rFonts w:eastAsiaTheme="minorHAnsi"/>
          <w:b/>
          <w:sz w:val="20"/>
          <w:lang w:eastAsia="en-US"/>
        </w:rPr>
        <w:t>уч</w:t>
      </w:r>
      <w:proofErr w:type="spellEnd"/>
      <w:r w:rsidRPr="00CE5998">
        <w:rPr>
          <w:rFonts w:eastAsiaTheme="minorHAnsi"/>
          <w:b/>
          <w:sz w:val="20"/>
          <w:lang w:eastAsia="en-US"/>
        </w:rPr>
        <w:t xml:space="preserve"> годы</w:t>
      </w:r>
    </w:p>
    <w:p w:rsidR="00CE5998" w:rsidRDefault="00CE5998" w:rsidP="00CE5998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A4264B" w:rsidRDefault="00A4264B" w:rsidP="00CE5998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A4264B" w:rsidRDefault="00A4264B" w:rsidP="00CE5998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A4264B" w:rsidRDefault="00A4264B" w:rsidP="00CE5998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A4264B" w:rsidRPr="00CE5998" w:rsidRDefault="00A4264B" w:rsidP="00CE5998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CE5998" w:rsidRPr="00CE5998" w:rsidRDefault="00CE5998" w:rsidP="00CE5998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CE5998" w:rsidRPr="00CE5998" w:rsidRDefault="00A4264B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У</w:t>
      </w:r>
      <w:r w:rsidR="00CE5998" w:rsidRPr="00CE5998">
        <w:rPr>
          <w:rFonts w:eastAsiaTheme="minorHAnsi"/>
          <w:sz w:val="20"/>
          <w:lang w:eastAsia="en-US"/>
        </w:rPr>
        <w:t>читель начальных классов</w:t>
      </w: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  <w:r w:rsidRPr="00CE5998">
        <w:rPr>
          <w:rFonts w:eastAsiaTheme="minorHAnsi"/>
          <w:sz w:val="20"/>
          <w:lang w:eastAsia="en-US"/>
        </w:rPr>
        <w:t>МБОУ СОШ с. Киселёвка</w:t>
      </w:r>
    </w:p>
    <w:p w:rsidR="00CE5998" w:rsidRPr="00CE5998" w:rsidRDefault="00CE5998" w:rsidP="00CE5998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  <w:r w:rsidRPr="00CE5998">
        <w:rPr>
          <w:rFonts w:eastAsiaTheme="minorHAnsi"/>
          <w:sz w:val="20"/>
          <w:lang w:eastAsia="en-US"/>
        </w:rPr>
        <w:t>Васильева Татьяна Олеговна</w:t>
      </w:r>
    </w:p>
    <w:p w:rsidR="00CE5998" w:rsidRPr="00CE5998" w:rsidRDefault="00CE5998" w:rsidP="00CE5998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sz w:val="20"/>
          <w:lang w:eastAsia="en-US"/>
        </w:rPr>
      </w:pPr>
    </w:p>
    <w:p w:rsidR="00CE5998" w:rsidRPr="00CE5998" w:rsidRDefault="00CE5998" w:rsidP="00CE5998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sz w:val="20"/>
          <w:lang w:eastAsia="en-US"/>
        </w:rPr>
      </w:pPr>
    </w:p>
    <w:p w:rsidR="00CE5998" w:rsidRPr="00CE5998" w:rsidRDefault="00CE5998" w:rsidP="00CE5998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sz w:val="20"/>
          <w:lang w:eastAsia="en-US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CE5998" w:rsidRPr="00CE5998" w:rsidRDefault="00CE5998" w:rsidP="00CE5998">
      <w:pPr>
        <w:widowControl/>
        <w:shd w:val="clear" w:color="auto" w:fill="FFFFFF"/>
        <w:overflowPunct/>
        <w:spacing w:line="240" w:lineRule="auto"/>
        <w:ind w:firstLine="0"/>
        <w:jc w:val="center"/>
        <w:textAlignment w:val="auto"/>
        <w:rPr>
          <w:b/>
          <w:bCs/>
          <w:color w:val="282828"/>
          <w:sz w:val="24"/>
          <w:szCs w:val="24"/>
        </w:rPr>
      </w:pPr>
    </w:p>
    <w:p w:rsidR="0011064D" w:rsidRDefault="0011064D" w:rsidP="0011064D">
      <w:pPr>
        <w:shd w:val="clear" w:color="auto" w:fill="FFFFFF"/>
        <w:jc w:val="center"/>
        <w:rPr>
          <w:b/>
          <w:bCs/>
          <w:color w:val="282828"/>
        </w:rPr>
      </w:pPr>
      <w:proofErr w:type="spellStart"/>
      <w:r>
        <w:rPr>
          <w:b/>
          <w:bCs/>
          <w:color w:val="282828"/>
        </w:rPr>
        <w:t>с</w:t>
      </w:r>
      <w:proofErr w:type="gramStart"/>
      <w:r>
        <w:rPr>
          <w:b/>
          <w:bCs/>
          <w:color w:val="282828"/>
        </w:rPr>
        <w:t>.К</w:t>
      </w:r>
      <w:proofErr w:type="gramEnd"/>
      <w:r>
        <w:rPr>
          <w:b/>
          <w:bCs/>
          <w:color w:val="282828"/>
        </w:rPr>
        <w:t>иселёвка</w:t>
      </w:r>
      <w:proofErr w:type="spellEnd"/>
      <w:r>
        <w:rPr>
          <w:b/>
          <w:bCs/>
          <w:color w:val="282828"/>
        </w:rPr>
        <w:t>. 2017 г.</w:t>
      </w:r>
    </w:p>
    <w:p w:rsidR="00416A8C" w:rsidRPr="00424C85" w:rsidRDefault="00416A8C" w:rsidP="008F71E9">
      <w:pPr>
        <w:pStyle w:val="31"/>
        <w:spacing w:before="0"/>
        <w:outlineLvl w:val="0"/>
        <w:rPr>
          <w:b w:val="0"/>
        </w:rPr>
      </w:pPr>
      <w:r w:rsidRPr="00424C85">
        <w:t>ПРОГРАММА «МАТЕМАТИКА»</w:t>
      </w:r>
    </w:p>
    <w:p w:rsidR="00416A8C" w:rsidRPr="000E7802" w:rsidRDefault="00416A8C" w:rsidP="00416A8C">
      <w:pPr>
        <w:pStyle w:val="a4"/>
        <w:ind w:left="2149" w:firstLine="0"/>
        <w:rPr>
          <w:b/>
          <w:sz w:val="24"/>
          <w:szCs w:val="24"/>
        </w:rPr>
      </w:pPr>
    </w:p>
    <w:p w:rsidR="00416A8C" w:rsidRPr="00424C85" w:rsidRDefault="00416A8C" w:rsidP="00CE5998">
      <w:pPr>
        <w:pStyle w:val="a4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24C85">
        <w:rPr>
          <w:b/>
          <w:sz w:val="24"/>
          <w:szCs w:val="24"/>
        </w:rPr>
        <w:t>. Пояснительная записка</w:t>
      </w:r>
    </w:p>
    <w:p w:rsidR="00416A8C" w:rsidRPr="00997B26" w:rsidRDefault="00416A8C" w:rsidP="00416A8C">
      <w:pPr>
        <w:tabs>
          <w:tab w:val="left" w:pos="3240"/>
          <w:tab w:val="left" w:pos="8100"/>
        </w:tabs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Рабочая программа  по учебному предмету   «Математика» адресована учащимся 1-4 классов общеобразовательного учреждения средней общеобразовательной школы.</w:t>
      </w:r>
    </w:p>
    <w:p w:rsidR="00416A8C" w:rsidRPr="00CB6146" w:rsidRDefault="00416A8C" w:rsidP="00416A8C">
      <w:pPr>
        <w:tabs>
          <w:tab w:val="left" w:pos="3240"/>
          <w:tab w:val="left" w:pos="8100"/>
        </w:tabs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Данный учебный предмет «Математика» входит в образовательную область« Математика».</w:t>
      </w:r>
    </w:p>
    <w:p w:rsidR="00416A8C" w:rsidRPr="00997B26" w:rsidRDefault="00416A8C" w:rsidP="00416A8C">
      <w:pPr>
        <w:tabs>
          <w:tab w:val="left" w:pos="3240"/>
          <w:tab w:val="left" w:pos="8100"/>
        </w:tabs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Рабочая программа  по учебному предмету   «Математика»   составлена на 201</w:t>
      </w:r>
      <w:r w:rsidR="008F71E9">
        <w:rPr>
          <w:sz w:val="24"/>
          <w:szCs w:val="24"/>
        </w:rPr>
        <w:t>7-2020</w:t>
      </w:r>
      <w:r w:rsidRPr="00997B26">
        <w:rPr>
          <w:sz w:val="24"/>
          <w:szCs w:val="24"/>
        </w:rPr>
        <w:t>г.г.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Рабочая программа  по учебному предмету   «Математика»   составлена на основе Федерального Государственного Общеобразовательного Стандарта  начального </w:t>
      </w:r>
      <w:r w:rsidR="00690B9A">
        <w:rPr>
          <w:sz w:val="24"/>
          <w:szCs w:val="24"/>
        </w:rPr>
        <w:t xml:space="preserve">общего </w:t>
      </w:r>
      <w:r w:rsidRPr="00997B26">
        <w:rPr>
          <w:sz w:val="24"/>
          <w:szCs w:val="24"/>
        </w:rPr>
        <w:t>образования (Москва «Просвещение» 2010),  примерной программы по предмет</w:t>
      </w:r>
      <w:proofErr w:type="gramStart"/>
      <w:r w:rsidRPr="00997B26">
        <w:rPr>
          <w:sz w:val="24"/>
          <w:szCs w:val="24"/>
        </w:rPr>
        <w:t>у«</w:t>
      </w:r>
      <w:proofErr w:type="gramEnd"/>
      <w:r w:rsidRPr="00997B26">
        <w:rPr>
          <w:sz w:val="24"/>
          <w:szCs w:val="24"/>
        </w:rPr>
        <w:t xml:space="preserve">Математика» (Москва «Просвещение» 2010),  авторской программы Истоминой Н.Б. «Математика» образовательной программы «Гармония» (Смоленск Ассоциация </w:t>
      </w:r>
      <w:r w:rsidRPr="00997B26">
        <w:rPr>
          <w:sz w:val="24"/>
          <w:szCs w:val="24"/>
          <w:lang w:val="en-US"/>
        </w:rPr>
        <w:t>XXI</w:t>
      </w:r>
      <w:r w:rsidRPr="00997B26">
        <w:rPr>
          <w:sz w:val="24"/>
          <w:szCs w:val="24"/>
        </w:rPr>
        <w:t xml:space="preserve">век 2012). </w:t>
      </w:r>
    </w:p>
    <w:p w:rsidR="00416A8C" w:rsidRPr="00CB6146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  <w:r w:rsidRPr="00997B26">
        <w:rPr>
          <w:sz w:val="24"/>
          <w:szCs w:val="24"/>
        </w:rPr>
        <w:t>Примерная программа по математике разработана на основе концепции духовно- нравственного развития и воспитания личности гражданина России и Фундаментального ядра содержания ОО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416A8C" w:rsidRPr="00CB614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sz w:val="24"/>
          <w:szCs w:val="24"/>
        </w:rPr>
      </w:pPr>
    </w:p>
    <w:p w:rsidR="00416A8C" w:rsidRPr="00CB6146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  <w:r w:rsidRPr="00CB6146">
        <w:rPr>
          <w:b/>
          <w:sz w:val="24"/>
          <w:szCs w:val="24"/>
        </w:rPr>
        <w:t>Изучение математики в начальной школе направлено на  достижение следующих</w:t>
      </w:r>
      <w:r w:rsidRPr="00CB6146">
        <w:rPr>
          <w:rStyle w:val="a5"/>
          <w:sz w:val="24"/>
          <w:szCs w:val="24"/>
        </w:rPr>
        <w:t xml:space="preserve"> целей: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rStyle w:val="a5"/>
          <w:sz w:val="24"/>
          <w:szCs w:val="24"/>
        </w:rPr>
        <w:t>-математическое развитие</w:t>
      </w:r>
      <w:r w:rsidRPr="00997B26">
        <w:rPr>
          <w:sz w:val="24"/>
          <w:szCs w:val="24"/>
        </w:rPr>
        <w:t xml:space="preserve"> младшего школьника - фор</w:t>
      </w:r>
      <w:r w:rsidRPr="00997B26">
        <w:rPr>
          <w:sz w:val="24"/>
          <w:szCs w:val="24"/>
        </w:rPr>
        <w:softHyphen/>
        <w:t>мирование способности к интеллектуальной деятельности (ло</w:t>
      </w:r>
      <w:r w:rsidRPr="00997B26">
        <w:rPr>
          <w:sz w:val="24"/>
          <w:szCs w:val="24"/>
        </w:rPr>
        <w:softHyphen/>
        <w:t>гического и знаково-символического мышления), простран</w:t>
      </w:r>
      <w:r w:rsidRPr="00997B26">
        <w:rPr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997B26">
        <w:rPr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rStyle w:val="a5"/>
          <w:sz w:val="24"/>
          <w:szCs w:val="24"/>
        </w:rPr>
        <w:t>-освоение</w:t>
      </w:r>
      <w:r w:rsidRPr="00997B26">
        <w:rPr>
          <w:sz w:val="24"/>
          <w:szCs w:val="24"/>
        </w:rPr>
        <w:t xml:space="preserve"> начальных математических знаний - понима</w:t>
      </w:r>
      <w:r w:rsidRPr="00997B26">
        <w:rPr>
          <w:sz w:val="24"/>
          <w:szCs w:val="24"/>
        </w:rPr>
        <w:softHyphen/>
        <w:t>ние значения величин и способов их измерения; использова</w:t>
      </w:r>
      <w:r w:rsidRPr="00997B26">
        <w:rPr>
          <w:sz w:val="24"/>
          <w:szCs w:val="24"/>
        </w:rPr>
        <w:softHyphen/>
        <w:t>ние арифметических способов для разрешения сюжетных си</w:t>
      </w:r>
      <w:r w:rsidRPr="00997B26">
        <w:rPr>
          <w:sz w:val="24"/>
          <w:szCs w:val="24"/>
        </w:rPr>
        <w:softHyphen/>
        <w:t>туаций; формирование умения решать учебные и практичес</w:t>
      </w:r>
      <w:r w:rsidRPr="00997B26">
        <w:rPr>
          <w:sz w:val="24"/>
          <w:szCs w:val="24"/>
        </w:rPr>
        <w:softHyphen/>
        <w:t>кие задачи средствами математики; работа с алгоритмами вы</w:t>
      </w:r>
      <w:r w:rsidRPr="00997B26">
        <w:rPr>
          <w:sz w:val="24"/>
          <w:szCs w:val="24"/>
        </w:rPr>
        <w:softHyphen/>
        <w:t>полнения арифметических действий;</w:t>
      </w:r>
    </w:p>
    <w:p w:rsidR="00416A8C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rStyle w:val="a5"/>
          <w:sz w:val="24"/>
          <w:szCs w:val="24"/>
        </w:rPr>
        <w:t>-развитие</w:t>
      </w:r>
      <w:r w:rsidRPr="00997B26">
        <w:rPr>
          <w:sz w:val="24"/>
          <w:szCs w:val="24"/>
        </w:rPr>
        <w:t xml:space="preserve"> интереса к математике, стремления использо</w:t>
      </w:r>
      <w:r w:rsidRPr="00997B26">
        <w:rPr>
          <w:sz w:val="24"/>
          <w:szCs w:val="24"/>
        </w:rPr>
        <w:softHyphen/>
        <w:t>вать математические знания в повседневной жизни.</w:t>
      </w:r>
    </w:p>
    <w:p w:rsidR="00416A8C" w:rsidRPr="00FA01CD" w:rsidRDefault="00416A8C" w:rsidP="00416A8C">
      <w:pPr>
        <w:spacing w:line="240" w:lineRule="auto"/>
        <w:jc w:val="both"/>
        <w:rPr>
          <w:color w:val="000000"/>
          <w:sz w:val="24"/>
          <w:szCs w:val="24"/>
        </w:rPr>
      </w:pPr>
      <w:r w:rsidRPr="00997B26">
        <w:rPr>
          <w:sz w:val="24"/>
          <w:szCs w:val="24"/>
        </w:rPr>
        <w:t>Для достижения этой цели</w:t>
      </w:r>
      <w:r w:rsidRPr="00FA01CD">
        <w:rPr>
          <w:sz w:val="24"/>
          <w:szCs w:val="24"/>
        </w:rPr>
        <w:t>, учитывая требования Федерального компонента государственного образовательного стандарта, данная рабочая программа ориентирована на достижение следующих</w:t>
      </w:r>
      <w:r w:rsidRPr="00FA01CD">
        <w:rPr>
          <w:b/>
          <w:color w:val="000000"/>
          <w:sz w:val="24"/>
          <w:szCs w:val="24"/>
        </w:rPr>
        <w:t>задач</w:t>
      </w:r>
      <w:r w:rsidRPr="00FA01CD">
        <w:rPr>
          <w:color w:val="000000"/>
          <w:sz w:val="24"/>
          <w:szCs w:val="24"/>
        </w:rPr>
        <w:t>: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1)  </w:t>
      </w:r>
      <w:r w:rsidRPr="00FA01CD">
        <w:rPr>
          <w:b/>
          <w:sz w:val="24"/>
          <w:szCs w:val="24"/>
        </w:rPr>
        <w:t xml:space="preserve">формирование </w:t>
      </w:r>
      <w:r w:rsidRPr="00997B26">
        <w:rPr>
          <w:sz w:val="24"/>
          <w:szCs w:val="24"/>
        </w:rPr>
        <w:t>познавательного интереса к учебно</w:t>
      </w:r>
      <w:r w:rsidRPr="00997B26">
        <w:rPr>
          <w:sz w:val="24"/>
          <w:szCs w:val="24"/>
        </w:rPr>
        <w:softHyphen/>
        <w:t>му предмету «Математика», учитывая потребности де</w:t>
      </w:r>
      <w:r w:rsidRPr="00997B26">
        <w:rPr>
          <w:sz w:val="24"/>
          <w:szCs w:val="24"/>
        </w:rPr>
        <w:softHyphen/>
        <w:t>тей в познании окружающего мира и научные данные о центральных психологических новообразованиях млад</w:t>
      </w:r>
      <w:r w:rsidRPr="00997B26">
        <w:rPr>
          <w:sz w:val="24"/>
          <w:szCs w:val="24"/>
        </w:rPr>
        <w:softHyphen/>
        <w:t>шего школьного возраста, формируемых на данной сту</w:t>
      </w:r>
      <w:r w:rsidRPr="00997B26">
        <w:rPr>
          <w:sz w:val="24"/>
          <w:szCs w:val="24"/>
        </w:rPr>
        <w:softHyphen/>
        <w:t>пени (6,5-11 лет): словесно-логическое мышление, про</w:t>
      </w:r>
      <w:r w:rsidRPr="00997B26">
        <w:rPr>
          <w:sz w:val="24"/>
          <w:szCs w:val="24"/>
        </w:rPr>
        <w:softHyphen/>
        <w:t>извольную смысловую память, произвольное внима</w:t>
      </w:r>
      <w:r w:rsidRPr="00997B26">
        <w:rPr>
          <w:sz w:val="24"/>
          <w:szCs w:val="24"/>
        </w:rPr>
        <w:softHyphen/>
        <w:t>ние, планирование и умение действовать во внутрен</w:t>
      </w:r>
      <w:r w:rsidRPr="00997B26">
        <w:rPr>
          <w:sz w:val="24"/>
          <w:szCs w:val="24"/>
        </w:rPr>
        <w:softHyphen/>
        <w:t>нем плане, знаково-символическое мышление с опорой на наглядно-образное и предметно-действенное мышление;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2</w:t>
      </w:r>
      <w:r w:rsidRPr="00FA01CD">
        <w:rPr>
          <w:b/>
          <w:sz w:val="24"/>
          <w:szCs w:val="24"/>
        </w:rPr>
        <w:t>)   развитие</w:t>
      </w:r>
      <w:r w:rsidRPr="00997B26">
        <w:rPr>
          <w:sz w:val="24"/>
          <w:szCs w:val="24"/>
        </w:rPr>
        <w:t xml:space="preserve"> пространственного воображения, по</w:t>
      </w:r>
      <w:r w:rsidRPr="00997B26">
        <w:rPr>
          <w:sz w:val="24"/>
          <w:szCs w:val="24"/>
        </w:rPr>
        <w:softHyphen/>
        <w:t>требности и способности к интеллектуальной деятельно</w:t>
      </w:r>
      <w:r w:rsidRPr="00997B26">
        <w:rPr>
          <w:sz w:val="24"/>
          <w:szCs w:val="24"/>
        </w:rPr>
        <w:softHyphen/>
        <w:t>сти; на формирование умений строить рассуждения, ар</w:t>
      </w:r>
      <w:r w:rsidRPr="00997B26">
        <w:rPr>
          <w:sz w:val="24"/>
          <w:szCs w:val="24"/>
        </w:rPr>
        <w:softHyphen/>
        <w:t>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математических объектов, выделяя их су</w:t>
      </w:r>
      <w:r w:rsidRPr="00997B26">
        <w:rPr>
          <w:sz w:val="24"/>
          <w:szCs w:val="24"/>
        </w:rPr>
        <w:softHyphen/>
        <w:t>щественные и несущественные признаки;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3)  </w:t>
      </w:r>
      <w:r w:rsidRPr="00FA01CD">
        <w:rPr>
          <w:b/>
          <w:sz w:val="24"/>
          <w:szCs w:val="24"/>
        </w:rPr>
        <w:t>овладение</w:t>
      </w:r>
      <w:r w:rsidRPr="00997B26">
        <w:rPr>
          <w:sz w:val="24"/>
          <w:szCs w:val="24"/>
        </w:rPr>
        <w:t xml:space="preserve"> в процессе усвоения предметного содержа</w:t>
      </w:r>
      <w:r w:rsidRPr="00997B26">
        <w:rPr>
          <w:sz w:val="24"/>
          <w:szCs w:val="24"/>
        </w:rPr>
        <w:softHyphen/>
        <w:t>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геометрическиефигуры), описывать ситуации с использованием чисел и ве</w:t>
      </w:r>
      <w:r w:rsidRPr="00997B26">
        <w:rPr>
          <w:sz w:val="24"/>
          <w:szCs w:val="24"/>
        </w:rPr>
        <w:softHyphen/>
        <w:t>личин, моделировать математические отношения и зависи</w:t>
      </w:r>
      <w:r w:rsidRPr="00997B26">
        <w:rPr>
          <w:sz w:val="24"/>
          <w:szCs w:val="24"/>
        </w:rPr>
        <w:softHyphen/>
        <w:t>мости, прогнозировать результат вычислений, контролиро</w:t>
      </w:r>
      <w:r w:rsidRPr="00997B26">
        <w:rPr>
          <w:sz w:val="24"/>
          <w:szCs w:val="24"/>
        </w:rPr>
        <w:softHyphen/>
        <w:t>вать правильность и полноту выполнения алгоритмов ариф</w:t>
      </w:r>
      <w:r w:rsidRPr="00997B26">
        <w:rPr>
          <w:sz w:val="24"/>
          <w:szCs w:val="24"/>
        </w:rPr>
        <w:softHyphen/>
        <w:t>метических действий, использовать различные приемы про</w:t>
      </w:r>
      <w:r w:rsidRPr="00997B26">
        <w:rPr>
          <w:sz w:val="24"/>
          <w:szCs w:val="24"/>
        </w:rPr>
        <w:softHyphen/>
        <w:t>верки нахождения значения числового выражения (с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416A8C" w:rsidRPr="00FA01CD" w:rsidRDefault="00416A8C" w:rsidP="00416A8C">
      <w:pPr>
        <w:spacing w:line="240" w:lineRule="auto"/>
        <w:ind w:firstLine="0"/>
        <w:jc w:val="both"/>
        <w:rPr>
          <w:rStyle w:val="ab"/>
          <w:b w:val="0"/>
          <w:sz w:val="24"/>
          <w:szCs w:val="24"/>
        </w:rPr>
      </w:pPr>
      <w:r w:rsidRPr="00FA01CD">
        <w:rPr>
          <w:b/>
          <w:sz w:val="24"/>
          <w:szCs w:val="24"/>
        </w:rPr>
        <w:lastRenderedPageBreak/>
        <w:t>Содержание обучения</w:t>
      </w:r>
      <w:r w:rsidRPr="00FA01CD">
        <w:rPr>
          <w:sz w:val="24"/>
          <w:szCs w:val="24"/>
        </w:rPr>
        <w:t xml:space="preserve"> направлено на </w:t>
      </w:r>
      <w:r w:rsidRPr="00FA01CD">
        <w:rPr>
          <w:rStyle w:val="ab"/>
          <w:b w:val="0"/>
          <w:sz w:val="24"/>
          <w:szCs w:val="24"/>
        </w:rPr>
        <w:t>целенаправленное развитие мышления всех учащихся в процессе усвоения программного содержания.</w:t>
      </w:r>
    </w:p>
    <w:p w:rsidR="00416A8C" w:rsidRPr="00FA01CD" w:rsidRDefault="00416A8C" w:rsidP="00416A8C">
      <w:pPr>
        <w:spacing w:line="240" w:lineRule="auto"/>
        <w:ind w:firstLine="0"/>
        <w:jc w:val="both"/>
        <w:rPr>
          <w:sz w:val="24"/>
          <w:szCs w:val="24"/>
        </w:rPr>
      </w:pPr>
      <w:r w:rsidRPr="00FA01CD">
        <w:rPr>
          <w:b/>
          <w:sz w:val="24"/>
          <w:szCs w:val="24"/>
        </w:rPr>
        <w:t>Методы обучения</w:t>
      </w:r>
      <w:r w:rsidRPr="00FA01CD">
        <w:rPr>
          <w:sz w:val="24"/>
          <w:szCs w:val="24"/>
        </w:rPr>
        <w:t xml:space="preserve"> опираются на исследование самим ребенком в сотрудничестве с другими детьми оснований собственных действий.</w:t>
      </w:r>
    </w:p>
    <w:p w:rsidR="00416A8C" w:rsidRPr="00FA01CD" w:rsidRDefault="00416A8C" w:rsidP="00416A8C">
      <w:pPr>
        <w:spacing w:line="240" w:lineRule="auto"/>
        <w:ind w:firstLine="0"/>
        <w:jc w:val="both"/>
        <w:rPr>
          <w:sz w:val="24"/>
          <w:szCs w:val="24"/>
        </w:rPr>
      </w:pPr>
      <w:r w:rsidRPr="00FA01CD">
        <w:rPr>
          <w:b/>
          <w:sz w:val="24"/>
          <w:szCs w:val="24"/>
        </w:rPr>
        <w:t xml:space="preserve">Формы организации </w:t>
      </w:r>
      <w:r w:rsidR="00CE5998" w:rsidRPr="00FA01CD">
        <w:rPr>
          <w:b/>
          <w:sz w:val="24"/>
          <w:szCs w:val="24"/>
        </w:rPr>
        <w:t>детей</w:t>
      </w:r>
      <w:r w:rsidR="00CE5998" w:rsidRPr="00FA01CD">
        <w:rPr>
          <w:sz w:val="24"/>
          <w:szCs w:val="24"/>
        </w:rPr>
        <w:t xml:space="preserve"> (</w:t>
      </w:r>
      <w:r w:rsidRPr="00FA01CD">
        <w:rPr>
          <w:sz w:val="24"/>
          <w:szCs w:val="24"/>
        </w:rPr>
        <w:t>от групповой, парной, до индивидуальной) позволяют осуществлять не только смену, но и обмен деятельностями.</w:t>
      </w:r>
    </w:p>
    <w:p w:rsidR="00416A8C" w:rsidRPr="00FA01CD" w:rsidRDefault="00416A8C" w:rsidP="00416A8C">
      <w:pPr>
        <w:pStyle w:val="a4"/>
        <w:jc w:val="both"/>
        <w:rPr>
          <w:sz w:val="24"/>
          <w:szCs w:val="24"/>
        </w:rPr>
      </w:pPr>
    </w:p>
    <w:p w:rsidR="00416A8C" w:rsidRPr="00FA01CD" w:rsidRDefault="00416A8C" w:rsidP="00416A8C">
      <w:pPr>
        <w:pStyle w:val="31"/>
        <w:spacing w:before="0"/>
        <w:ind w:firstLine="709"/>
        <w:jc w:val="both"/>
        <w:outlineLvl w:val="0"/>
        <w:rPr>
          <w:sz w:val="24"/>
          <w:szCs w:val="24"/>
        </w:rPr>
      </w:pPr>
    </w:p>
    <w:p w:rsidR="00416A8C" w:rsidRPr="00997B26" w:rsidRDefault="00416A8C" w:rsidP="00416A8C">
      <w:pPr>
        <w:pStyle w:val="31"/>
        <w:spacing w:before="0"/>
        <w:ind w:firstLine="709"/>
        <w:jc w:val="both"/>
        <w:outlineLvl w:val="0"/>
        <w:rPr>
          <w:sz w:val="24"/>
          <w:szCs w:val="24"/>
        </w:rPr>
      </w:pPr>
      <w:r w:rsidRPr="00997B26">
        <w:rPr>
          <w:sz w:val="24"/>
          <w:szCs w:val="24"/>
          <w:lang w:val="en-US"/>
        </w:rPr>
        <w:t>II</w:t>
      </w:r>
      <w:r w:rsidRPr="00997B26">
        <w:rPr>
          <w:sz w:val="24"/>
          <w:szCs w:val="24"/>
        </w:rPr>
        <w:t>. Общая характеристика курса математики 1-4 классов</w:t>
      </w:r>
    </w:p>
    <w:p w:rsidR="00416A8C" w:rsidRPr="00997B26" w:rsidRDefault="00416A8C" w:rsidP="00416A8C">
      <w:pPr>
        <w:pStyle w:val="a4"/>
        <w:jc w:val="both"/>
        <w:rPr>
          <w:b/>
          <w:color w:val="000000"/>
          <w:sz w:val="24"/>
          <w:szCs w:val="24"/>
        </w:rPr>
      </w:pPr>
      <w:r w:rsidRPr="00997B26">
        <w:rPr>
          <w:b/>
          <w:color w:val="000000"/>
          <w:sz w:val="24"/>
          <w:szCs w:val="24"/>
        </w:rPr>
        <w:t>( Н.Б. Истомина)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Цель начального курса математики - обеспечить пред</w:t>
      </w:r>
      <w:r w:rsidRPr="00997B26">
        <w:rPr>
          <w:sz w:val="24"/>
          <w:szCs w:val="24"/>
        </w:rPr>
        <w:softHyphen/>
        <w:t>метную подготовку учащихся, достаточную для продол</w:t>
      </w:r>
      <w:r w:rsidRPr="00997B26">
        <w:rPr>
          <w:sz w:val="24"/>
          <w:szCs w:val="24"/>
        </w:rPr>
        <w:softHyphen/>
        <w:t>жения математического образования в основной школе, и создать дидактические условия для овладения учащими</w:t>
      </w:r>
      <w:r w:rsidRPr="00997B26">
        <w:rPr>
          <w:sz w:val="24"/>
          <w:szCs w:val="24"/>
        </w:rPr>
        <w:softHyphen/>
        <w:t>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 основе начального курса математики, нашедшего от</w:t>
      </w:r>
      <w:r w:rsidRPr="00997B26">
        <w:rPr>
          <w:sz w:val="24"/>
          <w:szCs w:val="24"/>
        </w:rPr>
        <w:softHyphen/>
        <w:t>ражение в учебниках математики 1-4 классов, лежит мето</w:t>
      </w:r>
      <w:r w:rsidRPr="00997B26">
        <w:rPr>
          <w:sz w:val="24"/>
          <w:szCs w:val="24"/>
        </w:rPr>
        <w:softHyphen/>
        <w:t>дическая концепция, которая выражает необходимость це</w:t>
      </w:r>
      <w:r w:rsidRPr="00997B26">
        <w:rPr>
          <w:sz w:val="24"/>
          <w:szCs w:val="24"/>
        </w:rPr>
        <w:softHyphen/>
        <w:t>ленаправленного и систематического формирования приё</w:t>
      </w:r>
      <w:r w:rsidRPr="00997B26">
        <w:rPr>
          <w:sz w:val="24"/>
          <w:szCs w:val="24"/>
        </w:rPr>
        <w:softHyphen/>
        <w:t xml:space="preserve">мов умственной деятельности: анализа и синтеза, сравнения, классификации, аналогии и обобщения в </w:t>
      </w:r>
      <w:r w:rsidRPr="00997B26">
        <w:rPr>
          <w:i/>
          <w:iCs/>
          <w:sz w:val="24"/>
          <w:szCs w:val="24"/>
        </w:rPr>
        <w:t>процессе усвоения математического содержания.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Овладев этими приёмами, учащиеся могут не только са</w:t>
      </w:r>
      <w:r w:rsidRPr="00997B26">
        <w:rPr>
          <w:sz w:val="24"/>
          <w:szCs w:val="24"/>
        </w:rPr>
        <w:softHyphen/>
        <w:t>мостоятельно ориентироваться в различных системах зна</w:t>
      </w:r>
      <w:r w:rsidRPr="00997B26">
        <w:rPr>
          <w:sz w:val="24"/>
          <w:szCs w:val="24"/>
        </w:rPr>
        <w:softHyphen/>
        <w:t>ний, но и эффективно использовать их для решения практи</w:t>
      </w:r>
      <w:r w:rsidRPr="00997B26">
        <w:rPr>
          <w:sz w:val="24"/>
          <w:szCs w:val="24"/>
        </w:rPr>
        <w:softHyphen/>
        <w:t>ческих и жизненных задач.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</w:t>
      </w:r>
      <w:r w:rsidRPr="00997B26">
        <w:rPr>
          <w:sz w:val="24"/>
          <w:szCs w:val="24"/>
        </w:rPr>
        <w:softHyphen/>
        <w:t>бенности младших школьников и специфику учебного пред</w:t>
      </w:r>
      <w:r w:rsidRPr="00997B26">
        <w:rPr>
          <w:sz w:val="24"/>
          <w:szCs w:val="24"/>
        </w:rPr>
        <w:softHyphen/>
        <w:t>мета «Математика», который является испытанным и на</w:t>
      </w:r>
      <w:r w:rsidRPr="00997B26">
        <w:rPr>
          <w:sz w:val="24"/>
          <w:szCs w:val="24"/>
        </w:rPr>
        <w:softHyphen/>
        <w:t>дежным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Нацеленность курса математики на формирование при</w:t>
      </w:r>
      <w:r w:rsidRPr="00997B26">
        <w:rPr>
          <w:sz w:val="24"/>
          <w:szCs w:val="24"/>
        </w:rPr>
        <w:softHyphen/>
        <w:t>ёмов умственной деятельности позволяет на методическом уровне (с учётом специфики предметного содержания и пси</w:t>
      </w:r>
      <w:r w:rsidRPr="00997B26">
        <w:rPr>
          <w:sz w:val="24"/>
          <w:szCs w:val="24"/>
        </w:rPr>
        <w:softHyphen/>
        <w:t>хологических особенностей младших школьником) реали</w:t>
      </w:r>
      <w:r w:rsidRPr="00997B26">
        <w:rPr>
          <w:sz w:val="24"/>
          <w:szCs w:val="24"/>
        </w:rPr>
        <w:softHyphen/>
        <w:t>зовать в практике обучения системно-деятельностный под</w:t>
      </w:r>
      <w:r w:rsidRPr="00997B26">
        <w:rPr>
          <w:sz w:val="24"/>
          <w:szCs w:val="24"/>
        </w:rPr>
        <w:softHyphen/>
        <w:t>ход, ориентированный на компоненты учебной деятельности (познавательная мотивация, учебная задача, способы её ре</w:t>
      </w:r>
      <w:r w:rsidRPr="00997B26">
        <w:rPr>
          <w:sz w:val="24"/>
          <w:szCs w:val="24"/>
        </w:rPr>
        <w:softHyphen/>
        <w:t>шения, самоконтроль и самооценка), и создать дидактиче</w:t>
      </w:r>
      <w:r w:rsidRPr="00997B26">
        <w:rPr>
          <w:sz w:val="24"/>
          <w:szCs w:val="24"/>
        </w:rPr>
        <w:softHyphen/>
        <w:t>ским условия дли овладения универсальными учебными дей</w:t>
      </w:r>
      <w:r w:rsidRPr="00997B26">
        <w:rPr>
          <w:sz w:val="24"/>
          <w:szCs w:val="24"/>
        </w:rPr>
        <w:softHyphen/>
        <w:t>ствиями (личностными, познавательными, регулятивными, коммуникативными), которые необходимо рассматривать кик целостную систему, так как происхождение и развитиекаждого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Достижение основной цели начального образования -формирования у детей умения учиться - требует внедрения в школьную практику новых способов (методов, средств, форм) организации процесса обучения и современных техно</w:t>
      </w:r>
      <w:r w:rsidRPr="00997B26">
        <w:rPr>
          <w:sz w:val="24"/>
          <w:szCs w:val="24"/>
        </w:rPr>
        <w:softHyphen/>
        <w:t>логий усвоения математического содержания, которые по</w:t>
      </w:r>
      <w:r w:rsidRPr="00997B26">
        <w:rPr>
          <w:sz w:val="24"/>
          <w:szCs w:val="24"/>
        </w:rPr>
        <w:softHyphen/>
        <w:t>зволяют не только обучать математике, но и воспитывать ма</w:t>
      </w:r>
      <w:r w:rsidRPr="00997B26">
        <w:rPr>
          <w:sz w:val="24"/>
          <w:szCs w:val="24"/>
        </w:rPr>
        <w:softHyphen/>
        <w:t>тематикой, не только учить мыслям, но и учить мыслить.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</w:t>
      </w:r>
      <w:r w:rsidRPr="00997B26">
        <w:rPr>
          <w:sz w:val="24"/>
          <w:szCs w:val="24"/>
        </w:rPr>
        <w:softHyphen/>
        <w:t>тельных навыков, с обучением младших школьников реше</w:t>
      </w:r>
      <w:r w:rsidRPr="00997B26">
        <w:rPr>
          <w:sz w:val="24"/>
          <w:szCs w:val="24"/>
        </w:rPr>
        <w:softHyphen/>
        <w:t>нию задач, с разработкой системы заданий и пр., которые создают дидактические условия для формирования предмет</w:t>
      </w:r>
      <w:r w:rsidRPr="00997B26">
        <w:rPr>
          <w:sz w:val="24"/>
          <w:szCs w:val="24"/>
        </w:rPr>
        <w:softHyphen/>
        <w:t>ных и метапредметных умений в их тесной взаимосвязи.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Особенностью курса является логика построения его со</w:t>
      </w:r>
      <w:r w:rsidRPr="00997B26">
        <w:rPr>
          <w:sz w:val="24"/>
          <w:szCs w:val="24"/>
        </w:rPr>
        <w:softHyphen/>
        <w:t>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</w:t>
      </w:r>
      <w:r w:rsidRPr="00997B26">
        <w:rPr>
          <w:sz w:val="24"/>
          <w:szCs w:val="24"/>
        </w:rPr>
        <w:softHyphen/>
        <w:t>щихся представлений о взаимосвязи изучаемых вопросов, помогает им осознать, какими знаниями и видами деятель</w:t>
      </w:r>
      <w:r w:rsidRPr="00997B26">
        <w:rPr>
          <w:sz w:val="24"/>
          <w:szCs w:val="24"/>
        </w:rPr>
        <w:softHyphen/>
        <w:t>ности (универсальными и предметными) они уже овладели, а какими пока ещё нет, что оказывает положительное влия</w:t>
      </w:r>
      <w:r w:rsidRPr="00997B26">
        <w:rPr>
          <w:sz w:val="24"/>
          <w:szCs w:val="24"/>
        </w:rPr>
        <w:softHyphen/>
        <w:t>ние на познавательную мотивацию учащихся и целенаправ</w:t>
      </w:r>
      <w:r w:rsidRPr="00997B26">
        <w:rPr>
          <w:sz w:val="24"/>
          <w:szCs w:val="24"/>
        </w:rPr>
        <w:softHyphen/>
        <w:t>ленно готовит их к принятию и осознанию новой учебной за</w:t>
      </w:r>
      <w:r w:rsidRPr="00997B26">
        <w:rPr>
          <w:sz w:val="24"/>
          <w:szCs w:val="24"/>
        </w:rPr>
        <w:softHyphen/>
        <w:t>дачи, которую сначала ставит учитель, а впоследствии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Например, формирование умения моделировать как универсального учебного действия в курсе математики осуществляется поэтапно, учитывая воз</w:t>
      </w:r>
      <w:r w:rsidRPr="00997B26">
        <w:rPr>
          <w:sz w:val="24"/>
          <w:szCs w:val="24"/>
        </w:rPr>
        <w:softHyphen/>
        <w:t>растные особенности младших школьников, и связано с изу</w:t>
      </w:r>
      <w:r w:rsidRPr="00997B26">
        <w:rPr>
          <w:sz w:val="24"/>
          <w:szCs w:val="24"/>
        </w:rPr>
        <w:softHyphen/>
        <w:t>чением программного содержания. Первые представления о взаимосвязи предметной, вербальной и символической мо</w:t>
      </w:r>
      <w:r w:rsidRPr="00997B26">
        <w:rPr>
          <w:sz w:val="24"/>
          <w:szCs w:val="24"/>
        </w:rPr>
        <w:softHyphen/>
        <w:t>делей формируются у учащихся при изучении темы «Чис</w:t>
      </w:r>
      <w:r w:rsidRPr="00997B26">
        <w:rPr>
          <w:sz w:val="24"/>
          <w:szCs w:val="24"/>
        </w:rPr>
        <w:softHyphen/>
        <w:t>ло и цифра». Дети учатся устанавливать соответствие меж</w:t>
      </w:r>
      <w:r w:rsidRPr="00997B26">
        <w:rPr>
          <w:sz w:val="24"/>
          <w:szCs w:val="24"/>
        </w:rPr>
        <w:softHyphen/>
        <w:t>ду различными моделями или выбирать из данных символи</w:t>
      </w:r>
      <w:r w:rsidRPr="00997B26">
        <w:rPr>
          <w:sz w:val="24"/>
          <w:szCs w:val="24"/>
        </w:rPr>
        <w:softHyphen/>
        <w:t>ческих моделей ту, которая, например, соответствует дан</w:t>
      </w:r>
      <w:r w:rsidRPr="00997B26">
        <w:rPr>
          <w:sz w:val="24"/>
          <w:szCs w:val="24"/>
        </w:rPr>
        <w:softHyphen/>
        <w:t>ной предметной модели. Знакомство с отрезком и числовым лучом позволяет использовать не только предметные, но и графические модели при сравнении чисел, а также модели</w:t>
      </w:r>
      <w:r w:rsidRPr="00997B26">
        <w:rPr>
          <w:sz w:val="24"/>
          <w:szCs w:val="24"/>
        </w:rPr>
        <w:softHyphen/>
        <w:t>ровать отношения чисел и величин с помощью схем, обозна</w:t>
      </w:r>
      <w:r w:rsidRPr="00997B26">
        <w:rPr>
          <w:sz w:val="24"/>
          <w:szCs w:val="24"/>
        </w:rPr>
        <w:softHyphen/>
        <w:t>чая, например, данные числа и величины. Соотнесение вер</w:t>
      </w:r>
      <w:r w:rsidRPr="00997B26">
        <w:rPr>
          <w:sz w:val="24"/>
          <w:szCs w:val="24"/>
        </w:rPr>
        <w:softHyphen/>
        <w:t>бальных (описание ситуации), предметных (изображение си</w:t>
      </w:r>
      <w:r w:rsidRPr="00997B26">
        <w:rPr>
          <w:sz w:val="24"/>
          <w:szCs w:val="24"/>
        </w:rPr>
        <w:softHyphen/>
        <w:t>туации на рисунке), графических (изображение сложения и вычитания на числовом луче) и символических моделей (за</w:t>
      </w:r>
      <w:r w:rsidRPr="00997B26">
        <w:rPr>
          <w:sz w:val="24"/>
          <w:szCs w:val="24"/>
        </w:rPr>
        <w:softHyphen/>
        <w:t>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</w:t>
      </w:r>
      <w:r w:rsidRPr="00997B26">
        <w:rPr>
          <w:sz w:val="24"/>
          <w:szCs w:val="24"/>
        </w:rPr>
        <w:softHyphen/>
        <w:t>ла изучаемых математических понятий (смысл действий сложения и вычитания, целое и части, отношения «больше на...», «меньше на...»; отношения разностного сравнения «на сколько больше (меньше)?») в их различных интерпрета</w:t>
      </w:r>
      <w:r w:rsidRPr="00997B26">
        <w:rPr>
          <w:sz w:val="24"/>
          <w:szCs w:val="24"/>
        </w:rPr>
        <w:softHyphen/>
        <w:t>циях.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Основным средством формирования УУД в курсе мате</w:t>
      </w:r>
      <w:r w:rsidRPr="00997B26">
        <w:rPr>
          <w:sz w:val="24"/>
          <w:szCs w:val="24"/>
        </w:rPr>
        <w:softHyphen/>
        <w:t>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</w:t>
      </w:r>
      <w:r w:rsidRPr="00997B26">
        <w:rPr>
          <w:sz w:val="24"/>
          <w:szCs w:val="24"/>
        </w:rPr>
        <w:softHyphen/>
        <w:t>дай, сделай вывод и т. 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</w:t>
      </w:r>
      <w:r w:rsidRPr="00997B26">
        <w:rPr>
          <w:sz w:val="24"/>
          <w:szCs w:val="24"/>
        </w:rPr>
        <w:softHyphen/>
        <w:t>ственных признаков; выявлять их сходство и различие; про</w:t>
      </w:r>
      <w:r w:rsidRPr="00997B26">
        <w:rPr>
          <w:sz w:val="24"/>
          <w:szCs w:val="24"/>
        </w:rPr>
        <w:softHyphen/>
        <w:t>водить сравнение и классификацию по заданным или само</w:t>
      </w:r>
      <w:r w:rsidRPr="00997B26">
        <w:rPr>
          <w:sz w:val="24"/>
          <w:szCs w:val="24"/>
        </w:rPr>
        <w:softHyphen/>
        <w:t>стоятельно выделенным признакам (основаниям); устанав</w:t>
      </w:r>
      <w:r w:rsidRPr="00997B26">
        <w:rPr>
          <w:sz w:val="24"/>
          <w:szCs w:val="24"/>
        </w:rPr>
        <w:softHyphen/>
        <w:t>ливать причинно-следственные связи; 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 выделения сущ</w:t>
      </w:r>
      <w:r w:rsidRPr="00997B26">
        <w:rPr>
          <w:sz w:val="24"/>
          <w:szCs w:val="24"/>
        </w:rPr>
        <w:softHyphen/>
        <w:t>ностной связи.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Вариативность учебных заданий, опора на опыт ребёнка, включение в процесс обучения математики содержательных игровых ситуаций для овладения учащимися универсаль</w:t>
      </w:r>
      <w:r w:rsidRPr="00997B26">
        <w:rPr>
          <w:sz w:val="24"/>
          <w:szCs w:val="24"/>
        </w:rPr>
        <w:softHyphen/>
        <w:t>ными и предметными способами действий, коллективное обсуждение результатов самостоятельно выполненных уче</w:t>
      </w:r>
      <w:r w:rsidRPr="00997B26">
        <w:rPr>
          <w:sz w:val="24"/>
          <w:szCs w:val="24"/>
        </w:rPr>
        <w:softHyphen/>
        <w:t>никами заданий оказывает положительное влияние на раз-питие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Эффективным методическим средством для формирова</w:t>
      </w:r>
      <w:r w:rsidRPr="00997B26">
        <w:rPr>
          <w:sz w:val="24"/>
          <w:szCs w:val="24"/>
        </w:rPr>
        <w:softHyphen/>
        <w:t>ния универсальных учебных действий (личностных, позна</w:t>
      </w:r>
      <w:r w:rsidRPr="00997B26">
        <w:rPr>
          <w:sz w:val="24"/>
          <w:szCs w:val="24"/>
        </w:rPr>
        <w:softHyphen/>
        <w:t>вательных, регулятивных, коммуникативных) является включение в учебник заданий, содержащих диалоги, рассуж</w:t>
      </w:r>
      <w:r w:rsidRPr="00997B26">
        <w:rPr>
          <w:sz w:val="24"/>
          <w:szCs w:val="24"/>
        </w:rPr>
        <w:softHyphen/>
        <w:t xml:space="preserve">дения и пояснения персонажей Миши и Маши. Эти задания выполняют различные функции: их можно использовать для самоконтроля; для коррекции ответов </w:t>
      </w:r>
      <w:r w:rsidRPr="00997B26">
        <w:rPr>
          <w:smallCaps/>
          <w:sz w:val="24"/>
          <w:szCs w:val="24"/>
        </w:rPr>
        <w:t xml:space="preserve">Минеи и </w:t>
      </w:r>
      <w:r w:rsidRPr="00997B26">
        <w:rPr>
          <w:sz w:val="24"/>
          <w:szCs w:val="24"/>
        </w:rPr>
        <w:t>Маши, кото</w:t>
      </w:r>
      <w:r w:rsidRPr="00997B26">
        <w:rPr>
          <w:sz w:val="24"/>
          <w:szCs w:val="24"/>
        </w:rPr>
        <w:softHyphen/>
        <w:t>рые могут быть один - верным, другой - неверным, оба вер</w:t>
      </w:r>
      <w:r w:rsidRPr="00997B26">
        <w:rPr>
          <w:sz w:val="24"/>
          <w:szCs w:val="24"/>
        </w:rPr>
        <w:softHyphen/>
        <w:t>ными, но неполными, требующими дополнений; для получе</w:t>
      </w:r>
      <w:r w:rsidRPr="00997B26">
        <w:rPr>
          <w:sz w:val="24"/>
          <w:szCs w:val="24"/>
        </w:rPr>
        <w:softHyphen/>
        <w:t>ния информации; для овладения умением вести диалог, для разъяснения способа решения задачи и пр.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построения по</w:t>
      </w:r>
      <w:r w:rsidRPr="00997B26">
        <w:rPr>
          <w:sz w:val="24"/>
          <w:szCs w:val="24"/>
        </w:rPr>
        <w:softHyphen/>
        <w:t>нятных для партнера высказываний, учитывающих, что пар</w:t>
      </w:r>
      <w:r w:rsidRPr="00997B26">
        <w:rPr>
          <w:sz w:val="24"/>
          <w:szCs w:val="24"/>
        </w:rPr>
        <w:softHyphen/>
        <w:t>тнер знает и видит, а что - нет, задавать вопросы, использо</w:t>
      </w:r>
      <w:r w:rsidRPr="00997B26">
        <w:rPr>
          <w:sz w:val="24"/>
          <w:szCs w:val="24"/>
        </w:rPr>
        <w:softHyphen/>
        <w:t>вать речь для регуляции своего действия, формулировать соб</w:t>
      </w:r>
      <w:r w:rsidRPr="00997B26">
        <w:rPr>
          <w:sz w:val="24"/>
          <w:szCs w:val="24"/>
        </w:rPr>
        <w:softHyphen/>
        <w:t>ственное мнение и позицию, контролировать действия партнё</w:t>
      </w:r>
      <w:r w:rsidRPr="00997B26">
        <w:rPr>
          <w:sz w:val="24"/>
          <w:szCs w:val="24"/>
        </w:rPr>
        <w:softHyphen/>
        <w:t>ра, использовать речь для регуляции своего действия, стро</w:t>
      </w:r>
      <w:r w:rsidRPr="00997B26">
        <w:rPr>
          <w:sz w:val="24"/>
          <w:szCs w:val="24"/>
        </w:rPr>
        <w:softHyphen/>
        <w:t>ить монологическую речь, владеть диалоговой формой речи.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 основе составления учебных заданий лежат идеи изме</w:t>
      </w:r>
      <w:r w:rsidRPr="00997B26">
        <w:rPr>
          <w:sz w:val="24"/>
          <w:szCs w:val="24"/>
        </w:rPr>
        <w:softHyphen/>
        <w:t>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&lt;&gt; которых у младших школьников формируются общие пред</w:t>
      </w:r>
      <w:r w:rsidRPr="00997B26">
        <w:rPr>
          <w:sz w:val="24"/>
          <w:szCs w:val="24"/>
        </w:rPr>
        <w:softHyphen/>
        <w:t>ставления, которые являются основой для дальнейшего изу</w:t>
      </w:r>
      <w:r w:rsidRPr="00997B26">
        <w:rPr>
          <w:sz w:val="24"/>
          <w:szCs w:val="24"/>
        </w:rPr>
        <w:softHyphen/>
        <w:t>чения математических понятий и для осознания закономер</w:t>
      </w:r>
      <w:r w:rsidRPr="00997B26">
        <w:rPr>
          <w:sz w:val="24"/>
          <w:szCs w:val="24"/>
        </w:rPr>
        <w:softHyphen/>
        <w:t>ностей и зависимостей окружающего мира.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Особенностью курса является использование калькулято</w:t>
      </w:r>
      <w:r w:rsidRPr="00997B26">
        <w:rPr>
          <w:sz w:val="24"/>
          <w:szCs w:val="24"/>
        </w:rPr>
        <w:softHyphen/>
        <w:t>ра как средства обучения младших школьников математи</w:t>
      </w:r>
      <w:r w:rsidRPr="00997B26">
        <w:rPr>
          <w:sz w:val="24"/>
          <w:szCs w:val="24"/>
        </w:rPr>
        <w:softHyphen/>
        <w:t>ке, обладающего определёнными методическими возможно</w:t>
      </w:r>
      <w:r w:rsidRPr="00997B26">
        <w:rPr>
          <w:sz w:val="24"/>
          <w:szCs w:val="24"/>
        </w:rPr>
        <w:softHyphen/>
        <w:t>стями. Калькулятор можно применять для постановки учеб</w:t>
      </w:r>
      <w:r w:rsidRPr="00997B26">
        <w:rPr>
          <w:sz w:val="24"/>
          <w:szCs w:val="24"/>
        </w:rPr>
        <w:softHyphen/>
        <w:t>ных задач, для открытия и усвоения способов действий, для проверки предположений и числового результата, для овла</w:t>
      </w:r>
      <w:r w:rsidRPr="00997B26">
        <w:rPr>
          <w:sz w:val="24"/>
          <w:szCs w:val="24"/>
        </w:rPr>
        <w:softHyphen/>
        <w:t>дения математической терминологией и символикой, для выявления закономерностей и зависимостей, то есть исполь</w:t>
      </w:r>
      <w:r w:rsidRPr="00997B26">
        <w:rPr>
          <w:sz w:val="24"/>
          <w:szCs w:val="24"/>
        </w:rPr>
        <w:softHyphen/>
        <w:t>зовать его для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Например, проведение игры «Соревнуюсь с каль</w:t>
      </w:r>
      <w:r w:rsidRPr="00997B26">
        <w:rPr>
          <w:sz w:val="24"/>
          <w:szCs w:val="24"/>
        </w:rPr>
        <w:softHyphen/>
        <w:t>кулятором», в которой один ученик называет результат таб</w:t>
      </w:r>
      <w:r w:rsidRPr="00997B26">
        <w:rPr>
          <w:sz w:val="24"/>
          <w:szCs w:val="24"/>
        </w:rPr>
        <w:softHyphen/>
        <w:t>личного случая сложения на память, а другой - только по</w:t>
      </w:r>
      <w:r w:rsidRPr="00997B26">
        <w:rPr>
          <w:sz w:val="24"/>
          <w:szCs w:val="24"/>
        </w:rPr>
        <w:softHyphen/>
        <w:t>сле того, как он появится на экране калькулятора, убежда</w:t>
      </w:r>
      <w:r w:rsidRPr="00997B26">
        <w:rPr>
          <w:sz w:val="24"/>
          <w:szCs w:val="24"/>
        </w:rPr>
        <w:softHyphen/>
        <w:t>ет малышей в том, что знание табличных случаев сложения (умножения) позволит им обыграть калькулятор. Это явля</w:t>
      </w:r>
      <w:r w:rsidRPr="00997B26">
        <w:rPr>
          <w:sz w:val="24"/>
          <w:szCs w:val="24"/>
        </w:rPr>
        <w:softHyphen/>
        <w:t>ется определённым стимулом для усвоения табличных слу</w:t>
      </w:r>
      <w:r w:rsidRPr="00997B26">
        <w:rPr>
          <w:sz w:val="24"/>
          <w:szCs w:val="24"/>
        </w:rPr>
        <w:softHyphen/>
        <w:t>чаев сложения, вычитания, умножения и деления и активи</w:t>
      </w:r>
      <w:r w:rsidRPr="00997B26">
        <w:rPr>
          <w:sz w:val="24"/>
          <w:szCs w:val="24"/>
        </w:rPr>
        <w:softHyphen/>
        <w:t>зирует память учащихся.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Формирование универсальных учебных действий (лич</w:t>
      </w:r>
      <w:r w:rsidRPr="00997B26">
        <w:rPr>
          <w:sz w:val="24"/>
          <w:szCs w:val="24"/>
        </w:rPr>
        <w:softHyphen/>
        <w:t>ностных, познавательных, регулятивных и коммуникатив</w:t>
      </w:r>
      <w:r w:rsidRPr="00997B26">
        <w:rPr>
          <w:sz w:val="24"/>
          <w:szCs w:val="24"/>
        </w:rPr>
        <w:softHyphen/>
        <w:t>ных) осуществляется в учебнике при изучении всех разделов начального курса математики: 1) Признаки предметов. Про</w:t>
      </w:r>
      <w:r w:rsidRPr="00997B26">
        <w:rPr>
          <w:sz w:val="24"/>
          <w:szCs w:val="24"/>
        </w:rPr>
        <w:softHyphen/>
        <w:t>странственные отношения. 2) Числа и величины. 3) Арифме</w:t>
      </w:r>
      <w:r w:rsidRPr="00997B26">
        <w:rPr>
          <w:sz w:val="24"/>
          <w:szCs w:val="24"/>
        </w:rPr>
        <w:softHyphen/>
        <w:t>тические действия. 4) Текстовые задачи. 5) Геометрические фигуры. 6) Геометрические величины. 7) Работа с информа</w:t>
      </w:r>
      <w:r w:rsidRPr="00997B26">
        <w:rPr>
          <w:sz w:val="24"/>
          <w:szCs w:val="24"/>
        </w:rPr>
        <w:softHyphen/>
        <w:t>цией. 8) Уравнения и буквенные выражения. Содержание разделов 1-7 распределяется в курсе математики по классам и включается в различные темы в соответствии с логикой по</w:t>
      </w:r>
      <w:r w:rsidRPr="00997B26">
        <w:rPr>
          <w:sz w:val="24"/>
          <w:szCs w:val="24"/>
        </w:rPr>
        <w:softHyphen/>
        <w:t>строения содержания курса, которая учитывает преемствен</w:t>
      </w:r>
      <w:r w:rsidRPr="00997B26">
        <w:rPr>
          <w:sz w:val="24"/>
          <w:szCs w:val="24"/>
        </w:rPr>
        <w:softHyphen/>
        <w:t>ность и взаимосвязь математических понятий, способов дей</w:t>
      </w:r>
      <w:r w:rsidRPr="00997B26">
        <w:rPr>
          <w:sz w:val="24"/>
          <w:szCs w:val="24"/>
        </w:rPr>
        <w:softHyphen/>
        <w:t>ствий и психологию их усвоения младшими школьниками.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Например, раздел «Геометрические фигуры» представ</w:t>
      </w:r>
      <w:r w:rsidRPr="00997B26">
        <w:rPr>
          <w:sz w:val="24"/>
          <w:szCs w:val="24"/>
        </w:rPr>
        <w:softHyphen/>
        <w:t>лен в учебнике темами: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1  класс. Точка. Прямая и кривая линии. Отрезок. Лома</w:t>
      </w:r>
      <w:r w:rsidRPr="00997B26">
        <w:rPr>
          <w:sz w:val="24"/>
          <w:szCs w:val="24"/>
        </w:rPr>
        <w:softHyphen/>
        <w:t>ная.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2 класс. Угол. Многоугольник. Прямоугольник. Квадрат. Геометрические фигуры: плоские и объёмные. Поверхности: плоские и кривые. Окружность. Круг. Шар. Сфера.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3 класс. Многогранники. Куб. Параллелепипед.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4 класс. Геометрические задания включены во все темы.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Раздел 8 завершает курс математики начальных клас</w:t>
      </w:r>
      <w:r w:rsidRPr="00997B26">
        <w:rPr>
          <w:sz w:val="24"/>
          <w:szCs w:val="24"/>
        </w:rPr>
        <w:softHyphen/>
        <w:t>сов. Содержание этого раздела не включается в другие раз</w:t>
      </w:r>
      <w:r w:rsidRPr="00997B26">
        <w:rPr>
          <w:sz w:val="24"/>
          <w:szCs w:val="24"/>
        </w:rPr>
        <w:softHyphen/>
        <w:t>делы курса. На его изучение отводится 20 часов из пред-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усмотренного резерва свободного учебного времени (40 ч на 4 года обучения). Включение данного раздела в предметное содержание курса обуславливается тем, что он предоставляет учащимся возможность познакомиться с новыми математи</w:t>
      </w:r>
      <w:r w:rsidRPr="00997B26">
        <w:rPr>
          <w:sz w:val="24"/>
          <w:szCs w:val="24"/>
        </w:rPr>
        <w:softHyphen/>
        <w:t>ческими понятиями (уравнения и буквенные выражения) и повторить весь ранее изученный материал в курсе математи</w:t>
      </w:r>
      <w:r w:rsidRPr="00997B26">
        <w:rPr>
          <w:sz w:val="24"/>
          <w:szCs w:val="24"/>
        </w:rPr>
        <w:softHyphen/>
        <w:t>ки начальных классов на более высоком уровне обобщения, применив для этого освоенные способы учебной деятель</w:t>
      </w:r>
      <w:r w:rsidRPr="00997B26">
        <w:rPr>
          <w:sz w:val="24"/>
          <w:szCs w:val="24"/>
        </w:rPr>
        <w:softHyphen/>
        <w:t>ности.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</w:t>
      </w:r>
      <w:r w:rsidRPr="00997B26">
        <w:rPr>
          <w:sz w:val="24"/>
          <w:szCs w:val="24"/>
        </w:rPr>
        <w:softHyphen/>
        <w:t>дивидуально. Важно, чтобы полученные результаты само</w:t>
      </w:r>
      <w:r w:rsidRPr="00997B26">
        <w:rPr>
          <w:sz w:val="24"/>
          <w:szCs w:val="24"/>
        </w:rPr>
        <w:softHyphen/>
        <w:t>стоятельной работы (как верные, так и неверные) обсужда</w:t>
      </w:r>
      <w:r w:rsidRPr="00997B26">
        <w:rPr>
          <w:sz w:val="24"/>
          <w:szCs w:val="24"/>
        </w:rPr>
        <w:softHyphen/>
        <w:t>лись коллективно и создавали условия для общения детей не только с учителем, но и друг с другом, что важно для фор</w:t>
      </w:r>
      <w:r w:rsidRPr="00997B26">
        <w:rPr>
          <w:sz w:val="24"/>
          <w:szCs w:val="24"/>
        </w:rPr>
        <w:softHyphen/>
        <w:t>мирования коммуникативных универсальных учебных дей</w:t>
      </w:r>
      <w:r w:rsidRPr="00997B26">
        <w:rPr>
          <w:sz w:val="24"/>
          <w:szCs w:val="24"/>
        </w:rPr>
        <w:softHyphen/>
        <w:t>ствий (умения слышать и слушать друг друга, учитывать по</w:t>
      </w:r>
      <w:r w:rsidRPr="00997B26">
        <w:rPr>
          <w:sz w:val="24"/>
          <w:szCs w:val="24"/>
        </w:rPr>
        <w:softHyphen/>
        <w:t>зицию собеседника и т. д.). В процессе такой работы у уча</w:t>
      </w:r>
      <w:r w:rsidRPr="00997B26">
        <w:rPr>
          <w:sz w:val="24"/>
          <w:szCs w:val="24"/>
        </w:rPr>
        <w:softHyphen/>
        <w:t>щихся формируются умения контролировать, оценивать свои действия и вносить соответствующие коррективы в их выполнение. При этом необходимо, чтобы учитель активно включался в процесс обсуждения. Для этой цели могут быть использованы различные методические приёмы: организа</w:t>
      </w:r>
      <w:r w:rsidRPr="00997B26">
        <w:rPr>
          <w:sz w:val="24"/>
          <w:szCs w:val="24"/>
        </w:rPr>
        <w:softHyphen/>
        <w:t>ция целенаправленного наблюдения; анализ математиче</w:t>
      </w:r>
      <w:r w:rsidRPr="00997B26">
        <w:rPr>
          <w:sz w:val="24"/>
          <w:szCs w:val="24"/>
        </w:rPr>
        <w:softHyphen/>
        <w:t>ских объектов с различных точек зрения; установление со</w:t>
      </w:r>
      <w:r w:rsidRPr="00997B26">
        <w:rPr>
          <w:sz w:val="24"/>
          <w:szCs w:val="24"/>
        </w:rPr>
        <w:softHyphen/>
        <w:t>ответствия между предметной - вербальной - графиче</w:t>
      </w:r>
      <w:r w:rsidRPr="00997B26">
        <w:rPr>
          <w:sz w:val="24"/>
          <w:szCs w:val="24"/>
        </w:rPr>
        <w:softHyphen/>
        <w:t>ской - символической моделями; предложение заведомо неверного способа выполнения задания-ловушки; сравнение данного задания с другим, которое представляет собой ориен</w:t>
      </w:r>
      <w:r w:rsidRPr="00997B26">
        <w:rPr>
          <w:sz w:val="24"/>
          <w:szCs w:val="24"/>
        </w:rPr>
        <w:softHyphen/>
        <w:t>тировочную основу; обсуждение различных способов дейст</w:t>
      </w:r>
      <w:r w:rsidRPr="00997B26">
        <w:rPr>
          <w:sz w:val="24"/>
          <w:szCs w:val="24"/>
        </w:rPr>
        <w:softHyphen/>
        <w:t>вий.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Особенностью курса является новый методический под</w:t>
      </w:r>
      <w:r w:rsidRPr="00997B26">
        <w:rPr>
          <w:sz w:val="24"/>
          <w:szCs w:val="24"/>
        </w:rPr>
        <w:softHyphen/>
        <w:t>ход к обучению решению задач, который сориентирован на формирование обобщённых умений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 Необходимым условием данного подхода в практике обучения является организация подгото</w:t>
      </w:r>
      <w:r w:rsidRPr="00997B26">
        <w:rPr>
          <w:sz w:val="24"/>
          <w:szCs w:val="24"/>
        </w:rPr>
        <w:softHyphen/>
        <w:t>вительной работы к обучению решению задач, которая вклю</w:t>
      </w:r>
      <w:r w:rsidRPr="00997B26">
        <w:rPr>
          <w:sz w:val="24"/>
          <w:szCs w:val="24"/>
        </w:rPr>
        <w:softHyphen/>
        <w:t>чает: 1) формирование у учащихся навыков чтения; 2) усво</w:t>
      </w:r>
      <w:r w:rsidRPr="00997B26">
        <w:rPr>
          <w:sz w:val="24"/>
          <w:szCs w:val="24"/>
        </w:rPr>
        <w:softHyphen/>
        <w:t>ение детьми предметного смысла сложения и вычитания, отношений «больше на», «меньше на», разностного сравне</w:t>
      </w:r>
      <w:r w:rsidRPr="00997B26">
        <w:rPr>
          <w:sz w:val="24"/>
          <w:szCs w:val="24"/>
        </w:rPr>
        <w:softHyphen/>
        <w:t>ния (для этой цели используется не решение простых типо</w:t>
      </w:r>
      <w:r w:rsidRPr="00997B26">
        <w:rPr>
          <w:sz w:val="24"/>
          <w:szCs w:val="24"/>
        </w:rPr>
        <w:softHyphen/>
        <w:t>вых задач, а приём соотнесения предметных, вербальных, графических и символических моделей); 3) формирование приёмов умственной деятельности; 4) умение складывать и вычитать отрезки и использовать их для интерпретации раз</w:t>
      </w:r>
      <w:r w:rsidRPr="00997B26">
        <w:rPr>
          <w:sz w:val="24"/>
          <w:szCs w:val="24"/>
        </w:rPr>
        <w:softHyphen/>
        <w:t>личных ситуаций.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Технология обучения решению текстовых задач арифме</w:t>
      </w:r>
      <w:r w:rsidRPr="00997B26">
        <w:rPr>
          <w:sz w:val="24"/>
          <w:szCs w:val="24"/>
        </w:rPr>
        <w:softHyphen/>
        <w:t>тическим способом, нашедшая отражение в учебнике, вклю</w:t>
      </w:r>
      <w:r w:rsidRPr="00997B26">
        <w:rPr>
          <w:sz w:val="24"/>
          <w:szCs w:val="24"/>
        </w:rPr>
        <w:softHyphen/>
        <w:t>чает шесть этапов: 1) подготовительный; 2) задачи на сложе</w:t>
      </w:r>
      <w:r w:rsidRPr="00997B26">
        <w:rPr>
          <w:sz w:val="24"/>
          <w:szCs w:val="24"/>
        </w:rPr>
        <w:softHyphen/>
        <w:t>ние и вычитание; 3) смысл действия умножения, отношение «больше в...»; 4) задачи на сложение, вычитание, умноже</w:t>
      </w:r>
      <w:r w:rsidRPr="00997B26">
        <w:rPr>
          <w:sz w:val="24"/>
          <w:szCs w:val="24"/>
        </w:rPr>
        <w:softHyphen/>
        <w:t>ние; 5) смысл действия деления, отношения «меньше в...», кратного сравнения; 6) решение арифметических задач на все четыре арифметических действия, в том числе задачи, содер</w:t>
      </w:r>
      <w:r w:rsidRPr="00997B26">
        <w:rPr>
          <w:sz w:val="24"/>
          <w:szCs w:val="24"/>
        </w:rPr>
        <w:softHyphen/>
        <w:t>жащие зависимость между величинами, характеризующими процессы: движения (скорость, время, расстояние), работы (производительность труда, время, объём работы), купли-продажи (цена товара, количество товара, его стоимость), за</w:t>
      </w:r>
      <w:r w:rsidRPr="00997B26">
        <w:rPr>
          <w:sz w:val="24"/>
          <w:szCs w:val="24"/>
        </w:rPr>
        <w:softHyphen/>
        <w:t>дачи на время (начало, конец, продолжительность события).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Основная цель данной технологии - формирование обще</w:t>
      </w:r>
      <w:r w:rsidRPr="00997B26">
        <w:rPr>
          <w:sz w:val="24"/>
          <w:szCs w:val="24"/>
        </w:rPr>
        <w:softHyphen/>
        <w:t>го умения решать текстовые задачи. При этом существенным является не отработка умения решать определённые типы за</w:t>
      </w:r>
      <w:r w:rsidRPr="00997B26">
        <w:rPr>
          <w:sz w:val="24"/>
          <w:szCs w:val="24"/>
        </w:rPr>
        <w:softHyphen/>
        <w:t>дач, ориентируясь на данные образцы, а приобретение опыта в семантическом и математическом анализе разнообразных текстовых конструкций, то есть речь идёт не только о форми</w:t>
      </w:r>
      <w:r w:rsidRPr="00997B26">
        <w:rPr>
          <w:sz w:val="24"/>
          <w:szCs w:val="24"/>
        </w:rPr>
        <w:softHyphen/>
        <w:t>ровании предметных математических умений, но и о форми</w:t>
      </w:r>
      <w:r w:rsidRPr="00997B26">
        <w:rPr>
          <w:sz w:val="24"/>
          <w:szCs w:val="24"/>
        </w:rPr>
        <w:softHyphen/>
        <w:t>ровании У УД. Для приобретения этого опыта деятельность учащихся направляется специальными вопросами и задани</w:t>
      </w:r>
      <w:r w:rsidRPr="00997B26">
        <w:rPr>
          <w:sz w:val="24"/>
          <w:szCs w:val="24"/>
        </w:rPr>
        <w:softHyphen/>
        <w:t>ями, при выполнении которых они учатся сравнивать тексты задач, составлять вопросы к данному условию, выбирать схе</w:t>
      </w:r>
      <w:r w:rsidRPr="00997B26">
        <w:rPr>
          <w:sz w:val="24"/>
          <w:szCs w:val="24"/>
        </w:rPr>
        <w:softHyphen/>
        <w:t>мы, соответствующие задаче, выбирать из данных выраже</w:t>
      </w:r>
      <w:r w:rsidRPr="00997B26">
        <w:rPr>
          <w:sz w:val="24"/>
          <w:szCs w:val="24"/>
        </w:rPr>
        <w:softHyphen/>
        <w:t>ний те, которые являются решением задачи, выбирать усло</w:t>
      </w:r>
      <w:r w:rsidRPr="00997B26">
        <w:rPr>
          <w:sz w:val="24"/>
          <w:szCs w:val="24"/>
        </w:rPr>
        <w:softHyphen/>
        <w:t>вия к данному вопросу, изменять текст задачи в соответствии с данным решением, формулировать вопрос к задаче в соот</w:t>
      </w:r>
      <w:r w:rsidRPr="00997B26">
        <w:rPr>
          <w:sz w:val="24"/>
          <w:szCs w:val="24"/>
        </w:rPr>
        <w:softHyphen/>
        <w:t>ветствии с данной схемой и др.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 результате использования данной технологии большая часть детей овладевает умением самостоятельно решать за</w:t>
      </w:r>
      <w:r w:rsidRPr="00997B26">
        <w:rPr>
          <w:sz w:val="24"/>
          <w:szCs w:val="24"/>
        </w:rPr>
        <w:softHyphen/>
        <w:t>дачи в 2-3 действия, составлять план решения задачи, мо</w:t>
      </w:r>
      <w:r w:rsidRPr="00997B26">
        <w:rPr>
          <w:sz w:val="24"/>
          <w:szCs w:val="24"/>
        </w:rPr>
        <w:softHyphen/>
        <w:t>делировать текст задачи в виде схемы, таблицы, самостоя</w:t>
      </w:r>
      <w:r w:rsidRPr="00997B26">
        <w:rPr>
          <w:sz w:val="24"/>
          <w:szCs w:val="24"/>
        </w:rPr>
        <w:softHyphen/>
        <w:t>тельно выполнять аналитико-синтетический разбор задачи без наводящих вопросов учителя, выполнять запись реше</w:t>
      </w:r>
      <w:r w:rsidRPr="00997B26">
        <w:rPr>
          <w:sz w:val="24"/>
          <w:szCs w:val="24"/>
        </w:rPr>
        <w:softHyphen/>
        <w:t>ния арифметических задач по действиям и выражением, при этом учащиеся испытывают интерес к каждой новой задаче и выражают готовность и желание к решению более сложных текстовых задач (в том числе логических, комбинаторных, геометрических).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Раздел «Работа с информацией» является неотъемлемой частью каждой темы начального курса математики. В соот</w:t>
      </w:r>
      <w:r w:rsidRPr="00997B26">
        <w:rPr>
          <w:sz w:val="24"/>
          <w:szCs w:val="24"/>
        </w:rPr>
        <w:softHyphen/>
        <w:t>ветствии с логикой построения курса учащиеся учатся по</w:t>
      </w:r>
      <w:r w:rsidRPr="00997B26">
        <w:rPr>
          <w:sz w:val="24"/>
          <w:szCs w:val="24"/>
        </w:rPr>
        <w:softHyphen/>
        <w:t>нимать информацию, представленную различными способа</w:t>
      </w:r>
      <w:r w:rsidRPr="00997B26">
        <w:rPr>
          <w:sz w:val="24"/>
          <w:szCs w:val="24"/>
        </w:rPr>
        <w:softHyphen/>
        <w:t>ми (рисунок, текст, графические и символические модели, схема, таблица, диаграмма), использовать информацию для установления количественных и пространственных отноше</w:t>
      </w:r>
      <w:r w:rsidRPr="00997B26">
        <w:rPr>
          <w:sz w:val="24"/>
          <w:szCs w:val="24"/>
        </w:rPr>
        <w:softHyphen/>
        <w:t>ний, причинно-следственных связей. В процессе выполне</w:t>
      </w:r>
      <w:r w:rsidRPr="00997B26">
        <w:rPr>
          <w:sz w:val="24"/>
          <w:szCs w:val="24"/>
        </w:rPr>
        <w:softHyphen/>
        <w:t>ния различных учебных заданий ученики учатся понимать логические выражения, содержащие связки «и», «или», «если, то...», «верно/неверно, что...», «каждый», «все», «не</w:t>
      </w:r>
      <w:r w:rsidRPr="00997B26">
        <w:rPr>
          <w:sz w:val="24"/>
          <w:szCs w:val="24"/>
        </w:rPr>
        <w:softHyphen/>
        <w:t>которые» и пр.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Другими словами, процесс усвоения математики, так же как и другие предметные курсы в начальной школе, орга</w:t>
      </w:r>
      <w:r w:rsidRPr="00997B26">
        <w:rPr>
          <w:sz w:val="24"/>
          <w:szCs w:val="24"/>
        </w:rPr>
        <w:softHyphen/>
        <w:t>нически включает в себя информационное направление как пропедевтику дальнейшего изучения информатики. На</w:t>
      </w:r>
      <w:r w:rsidRPr="00997B26">
        <w:rPr>
          <w:sz w:val="24"/>
          <w:szCs w:val="24"/>
        </w:rPr>
        <w:softHyphen/>
        <w:t>правленность курса на формирование приёмов умственной деятельности (анализ и синтез, сравнение, классификация, аналогия, обобщение) в процессе усвоения математического (недержания обеспечивает развитие алгоритмического и ло</w:t>
      </w:r>
      <w:r w:rsidRPr="00997B26">
        <w:rPr>
          <w:sz w:val="24"/>
          <w:szCs w:val="24"/>
        </w:rPr>
        <w:softHyphen/>
        <w:t>гического мышления, что необходимо для дальнейшего изу</w:t>
      </w:r>
      <w:r w:rsidRPr="00997B26">
        <w:rPr>
          <w:sz w:val="24"/>
          <w:szCs w:val="24"/>
        </w:rPr>
        <w:softHyphen/>
        <w:t>чения курса информатики. При этом сохраняется приори</w:t>
      </w:r>
      <w:r w:rsidRPr="00997B26">
        <w:rPr>
          <w:sz w:val="24"/>
          <w:szCs w:val="24"/>
        </w:rPr>
        <w:softHyphen/>
        <w:t>тет арифметической линии начального курса математики как основы для продолжения математического образования и 5—6 классах.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 Овладение элементами компьютерной грамотности, т. е. индивидуальную работу на компьютерах (если школа ими оснащена) целесообразно начинать со второго класса. Но уже в первом классе возможно организовать учебную де</w:t>
      </w:r>
      <w:r w:rsidRPr="00997B26">
        <w:rPr>
          <w:sz w:val="24"/>
          <w:szCs w:val="24"/>
        </w:rPr>
        <w:softHyphen/>
        <w:t>ятельность учащихся на уроке, используя для этой цели воз</w:t>
      </w:r>
      <w:r w:rsidRPr="00997B26">
        <w:rPr>
          <w:sz w:val="24"/>
          <w:szCs w:val="24"/>
        </w:rPr>
        <w:softHyphen/>
        <w:t>можности современной информационно-образовательной среды. При этом важно, чтобы работа с электронно-дидак</w:t>
      </w:r>
      <w:r w:rsidRPr="00997B26">
        <w:rPr>
          <w:sz w:val="24"/>
          <w:szCs w:val="24"/>
        </w:rPr>
        <w:softHyphen/>
        <w:t>тическими средствами была подчинена решению опреде</w:t>
      </w:r>
      <w:r w:rsidRPr="00997B26">
        <w:rPr>
          <w:sz w:val="24"/>
          <w:szCs w:val="24"/>
        </w:rPr>
        <w:softHyphen/>
        <w:t>лённых учебных задач, связанных с содержанием начально</w:t>
      </w:r>
      <w:r w:rsidRPr="00997B26">
        <w:rPr>
          <w:sz w:val="24"/>
          <w:szCs w:val="24"/>
        </w:rPr>
        <w:softHyphen/>
        <w:t>го курса математики. В числе таких средств следует назвать интерактивную доску. Она успешно выполняет функции динамического наглядного пособия, нацеленного на форми</w:t>
      </w:r>
      <w:r w:rsidRPr="00997B26">
        <w:rPr>
          <w:sz w:val="24"/>
          <w:szCs w:val="24"/>
        </w:rPr>
        <w:softHyphen/>
        <w:t>рование УУД, так как возможности этого средства позволя</w:t>
      </w:r>
      <w:r w:rsidRPr="00997B26">
        <w:rPr>
          <w:sz w:val="24"/>
          <w:szCs w:val="24"/>
        </w:rPr>
        <w:softHyphen/>
        <w:t>ют быстро выполнить то или иное практическое действие (закрасить, выделить, выбрать, преобразовать, разбить на группы по тем или иным признакам, вписать пропущенные числа и т.д.). При этом весь класс включается в обсуждение выполненных на доске действий, соглашаясь с ними или кор</w:t>
      </w:r>
      <w:r w:rsidRPr="00997B26">
        <w:rPr>
          <w:sz w:val="24"/>
          <w:szCs w:val="24"/>
        </w:rPr>
        <w:softHyphen/>
        <w:t>ректируя их.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В соответствии с методическими рекомендациями по ма</w:t>
      </w:r>
      <w:r w:rsidRPr="00997B26">
        <w:rPr>
          <w:sz w:val="24"/>
          <w:szCs w:val="24"/>
        </w:rPr>
        <w:softHyphen/>
        <w:t xml:space="preserve">тематике для первого класса (2012 год) в помощь учителю подготовлены электронные материалы для интерактивной доски. Они помещены на сайте издательства </w:t>
      </w:r>
      <w:hyperlink r:id="rId7" w:history="1">
        <w:r w:rsidRPr="00997B26">
          <w:rPr>
            <w:color w:val="0066CC"/>
            <w:sz w:val="24"/>
            <w:szCs w:val="24"/>
            <w:u w:val="single"/>
            <w:lang w:val="en-US"/>
          </w:rPr>
          <w:t>www</w:t>
        </w:r>
        <w:r w:rsidRPr="00997B26">
          <w:rPr>
            <w:color w:val="0066CC"/>
            <w:sz w:val="24"/>
            <w:szCs w:val="24"/>
            <w:u w:val="single"/>
          </w:rPr>
          <w:t>.</w:t>
        </w:r>
        <w:r w:rsidRPr="00997B26">
          <w:rPr>
            <w:color w:val="0066CC"/>
            <w:sz w:val="24"/>
            <w:szCs w:val="24"/>
            <w:u w:val="single"/>
            <w:lang w:val="en-US"/>
          </w:rPr>
          <w:t>a</w:t>
        </w:r>
        <w:r w:rsidRPr="00997B26">
          <w:rPr>
            <w:color w:val="0066CC"/>
            <w:sz w:val="24"/>
            <w:szCs w:val="24"/>
            <w:u w:val="single"/>
          </w:rPr>
          <w:t>21</w:t>
        </w:r>
        <w:r w:rsidRPr="00997B26">
          <w:rPr>
            <w:color w:val="0066CC"/>
            <w:sz w:val="24"/>
            <w:szCs w:val="24"/>
            <w:u w:val="single"/>
            <w:lang w:val="en-US"/>
          </w:rPr>
          <w:t>vek</w:t>
        </w:r>
      </w:hyperlink>
      <w:r w:rsidRPr="00997B26">
        <w:rPr>
          <w:sz w:val="24"/>
          <w:szCs w:val="24"/>
        </w:rPr>
        <w:t xml:space="preserve">. </w:t>
      </w:r>
      <w:r w:rsidRPr="00997B26">
        <w:rPr>
          <w:sz w:val="24"/>
          <w:szCs w:val="24"/>
          <w:lang w:val="en-US"/>
        </w:rPr>
        <w:t>ru</w:t>
      </w:r>
      <w:r w:rsidRPr="00997B26">
        <w:rPr>
          <w:sz w:val="24"/>
          <w:szCs w:val="24"/>
        </w:rPr>
        <w:t xml:space="preserve"> (электронная поддержка образовательной системы «Гар</w:t>
      </w:r>
      <w:r w:rsidRPr="00997B26">
        <w:rPr>
          <w:sz w:val="24"/>
          <w:szCs w:val="24"/>
        </w:rPr>
        <w:softHyphen/>
        <w:t xml:space="preserve">мония» </w:t>
      </w:r>
      <w:hyperlink r:id="rId8" w:history="1">
        <w:r w:rsidRPr="00997B26">
          <w:rPr>
            <w:color w:val="0066CC"/>
            <w:sz w:val="24"/>
            <w:szCs w:val="24"/>
            <w:u w:val="single"/>
            <w:lang w:val="en-US"/>
          </w:rPr>
          <w:t>www</w:t>
        </w:r>
        <w:r w:rsidRPr="00997B26">
          <w:rPr>
            <w:color w:val="0066CC"/>
            <w:sz w:val="24"/>
            <w:szCs w:val="24"/>
            <w:u w:val="single"/>
          </w:rPr>
          <w:t>.</w:t>
        </w:r>
        <w:r w:rsidRPr="00997B26">
          <w:rPr>
            <w:color w:val="0066CC"/>
            <w:sz w:val="24"/>
            <w:szCs w:val="24"/>
            <w:u w:val="single"/>
            <w:lang w:val="en-US"/>
          </w:rPr>
          <w:t>umk</w:t>
        </w:r>
        <w:r w:rsidRPr="00997B26">
          <w:rPr>
            <w:color w:val="0066CC"/>
            <w:sz w:val="24"/>
            <w:szCs w:val="24"/>
            <w:u w:val="single"/>
          </w:rPr>
          <w:t>-</w:t>
        </w:r>
        <w:r w:rsidRPr="00997B26">
          <w:rPr>
            <w:color w:val="0066CC"/>
            <w:sz w:val="24"/>
            <w:szCs w:val="24"/>
            <w:u w:val="single"/>
            <w:lang w:val="en-US"/>
          </w:rPr>
          <w:t>garmoniya</w:t>
        </w:r>
        <w:r w:rsidRPr="00997B26">
          <w:rPr>
            <w:color w:val="0066CC"/>
            <w:sz w:val="24"/>
            <w:szCs w:val="24"/>
            <w:u w:val="single"/>
          </w:rPr>
          <w:t>.</w:t>
        </w:r>
        <w:r w:rsidRPr="00997B26">
          <w:rPr>
            <w:color w:val="0066CC"/>
            <w:sz w:val="24"/>
            <w:szCs w:val="24"/>
            <w:u w:val="single"/>
            <w:lang w:val="en-US"/>
          </w:rPr>
          <w:t>ru</w:t>
        </w:r>
      </w:hyperlink>
      <w:r w:rsidRPr="00997B26">
        <w:rPr>
          <w:sz w:val="24"/>
          <w:szCs w:val="24"/>
        </w:rPr>
        <w:t>), где их можно бесплатно скачать.</w:t>
      </w:r>
    </w:p>
    <w:p w:rsidR="00416A8C" w:rsidRPr="00997B26" w:rsidRDefault="00416A8C" w:rsidP="00416A8C">
      <w:p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</w:p>
    <w:p w:rsidR="00416A8C" w:rsidRPr="00997B26" w:rsidRDefault="00416A8C" w:rsidP="00416A8C">
      <w:pPr>
        <w:pStyle w:val="31"/>
        <w:spacing w:before="0"/>
        <w:ind w:firstLine="709"/>
        <w:jc w:val="both"/>
        <w:outlineLvl w:val="0"/>
        <w:rPr>
          <w:sz w:val="24"/>
          <w:szCs w:val="24"/>
        </w:rPr>
      </w:pPr>
      <w:r w:rsidRPr="00997B26">
        <w:rPr>
          <w:sz w:val="24"/>
          <w:szCs w:val="24"/>
          <w:lang w:val="en-US"/>
        </w:rPr>
        <w:t>III</w:t>
      </w:r>
      <w:r w:rsidRPr="00997B26">
        <w:rPr>
          <w:sz w:val="24"/>
          <w:szCs w:val="24"/>
        </w:rPr>
        <w:t>. Описание места учебного предмета в учебном плане</w:t>
      </w:r>
    </w:p>
    <w:p w:rsidR="00416A8C" w:rsidRPr="00997B26" w:rsidRDefault="00416A8C" w:rsidP="00416A8C">
      <w:pPr>
        <w:pStyle w:val="31"/>
        <w:spacing w:before="0"/>
        <w:ind w:firstLine="709"/>
        <w:jc w:val="both"/>
        <w:rPr>
          <w:sz w:val="24"/>
          <w:szCs w:val="24"/>
        </w:rPr>
      </w:pPr>
    </w:p>
    <w:p w:rsidR="00416A8C" w:rsidRPr="00997B26" w:rsidRDefault="00416A8C" w:rsidP="00416A8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 xml:space="preserve">В соответствии с федеральным базисным учебным планом курс математики  изучается с 1 по 4 класс по четыре часа в неделю. Общий объём учебного времени составляет 540 часов. </w:t>
      </w:r>
    </w:p>
    <w:p w:rsidR="00416A8C" w:rsidRPr="00997B26" w:rsidRDefault="00416A8C" w:rsidP="00416A8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</w:p>
    <w:p w:rsidR="00416A8C" w:rsidRPr="00997B26" w:rsidRDefault="00416A8C" w:rsidP="00416A8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>1 класс – 132 часа</w:t>
      </w:r>
    </w:p>
    <w:p w:rsidR="00416A8C" w:rsidRPr="00997B26" w:rsidRDefault="00416A8C" w:rsidP="00416A8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>2 класс – 136 часов</w:t>
      </w:r>
    </w:p>
    <w:p w:rsidR="00416A8C" w:rsidRPr="00997B26" w:rsidRDefault="00416A8C" w:rsidP="00416A8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>3 класс – 136 часов</w:t>
      </w:r>
    </w:p>
    <w:p w:rsidR="00416A8C" w:rsidRPr="00997B26" w:rsidRDefault="00416A8C" w:rsidP="00416A8C">
      <w:pPr>
        <w:pStyle w:val="1-12"/>
        <w:spacing w:line="240" w:lineRule="auto"/>
        <w:ind w:firstLine="284"/>
        <w:jc w:val="both"/>
        <w:rPr>
          <w:color w:val="000000"/>
          <w:szCs w:val="24"/>
        </w:rPr>
      </w:pPr>
      <w:r w:rsidRPr="00997B26">
        <w:rPr>
          <w:color w:val="000000"/>
          <w:szCs w:val="24"/>
        </w:rPr>
        <w:t>4 класс – 136 часов</w:t>
      </w:r>
    </w:p>
    <w:p w:rsidR="00416A8C" w:rsidRPr="00997B26" w:rsidRDefault="00416A8C" w:rsidP="00416A8C">
      <w:pPr>
        <w:shd w:val="clear" w:color="auto" w:fill="FFFFFF"/>
        <w:tabs>
          <w:tab w:val="left" w:pos="490"/>
        </w:tabs>
        <w:overflowPunct/>
        <w:spacing w:line="240" w:lineRule="auto"/>
        <w:ind w:firstLine="284"/>
        <w:jc w:val="both"/>
        <w:textAlignment w:val="auto"/>
        <w:rPr>
          <w:color w:val="000000"/>
          <w:sz w:val="24"/>
          <w:szCs w:val="24"/>
        </w:rPr>
      </w:pPr>
    </w:p>
    <w:p w:rsidR="00416A8C" w:rsidRPr="00997B26" w:rsidRDefault="00416A8C" w:rsidP="00416A8C">
      <w:pPr>
        <w:shd w:val="clear" w:color="auto" w:fill="FFFFFF"/>
        <w:tabs>
          <w:tab w:val="left" w:pos="490"/>
        </w:tabs>
        <w:overflowPunct/>
        <w:spacing w:line="240" w:lineRule="auto"/>
        <w:jc w:val="both"/>
        <w:textAlignment w:val="auto"/>
        <w:rPr>
          <w:color w:val="000000"/>
          <w:sz w:val="24"/>
          <w:szCs w:val="24"/>
        </w:rPr>
      </w:pPr>
    </w:p>
    <w:p w:rsidR="00416A8C" w:rsidRPr="00997B26" w:rsidRDefault="00416A8C" w:rsidP="00416A8C">
      <w:pPr>
        <w:widowControl/>
        <w:tabs>
          <w:tab w:val="left" w:pos="1560"/>
        </w:tabs>
        <w:overflowPunct/>
        <w:autoSpaceDE/>
        <w:autoSpaceDN/>
        <w:adjustRightInd/>
        <w:spacing w:line="240" w:lineRule="auto"/>
        <w:jc w:val="both"/>
        <w:textAlignment w:val="auto"/>
        <w:rPr>
          <w:b/>
          <w:sz w:val="24"/>
          <w:szCs w:val="24"/>
        </w:rPr>
      </w:pPr>
      <w:r w:rsidRPr="00997B26">
        <w:rPr>
          <w:b/>
          <w:sz w:val="24"/>
          <w:szCs w:val="24"/>
          <w:lang w:val="en-US"/>
        </w:rPr>
        <w:t>IV</w:t>
      </w:r>
      <w:r w:rsidRPr="00997B26">
        <w:rPr>
          <w:b/>
          <w:sz w:val="24"/>
          <w:szCs w:val="24"/>
        </w:rPr>
        <w:t>. Описание ценностных ориентиров содержания курса «Математика».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</w:p>
    <w:p w:rsidR="00416A8C" w:rsidRPr="00997B26" w:rsidRDefault="00416A8C" w:rsidP="00416A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997B26">
        <w:rPr>
          <w:sz w:val="24"/>
          <w:szCs w:val="24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2)Математическое знание – это особый способ коммуникации:</w:t>
      </w:r>
    </w:p>
    <w:p w:rsidR="00416A8C" w:rsidRPr="00997B26" w:rsidRDefault="00416A8C" w:rsidP="00416A8C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97B26">
        <w:rPr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416A8C" w:rsidRPr="00997B26" w:rsidRDefault="00416A8C" w:rsidP="00416A8C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416A8C" w:rsidRPr="00997B26" w:rsidRDefault="00416A8C" w:rsidP="00416A8C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97B26">
        <w:rPr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3)Овладение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4)Успешное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</w:t>
      </w:r>
    </w:p>
    <w:p w:rsidR="00416A8C" w:rsidRPr="00997B26" w:rsidRDefault="00416A8C" w:rsidP="00416A8C">
      <w:pPr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  <w:lang w:val="en-US"/>
        </w:rPr>
        <w:t>V</w:t>
      </w:r>
      <w:r w:rsidRPr="00997B26">
        <w:rPr>
          <w:b/>
          <w:sz w:val="24"/>
          <w:szCs w:val="24"/>
        </w:rPr>
        <w:t>. Результаты изучения учебного предмета</w:t>
      </w:r>
    </w:p>
    <w:p w:rsidR="00416A8C" w:rsidRPr="00997B26" w:rsidRDefault="00416A8C" w:rsidP="00416A8C">
      <w:pPr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Результаты изучения учебного предмета в соответствии с требованиями ФГОС.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997B26">
        <w:rPr>
          <w:sz w:val="24"/>
          <w:szCs w:val="24"/>
          <w:lang w:eastAsia="en-US"/>
        </w:rPr>
        <w:t>обучающимися</w:t>
      </w:r>
      <w:proofErr w:type="gramEnd"/>
      <w:r w:rsidRPr="00997B26">
        <w:rPr>
          <w:sz w:val="24"/>
          <w:szCs w:val="24"/>
          <w:lang w:eastAsia="en-US"/>
        </w:rPr>
        <w:t xml:space="preserve"> следующих личностных, </w:t>
      </w:r>
      <w:proofErr w:type="spellStart"/>
      <w:r w:rsidRPr="00997B26">
        <w:rPr>
          <w:sz w:val="24"/>
          <w:szCs w:val="24"/>
          <w:lang w:eastAsia="en-US"/>
        </w:rPr>
        <w:t>метапред-метных</w:t>
      </w:r>
      <w:proofErr w:type="spellEnd"/>
      <w:r w:rsidRPr="00997B26">
        <w:rPr>
          <w:sz w:val="24"/>
          <w:szCs w:val="24"/>
          <w:lang w:eastAsia="en-US"/>
        </w:rPr>
        <w:t xml:space="preserve"> и предметных результатов.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97B26">
        <w:rPr>
          <w:b/>
          <w:i/>
          <w:iCs/>
          <w:sz w:val="24"/>
          <w:szCs w:val="24"/>
          <w:lang w:eastAsia="en-US"/>
        </w:rPr>
        <w:t>Личностными</w:t>
      </w:r>
      <w:r w:rsidRPr="00997B26">
        <w:rPr>
          <w:sz w:val="24"/>
          <w:szCs w:val="24"/>
          <w:lang w:eastAsia="en-US"/>
        </w:rPr>
        <w:t>результатами обучающихся являются: готов</w:t>
      </w:r>
      <w:r w:rsidRPr="00997B26">
        <w:rPr>
          <w:sz w:val="24"/>
          <w:szCs w:val="24"/>
          <w:lang w:eastAsia="en-US"/>
        </w:rPr>
        <w:softHyphen/>
        <w:t xml:space="preserve">ность ученика целенаправленно </w:t>
      </w:r>
      <w:r w:rsidRPr="00997B26">
        <w:rPr>
          <w:i/>
          <w:iCs/>
          <w:sz w:val="24"/>
          <w:szCs w:val="24"/>
          <w:lang w:eastAsia="en-US"/>
        </w:rPr>
        <w:t xml:space="preserve">использовать </w:t>
      </w:r>
      <w:r w:rsidRPr="00997B26">
        <w:rPr>
          <w:sz w:val="24"/>
          <w:szCs w:val="24"/>
          <w:lang w:eastAsia="en-US"/>
        </w:rPr>
        <w:t xml:space="preserve">знания в учении и  в повседневной жизни для исследования математической сущности предмета (явления, события, факта); способность </w:t>
      </w:r>
      <w:r w:rsidRPr="00997B26">
        <w:rPr>
          <w:i/>
          <w:iCs/>
          <w:sz w:val="24"/>
          <w:szCs w:val="24"/>
          <w:lang w:eastAsia="en-US"/>
        </w:rPr>
        <w:t>ха</w:t>
      </w:r>
      <w:r w:rsidRPr="00997B26">
        <w:rPr>
          <w:i/>
          <w:iCs/>
          <w:sz w:val="24"/>
          <w:szCs w:val="24"/>
          <w:lang w:eastAsia="en-US"/>
        </w:rPr>
        <w:softHyphen/>
        <w:t xml:space="preserve">рактеризовать </w:t>
      </w:r>
      <w:r w:rsidRPr="00997B26">
        <w:rPr>
          <w:sz w:val="24"/>
          <w:szCs w:val="24"/>
          <w:lang w:eastAsia="en-US"/>
        </w:rPr>
        <w:t xml:space="preserve">собственные знания по предмету, </w:t>
      </w:r>
      <w:r w:rsidRPr="00997B26">
        <w:rPr>
          <w:i/>
          <w:iCs/>
          <w:sz w:val="24"/>
          <w:szCs w:val="24"/>
          <w:lang w:eastAsia="en-US"/>
        </w:rPr>
        <w:t>формулиро</w:t>
      </w:r>
      <w:r w:rsidRPr="00997B26">
        <w:rPr>
          <w:i/>
          <w:iCs/>
          <w:sz w:val="24"/>
          <w:szCs w:val="24"/>
          <w:lang w:eastAsia="en-US"/>
        </w:rPr>
        <w:softHyphen/>
        <w:t xml:space="preserve">вать </w:t>
      </w:r>
      <w:r w:rsidRPr="00997B26">
        <w:rPr>
          <w:sz w:val="24"/>
          <w:szCs w:val="24"/>
          <w:lang w:eastAsia="en-US"/>
        </w:rPr>
        <w:t xml:space="preserve">вопросы, </w:t>
      </w:r>
      <w:r w:rsidRPr="00997B26">
        <w:rPr>
          <w:i/>
          <w:iCs/>
          <w:sz w:val="24"/>
          <w:szCs w:val="24"/>
          <w:lang w:eastAsia="en-US"/>
        </w:rPr>
        <w:t xml:space="preserve">устанавливать, </w:t>
      </w:r>
      <w:r w:rsidRPr="00997B26">
        <w:rPr>
          <w:sz w:val="24"/>
          <w:szCs w:val="24"/>
          <w:lang w:eastAsia="en-US"/>
        </w:rPr>
        <w:t>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b/>
          <w:i/>
          <w:iCs/>
          <w:sz w:val="24"/>
          <w:szCs w:val="24"/>
          <w:lang w:eastAsia="en-US"/>
        </w:rPr>
        <w:t>Метапредметными</w:t>
      </w:r>
      <w:r w:rsidRPr="00997B26">
        <w:rPr>
          <w:sz w:val="24"/>
          <w:szCs w:val="24"/>
          <w:lang w:eastAsia="en-US"/>
        </w:rPr>
        <w:t xml:space="preserve">результатами обучающихся являются: способность </w:t>
      </w:r>
      <w:r w:rsidRPr="00997B26">
        <w:rPr>
          <w:i/>
          <w:iCs/>
          <w:sz w:val="24"/>
          <w:szCs w:val="24"/>
          <w:lang w:eastAsia="en-US"/>
        </w:rPr>
        <w:t xml:space="preserve">анализировать </w:t>
      </w:r>
      <w:r w:rsidRPr="00997B26">
        <w:rPr>
          <w:sz w:val="24"/>
          <w:szCs w:val="24"/>
          <w:lang w:eastAsia="en-US"/>
        </w:rPr>
        <w:t xml:space="preserve">учебную ситуацию с точки зрения математических характеристик, </w:t>
      </w:r>
      <w:r w:rsidRPr="00997B26">
        <w:rPr>
          <w:i/>
          <w:iCs/>
          <w:sz w:val="24"/>
          <w:szCs w:val="24"/>
          <w:lang w:eastAsia="en-US"/>
        </w:rPr>
        <w:t xml:space="preserve">устанавливать </w:t>
      </w:r>
      <w:r w:rsidRPr="00997B26">
        <w:rPr>
          <w:sz w:val="24"/>
          <w:szCs w:val="24"/>
          <w:lang w:eastAsia="en-US"/>
        </w:rPr>
        <w:t xml:space="preserve">количественные  пространственные отношения объектов окружающего мира, </w:t>
      </w:r>
      <w:r w:rsidRPr="00997B26">
        <w:rPr>
          <w:i/>
          <w:iCs/>
          <w:sz w:val="24"/>
          <w:szCs w:val="24"/>
          <w:lang w:eastAsia="en-US"/>
        </w:rPr>
        <w:t xml:space="preserve">строить </w:t>
      </w:r>
      <w:r w:rsidRPr="00997B26">
        <w:rPr>
          <w:sz w:val="24"/>
          <w:szCs w:val="24"/>
          <w:lang w:eastAsia="en-US"/>
        </w:rPr>
        <w:t xml:space="preserve">алгоритм поиска необходимой информации, </w:t>
      </w:r>
      <w:r w:rsidRPr="00997B26">
        <w:rPr>
          <w:i/>
          <w:iCs/>
          <w:sz w:val="24"/>
          <w:szCs w:val="24"/>
          <w:lang w:eastAsia="en-US"/>
        </w:rPr>
        <w:t>опреде</w:t>
      </w:r>
      <w:r w:rsidRPr="00997B26">
        <w:rPr>
          <w:i/>
          <w:iCs/>
          <w:sz w:val="24"/>
          <w:szCs w:val="24"/>
          <w:lang w:eastAsia="en-US"/>
        </w:rPr>
        <w:softHyphen/>
        <w:t xml:space="preserve">лять </w:t>
      </w:r>
      <w:r w:rsidRPr="00997B26">
        <w:rPr>
          <w:sz w:val="24"/>
          <w:szCs w:val="24"/>
          <w:lang w:eastAsia="en-US"/>
        </w:rPr>
        <w:t xml:space="preserve">логику решения практической и учебной задач; умение </w:t>
      </w:r>
      <w:r w:rsidRPr="00997B26">
        <w:rPr>
          <w:i/>
          <w:iCs/>
          <w:sz w:val="24"/>
          <w:szCs w:val="24"/>
          <w:lang w:eastAsia="en-US"/>
        </w:rPr>
        <w:t xml:space="preserve">моделировать — </w:t>
      </w:r>
      <w:r w:rsidRPr="00997B26">
        <w:rPr>
          <w:sz w:val="24"/>
          <w:szCs w:val="24"/>
          <w:lang w:eastAsia="en-US"/>
        </w:rPr>
        <w:t xml:space="preserve">решать учебные задачи с помощью знаков (символов), </w:t>
      </w:r>
      <w:r w:rsidRPr="00997B26">
        <w:rPr>
          <w:i/>
          <w:iCs/>
          <w:sz w:val="24"/>
          <w:szCs w:val="24"/>
          <w:lang w:eastAsia="en-US"/>
        </w:rPr>
        <w:t xml:space="preserve">планировать, контролировать </w:t>
      </w:r>
      <w:r w:rsidRPr="00997B26">
        <w:rPr>
          <w:sz w:val="24"/>
          <w:szCs w:val="24"/>
          <w:lang w:eastAsia="en-US"/>
        </w:rPr>
        <w:t xml:space="preserve">и </w:t>
      </w:r>
      <w:r w:rsidRPr="00997B26">
        <w:rPr>
          <w:i/>
          <w:iCs/>
          <w:sz w:val="24"/>
          <w:szCs w:val="24"/>
          <w:lang w:eastAsia="en-US"/>
        </w:rPr>
        <w:t xml:space="preserve">корректировать </w:t>
      </w:r>
      <w:r w:rsidRPr="00997B26">
        <w:rPr>
          <w:sz w:val="24"/>
          <w:szCs w:val="24"/>
          <w:lang w:eastAsia="en-US"/>
        </w:rPr>
        <w:t>ход  решения учебной задачи.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b/>
          <w:i/>
          <w:iCs/>
          <w:sz w:val="24"/>
          <w:szCs w:val="24"/>
          <w:lang w:eastAsia="en-US"/>
        </w:rPr>
        <w:t>Предметными</w:t>
      </w:r>
      <w:r w:rsidRPr="00997B26">
        <w:rPr>
          <w:sz w:val="24"/>
          <w:szCs w:val="24"/>
          <w:lang w:eastAsia="en-US"/>
        </w:rPr>
        <w:t>результатами обучающихся являются: осво</w:t>
      </w:r>
      <w:r w:rsidRPr="00997B26">
        <w:rPr>
          <w:sz w:val="24"/>
          <w:szCs w:val="24"/>
          <w:lang w:eastAsia="en-US"/>
        </w:rPr>
        <w:softHyphen/>
        <w:t>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</w:t>
      </w:r>
      <w:r w:rsidRPr="00997B26">
        <w:rPr>
          <w:rFonts w:eastAsiaTheme="minorHAnsi"/>
          <w:sz w:val="24"/>
          <w:szCs w:val="24"/>
          <w:lang w:eastAsia="en-US"/>
        </w:rPr>
        <w:t xml:space="preserve"> сво</w:t>
      </w:r>
      <w:r w:rsidRPr="00997B26">
        <w:rPr>
          <w:sz w:val="24"/>
          <w:szCs w:val="24"/>
          <w:lang w:eastAsia="en-US"/>
        </w:rPr>
        <w:t>йства арифметических действий, способы нахождения величин</w:t>
      </w:r>
      <w:r w:rsidRPr="00997B26">
        <w:rPr>
          <w:rFonts w:eastAsiaTheme="minorHAnsi"/>
          <w:i/>
          <w:iCs/>
          <w:sz w:val="24"/>
          <w:szCs w:val="24"/>
          <w:lang w:eastAsia="en-US"/>
        </w:rPr>
        <w:t xml:space="preserve">, </w:t>
      </w:r>
      <w:r w:rsidRPr="00997B26">
        <w:rPr>
          <w:sz w:val="24"/>
          <w:szCs w:val="24"/>
          <w:lang w:eastAsia="en-US"/>
        </w:rPr>
        <w:t>приёмы решения задач; умения использовать знаково-</w:t>
      </w:r>
    </w:p>
    <w:p w:rsidR="00416A8C" w:rsidRPr="00997B26" w:rsidRDefault="00416A8C" w:rsidP="00416A8C">
      <w:pPr>
        <w:pStyle w:val="a4"/>
        <w:ind w:firstLine="0"/>
        <w:jc w:val="both"/>
        <w:rPr>
          <w:color w:val="000000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символические средства, в том числе модели и схемы, таблицы, диаграммы для решения математических задач</w:t>
      </w:r>
    </w:p>
    <w:p w:rsidR="00416A8C" w:rsidRPr="00997B26" w:rsidRDefault="00416A8C" w:rsidP="00416A8C">
      <w:pPr>
        <w:pStyle w:val="a4"/>
        <w:ind w:firstLine="0"/>
        <w:jc w:val="both"/>
        <w:rPr>
          <w:color w:val="000000"/>
          <w:sz w:val="24"/>
          <w:szCs w:val="24"/>
          <w:lang w:eastAsia="en-US"/>
        </w:rPr>
      </w:pPr>
    </w:p>
    <w:p w:rsidR="00416A8C" w:rsidRPr="00997B26" w:rsidRDefault="00416A8C" w:rsidP="00416A8C">
      <w:pPr>
        <w:pStyle w:val="a4"/>
        <w:ind w:firstLine="0"/>
        <w:jc w:val="both"/>
        <w:rPr>
          <w:color w:val="000000"/>
          <w:sz w:val="24"/>
          <w:szCs w:val="24"/>
          <w:lang w:eastAsia="en-US"/>
        </w:rPr>
      </w:pP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Результаты изучения учебного предмета в соответствии с требованиями авто</w:t>
      </w:r>
      <w:r>
        <w:rPr>
          <w:b/>
          <w:sz w:val="24"/>
          <w:szCs w:val="24"/>
        </w:rPr>
        <w:t>рской программы</w:t>
      </w:r>
      <w:r w:rsidRPr="00997B26">
        <w:rPr>
          <w:b/>
          <w:sz w:val="24"/>
          <w:szCs w:val="24"/>
        </w:rPr>
        <w:t>.</w:t>
      </w:r>
    </w:p>
    <w:p w:rsidR="00416A8C" w:rsidRPr="00997B26" w:rsidRDefault="00416A8C" w:rsidP="00416A8C">
      <w:pPr>
        <w:pStyle w:val="a4"/>
        <w:ind w:firstLine="0"/>
        <w:jc w:val="both"/>
        <w:rPr>
          <w:color w:val="000000"/>
          <w:sz w:val="24"/>
          <w:szCs w:val="24"/>
          <w:lang w:eastAsia="en-US"/>
        </w:rPr>
      </w:pP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В результате изучения курса математики по данной программе у выпускников начальной школы будут сформированы математические (предметные) знания, умения,  навыки и представления, предусмотренные  программой курса, а также  личностные, регулятивные, познавательные, коммуникативные универсальные учебные действия как основа умения учиться.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В сфере </w:t>
      </w:r>
      <w:r w:rsidRPr="00997B26">
        <w:rPr>
          <w:b/>
          <w:sz w:val="24"/>
          <w:szCs w:val="24"/>
        </w:rPr>
        <w:t>личностных универсальных действий</w:t>
      </w:r>
      <w:r w:rsidRPr="00997B26">
        <w:rPr>
          <w:sz w:val="24"/>
          <w:szCs w:val="24"/>
        </w:rPr>
        <w:t xml:space="preserve"> 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416A8C" w:rsidRPr="00997B26" w:rsidRDefault="00416A8C" w:rsidP="00416A8C">
      <w:pPr>
        <w:pStyle w:val="a4"/>
        <w:jc w:val="both"/>
        <w:rPr>
          <w:b/>
          <w:i/>
          <w:sz w:val="24"/>
          <w:szCs w:val="24"/>
        </w:rPr>
      </w:pPr>
      <w:r w:rsidRPr="00997B26">
        <w:rPr>
          <w:b/>
          <w:i/>
          <w:sz w:val="24"/>
          <w:szCs w:val="24"/>
        </w:rPr>
        <w:t>Выпускник получит возможность для формирования: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устойчивого познавательного интереса к новым общим способам решения задач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 xml:space="preserve">- адекватного понимания причин успешности или </w:t>
      </w:r>
      <w:proofErr w:type="spellStart"/>
      <w:r w:rsidRPr="00997B26">
        <w:rPr>
          <w:i/>
          <w:sz w:val="24"/>
          <w:szCs w:val="24"/>
        </w:rPr>
        <w:t>неуспешности</w:t>
      </w:r>
      <w:proofErr w:type="spellEnd"/>
      <w:r w:rsidRPr="00997B26">
        <w:rPr>
          <w:i/>
          <w:sz w:val="24"/>
          <w:szCs w:val="24"/>
        </w:rPr>
        <w:t xml:space="preserve"> учебной деятельности.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Метапредметные результаты изучения курса (регулятивные, познавательные и коммуникативные универсальные учебные действия)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Регулятивные универсальные учебные действия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- вносить необходимые коррективы в действие после его завершения, на основе  его оценки  и учета характера сделанных ошибок;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- выполнять учебные действия  в материализованной, </w:t>
      </w:r>
      <w:proofErr w:type="spellStart"/>
      <w:r w:rsidRPr="00997B26">
        <w:rPr>
          <w:sz w:val="24"/>
          <w:szCs w:val="24"/>
        </w:rPr>
        <w:t>громкоречевой</w:t>
      </w:r>
      <w:proofErr w:type="spellEnd"/>
      <w:r w:rsidRPr="00997B26">
        <w:rPr>
          <w:sz w:val="24"/>
          <w:szCs w:val="24"/>
        </w:rPr>
        <w:t xml:space="preserve"> и умственной форме; 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- адекватно оценивать свои достижения, осознавать возникающие трудности и искать способы их преодоления 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 xml:space="preserve"> 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• в сотрудничестве с учителем ставить новые учебные задачи;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• проявлять познавательную инициативу в учебном сотрудничестве;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• самостоятельно адекватно оценивать правильность выполнения действия и вносить необходимые коррективы в   исполнение как по ходу его реализации, так и в конце действия.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b/>
          <w:sz w:val="24"/>
          <w:szCs w:val="24"/>
        </w:rPr>
        <w:t>Познавательные универсальные учебные действия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i/>
          <w:sz w:val="24"/>
          <w:szCs w:val="24"/>
        </w:rPr>
        <w:t>Выпускник научится</w:t>
      </w:r>
      <w:r w:rsidRPr="00997B26">
        <w:rPr>
          <w:b/>
          <w:sz w:val="24"/>
          <w:szCs w:val="24"/>
        </w:rPr>
        <w:t>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ориентироваться на разнообразие способов решения задач;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осуществлять синтез как составление целого из частей;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проводить сравнение и классификацию по заданным критериям;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устанавливать причинно-следственные связи;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устанавливать аналогии;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владеть общим приемом решения задач.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sz w:val="24"/>
          <w:szCs w:val="24"/>
        </w:rPr>
        <w:t xml:space="preserve">- </w:t>
      </w:r>
      <w:r w:rsidRPr="00997B26">
        <w:rPr>
          <w:i/>
          <w:sz w:val="24"/>
          <w:szCs w:val="24"/>
        </w:rPr>
        <w:t xml:space="preserve"> создавать и преобразовывать модели и схемы для решения задач;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произвольно и осознанно владеть общим умением решать задачи.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b/>
          <w:sz w:val="24"/>
          <w:szCs w:val="24"/>
        </w:rPr>
        <w:t>Коммуникативные универсальные учебные действия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выражать в речи свои мысли и действия;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задавать вопросы;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- использовать речь для регуляции своего действия.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аргументировать свою позицию и координировать её с позициями партнеров в совместной деятельности;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416A8C" w:rsidRPr="00997B26" w:rsidRDefault="00416A8C" w:rsidP="00416A8C">
      <w:pPr>
        <w:pStyle w:val="a4"/>
        <w:jc w:val="both"/>
        <w:rPr>
          <w:b/>
          <w:i/>
          <w:sz w:val="24"/>
          <w:szCs w:val="24"/>
        </w:rPr>
      </w:pP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Предметные результаты выпускника начальной школы</w:t>
      </w:r>
    </w:p>
    <w:p w:rsidR="00416A8C" w:rsidRPr="00997B26" w:rsidRDefault="00416A8C" w:rsidP="00416A8C">
      <w:pPr>
        <w:pStyle w:val="a4"/>
        <w:jc w:val="both"/>
        <w:rPr>
          <w:b/>
          <w:iCs/>
          <w:color w:val="000000"/>
          <w:sz w:val="24"/>
          <w:szCs w:val="24"/>
        </w:rPr>
      </w:pPr>
      <w:r w:rsidRPr="00997B26">
        <w:rPr>
          <w:b/>
          <w:bCs/>
          <w:iCs/>
          <w:color w:val="000000"/>
          <w:sz w:val="24"/>
          <w:szCs w:val="24"/>
        </w:rPr>
        <w:t xml:space="preserve">Числа </w:t>
      </w:r>
      <w:r w:rsidRPr="00997B26">
        <w:rPr>
          <w:b/>
          <w:iCs/>
          <w:color w:val="000000"/>
          <w:sz w:val="24"/>
          <w:szCs w:val="24"/>
        </w:rPr>
        <w:t>и величины</w:t>
      </w:r>
    </w:p>
    <w:p w:rsidR="00416A8C" w:rsidRPr="00997B26" w:rsidRDefault="00416A8C" w:rsidP="00416A8C">
      <w:pPr>
        <w:pStyle w:val="a4"/>
        <w:ind w:firstLine="0"/>
        <w:jc w:val="both"/>
        <w:rPr>
          <w:i/>
          <w:sz w:val="24"/>
          <w:szCs w:val="24"/>
        </w:rPr>
      </w:pPr>
      <w:r w:rsidRPr="00997B26">
        <w:rPr>
          <w:i/>
          <w:color w:val="000000"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читать, записывать, сравнивать, упорядочивать числа от нуля до миллиона;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классифицировать числа по одному или нескольким основаниям, объяснять свои действия;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bCs/>
          <w:iCs/>
          <w:color w:val="000000"/>
          <w:sz w:val="24"/>
          <w:szCs w:val="24"/>
        </w:rPr>
        <w:t xml:space="preserve">Арифметические </w:t>
      </w:r>
      <w:r w:rsidRPr="00997B26">
        <w:rPr>
          <w:b/>
          <w:iCs/>
          <w:color w:val="000000"/>
          <w:sz w:val="24"/>
          <w:szCs w:val="24"/>
        </w:rPr>
        <w:t>действия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color w:val="000000"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выделять неизвестный компонент арифметического действия и находить его значение;</w:t>
      </w:r>
    </w:p>
    <w:p w:rsidR="00416A8C" w:rsidRPr="00997B26" w:rsidRDefault="00416A8C" w:rsidP="00416A8C">
      <w:pPr>
        <w:pStyle w:val="a4"/>
        <w:jc w:val="both"/>
        <w:rPr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 xml:space="preserve">• вычислять значение числового выражения (содержащего 2—3 арифметических действия, со скобками и без скобок).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 xml:space="preserve">• </w:t>
      </w:r>
      <w:r w:rsidRPr="00997B26">
        <w:rPr>
          <w:i/>
          <w:iCs/>
          <w:color w:val="000000"/>
          <w:sz w:val="24"/>
          <w:szCs w:val="24"/>
        </w:rPr>
        <w:t>выполнять действия с величинами;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416A8C" w:rsidRPr="00997B26" w:rsidRDefault="00416A8C" w:rsidP="00416A8C">
      <w:pPr>
        <w:pStyle w:val="a4"/>
        <w:jc w:val="both"/>
        <w:rPr>
          <w:b/>
          <w:iCs/>
          <w:color w:val="000000"/>
          <w:sz w:val="24"/>
          <w:szCs w:val="24"/>
        </w:rPr>
      </w:pPr>
      <w:r w:rsidRPr="00997B26">
        <w:rPr>
          <w:b/>
          <w:bCs/>
          <w:iCs/>
          <w:color w:val="000000"/>
          <w:sz w:val="24"/>
          <w:szCs w:val="24"/>
        </w:rPr>
        <w:t xml:space="preserve">Работа </w:t>
      </w:r>
      <w:r w:rsidRPr="00997B26">
        <w:rPr>
          <w:b/>
          <w:iCs/>
          <w:color w:val="000000"/>
          <w:sz w:val="24"/>
          <w:szCs w:val="24"/>
        </w:rPr>
        <w:t>с текстовыми задачами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color w:val="000000"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решать учебные задачи и задачи, связанные с повседневной жизнью, арифметическим способом (в 2—3 действия);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оценивать правильность хода решения и реальность ответа на вопрос задачи.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решать задачи в 3—4 действия;</w:t>
      </w:r>
    </w:p>
    <w:p w:rsidR="00416A8C" w:rsidRPr="00997B26" w:rsidRDefault="00416A8C" w:rsidP="00416A8C">
      <w:pPr>
        <w:pStyle w:val="a4"/>
        <w:jc w:val="both"/>
        <w:rPr>
          <w:i/>
          <w:iCs/>
          <w:color w:val="000000"/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находить разные способы решения задач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 xml:space="preserve">• Решать логические и комбинаторные задачи, используя рисунки </w:t>
      </w:r>
    </w:p>
    <w:p w:rsidR="00416A8C" w:rsidRPr="00997B26" w:rsidRDefault="00416A8C" w:rsidP="00416A8C">
      <w:pPr>
        <w:pStyle w:val="a4"/>
        <w:jc w:val="both"/>
        <w:rPr>
          <w:b/>
          <w:iCs/>
          <w:color w:val="000000"/>
          <w:sz w:val="24"/>
          <w:szCs w:val="24"/>
        </w:rPr>
      </w:pPr>
      <w:r w:rsidRPr="00997B26">
        <w:rPr>
          <w:b/>
          <w:iCs/>
          <w:color w:val="000000"/>
          <w:sz w:val="24"/>
          <w:szCs w:val="24"/>
        </w:rPr>
        <w:t xml:space="preserve">Пространственные отношения. 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iCs/>
          <w:color w:val="000000"/>
          <w:sz w:val="24"/>
          <w:szCs w:val="24"/>
        </w:rPr>
        <w:t>Геометрические фигуры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color w:val="000000"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описывать взаимное расположение предметов в пространстве и на плоскости;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использовать свойства прямоугольника и квадрата для решения задач;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распознавать и называть геометрические тела (куб, шар);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соотносить реальные объекты с моделями геометрических фигур.</w:t>
      </w:r>
    </w:p>
    <w:p w:rsidR="00416A8C" w:rsidRPr="00997B26" w:rsidRDefault="00416A8C" w:rsidP="00416A8C">
      <w:pPr>
        <w:pStyle w:val="a4"/>
        <w:jc w:val="both"/>
        <w:rPr>
          <w:i/>
          <w:iCs/>
          <w:color w:val="000000"/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i/>
          <w:iCs/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 xml:space="preserve">• </w:t>
      </w:r>
      <w:r w:rsidRPr="00997B26">
        <w:rPr>
          <w:i/>
          <w:iCs/>
          <w:color w:val="000000"/>
          <w:sz w:val="24"/>
          <w:szCs w:val="24"/>
        </w:rPr>
        <w:t>распознавать плоские и кривые поверхности</w:t>
      </w:r>
    </w:p>
    <w:p w:rsidR="00416A8C" w:rsidRPr="00997B26" w:rsidRDefault="00416A8C" w:rsidP="00416A8C">
      <w:pPr>
        <w:pStyle w:val="a4"/>
        <w:jc w:val="both"/>
        <w:rPr>
          <w:i/>
          <w:iCs/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 xml:space="preserve">• </w:t>
      </w:r>
      <w:r w:rsidRPr="00997B26">
        <w:rPr>
          <w:i/>
          <w:iCs/>
          <w:color w:val="000000"/>
          <w:sz w:val="24"/>
          <w:szCs w:val="24"/>
        </w:rPr>
        <w:t>распознавать плоские и объёмные геометрические фигуры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</w:t>
      </w:r>
      <w:r w:rsidRPr="00997B26">
        <w:rPr>
          <w:i/>
          <w:iCs/>
          <w:color w:val="000000"/>
          <w:sz w:val="24"/>
          <w:szCs w:val="24"/>
        </w:rPr>
        <w:t xml:space="preserve"> распознавать, различать и называть геометрические тела: параллелепипед, пирамиду, цилиндр, конус.;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iCs/>
          <w:color w:val="000000"/>
          <w:sz w:val="24"/>
          <w:szCs w:val="24"/>
        </w:rPr>
        <w:t>Геометрические величины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color w:val="000000"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измерять длину отрезка;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вычислять периметр треугольника, прямоугольника и квадрата, площадь прямоугольника и квадрата;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оценивать размеры геометрических объектов, расстояния приближённо (на глаз).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Выпускник получит возможность научиться вычислять периметр и площадь различных фигур прямоугольной формы.</w:t>
      </w: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iCs/>
          <w:color w:val="000000"/>
          <w:sz w:val="24"/>
          <w:szCs w:val="24"/>
        </w:rPr>
        <w:t>Работа с информацией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color w:val="000000"/>
          <w:sz w:val="24"/>
          <w:szCs w:val="24"/>
        </w:rPr>
        <w:t>Выпускник научится: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читать несложные готовые таблицы;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color w:val="000000"/>
          <w:sz w:val="24"/>
          <w:szCs w:val="24"/>
        </w:rPr>
        <w:t>• заполнять несложные готовые таблицы;</w:t>
      </w:r>
    </w:p>
    <w:p w:rsidR="00416A8C" w:rsidRPr="00997B26" w:rsidRDefault="00416A8C" w:rsidP="00416A8C">
      <w:pPr>
        <w:pStyle w:val="a4"/>
        <w:jc w:val="both"/>
        <w:rPr>
          <w:color w:val="000000"/>
          <w:sz w:val="24"/>
          <w:szCs w:val="24"/>
        </w:rPr>
      </w:pPr>
      <w:r w:rsidRPr="00997B26">
        <w:rPr>
          <w:color w:val="000000"/>
          <w:sz w:val="24"/>
          <w:szCs w:val="24"/>
        </w:rPr>
        <w:t xml:space="preserve">• читать несложные готовые столбчатые диаграммы. 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читать несложные готовые круговые диаграммы;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достраивать несложную готовую столбчатую диаграмму;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сравнивать и обобщать информацию, представленную в строках и столбцах несложных таблиц и диаграмм;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распознавать одну и ту</w:t>
      </w:r>
      <w:proofErr w:type="gramStart"/>
      <w:r w:rsidRPr="00997B26">
        <w:rPr>
          <w:i/>
          <w:iCs/>
          <w:color w:val="000000"/>
          <w:sz w:val="24"/>
          <w:szCs w:val="24"/>
        </w:rPr>
        <w:t xml:space="preserve"> .</w:t>
      </w:r>
      <w:proofErr w:type="gramEnd"/>
      <w:r w:rsidRPr="00997B26">
        <w:rPr>
          <w:i/>
          <w:iCs/>
          <w:color w:val="000000"/>
          <w:sz w:val="24"/>
          <w:szCs w:val="24"/>
        </w:rPr>
        <w:t>же информацию, представленную в разной форме- (таблицы,  диаграммы, схемы);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 xml:space="preserve"> планировать несложные исследования, собирать и представлять полученную информацию с помощью таблиц и диаграмм;</w:t>
      </w:r>
    </w:p>
    <w:p w:rsidR="00416A8C" w:rsidRPr="00997B26" w:rsidRDefault="00416A8C" w:rsidP="00416A8C">
      <w:pPr>
        <w:pStyle w:val="a4"/>
        <w:jc w:val="both"/>
        <w:rPr>
          <w:i/>
          <w:iCs/>
          <w:color w:val="000000"/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 xml:space="preserve">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pStyle w:val="a4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Уравнения. Буквенные выражения</w:t>
      </w:r>
    </w:p>
    <w:p w:rsidR="00416A8C" w:rsidRPr="00997B26" w:rsidRDefault="00416A8C" w:rsidP="00416A8C">
      <w:pPr>
        <w:pStyle w:val="a4"/>
        <w:jc w:val="both"/>
        <w:rPr>
          <w:i/>
          <w:sz w:val="24"/>
          <w:szCs w:val="24"/>
        </w:rPr>
      </w:pPr>
      <w:r w:rsidRPr="00997B26">
        <w:rPr>
          <w:i/>
          <w:sz w:val="24"/>
          <w:szCs w:val="24"/>
        </w:rPr>
        <w:t>Выпускник получит возможность научиться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Решать простые и усложненные уравнения на основе правил о взаимосвязи компонентов и результатов арифметических действий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  <w:r w:rsidRPr="00997B26">
        <w:rPr>
          <w:i/>
          <w:iCs/>
          <w:color w:val="000000"/>
          <w:sz w:val="24"/>
          <w:szCs w:val="24"/>
        </w:rPr>
        <w:t>• Находить значения простейших буквенных выражений при данных числовых значениях входящих в них букв.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</w:rPr>
      </w:pPr>
    </w:p>
    <w:p w:rsidR="00416A8C" w:rsidRPr="00997B26" w:rsidRDefault="00416A8C" w:rsidP="00416A8C">
      <w:pPr>
        <w:pStyle w:val="a4"/>
        <w:ind w:firstLine="0"/>
        <w:jc w:val="both"/>
        <w:rPr>
          <w:color w:val="000000"/>
          <w:sz w:val="24"/>
          <w:szCs w:val="24"/>
          <w:lang w:eastAsia="en-US"/>
        </w:rPr>
      </w:pPr>
    </w:p>
    <w:p w:rsidR="00416A8C" w:rsidRPr="00997B26" w:rsidRDefault="00416A8C" w:rsidP="00416A8C">
      <w:pPr>
        <w:pStyle w:val="a4"/>
        <w:ind w:firstLine="0"/>
        <w:jc w:val="both"/>
        <w:rPr>
          <w:color w:val="000000"/>
          <w:sz w:val="24"/>
          <w:szCs w:val="24"/>
          <w:lang w:eastAsia="en-US"/>
        </w:rPr>
      </w:pPr>
    </w:p>
    <w:p w:rsidR="00416A8C" w:rsidRPr="00997B26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  <w:r w:rsidRPr="00997B26">
        <w:rPr>
          <w:b/>
          <w:color w:val="000000"/>
          <w:sz w:val="24"/>
          <w:szCs w:val="24"/>
          <w:lang w:val="en-US" w:eastAsia="en-US"/>
        </w:rPr>
        <w:t>VI</w:t>
      </w:r>
      <w:r w:rsidRPr="00997B26">
        <w:rPr>
          <w:b/>
          <w:color w:val="000000"/>
          <w:sz w:val="24"/>
          <w:szCs w:val="24"/>
          <w:lang w:eastAsia="en-US"/>
        </w:rPr>
        <w:t>.</w:t>
      </w:r>
      <w:r w:rsidRPr="00997B26">
        <w:rPr>
          <w:b/>
          <w:sz w:val="24"/>
          <w:szCs w:val="24"/>
        </w:rPr>
        <w:t>Содержание учебного предмета, курса.</w:t>
      </w:r>
    </w:p>
    <w:p w:rsidR="00416A8C" w:rsidRPr="00997B26" w:rsidRDefault="00416A8C" w:rsidP="00416A8C">
      <w:pPr>
        <w:pStyle w:val="a4"/>
        <w:ind w:firstLine="0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>Содержание начального общего образования по учебному предмету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>Числа и величины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Счёт предметов. Чтение и запись чисел от нуля до милли</w:t>
      </w:r>
      <w:r w:rsidRPr="00997B26">
        <w:rPr>
          <w:sz w:val="24"/>
          <w:szCs w:val="24"/>
          <w:lang w:eastAsia="en-US"/>
        </w:rPr>
        <w:softHyphen/>
        <w:t>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  <w:lang w:eastAsia="en-US"/>
        </w:rPr>
      </w:pPr>
      <w:proofErr w:type="gramStart"/>
      <w:r w:rsidRPr="00997B26">
        <w:rPr>
          <w:sz w:val="24"/>
          <w:szCs w:val="24"/>
          <w:lang w:eastAsia="en-US"/>
        </w:rPr>
        <w:t>Измерение величин; сравнение и упорядочение величин Единицы массы (грамм, килограмм, центнер, тонна), вмести</w:t>
      </w:r>
      <w:r w:rsidRPr="00997B26">
        <w:rPr>
          <w:sz w:val="24"/>
          <w:szCs w:val="24"/>
          <w:lang w:eastAsia="en-US"/>
        </w:rPr>
        <w:softHyphen/>
        <w:t>мости  (литр),  времени  (секунда,  минута, час).</w:t>
      </w:r>
      <w:proofErr w:type="gramEnd"/>
      <w:r w:rsidRPr="00997B26">
        <w:rPr>
          <w:sz w:val="24"/>
          <w:szCs w:val="24"/>
          <w:lang w:eastAsia="en-US"/>
        </w:rPr>
        <w:t xml:space="preserve">  Соотношение между единицами измерения однородных величин. Сравнение и упорядочение однородных величин. Доля величины (поло</w:t>
      </w:r>
      <w:r w:rsidRPr="00997B26">
        <w:rPr>
          <w:sz w:val="24"/>
          <w:szCs w:val="24"/>
          <w:lang w:eastAsia="en-US"/>
        </w:rPr>
        <w:softHyphen/>
        <w:t>вина, треть, четверть, десятая, сотая, тысячная).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>Арифметические действия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Сложение, вычитание, умножение и деление. Названия компонентов арифметических действий, знаки действий. Таб</w:t>
      </w:r>
      <w:r w:rsidRPr="00997B26">
        <w:rPr>
          <w:sz w:val="24"/>
          <w:szCs w:val="24"/>
          <w:lang w:eastAsia="en-US"/>
        </w:rPr>
        <w:softHyphen/>
        <w:t>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</w:t>
      </w:r>
      <w:r w:rsidRPr="00997B26">
        <w:rPr>
          <w:sz w:val="24"/>
          <w:szCs w:val="24"/>
          <w:lang w:eastAsia="en-US"/>
        </w:rPr>
        <w:softHyphen/>
        <w:t>ка и группировка слагаемых в сумме, множителей в произве</w:t>
      </w:r>
      <w:r w:rsidRPr="00997B26">
        <w:rPr>
          <w:sz w:val="24"/>
          <w:szCs w:val="24"/>
          <w:lang w:eastAsia="en-US"/>
        </w:rPr>
        <w:softHyphen/>
        <w:t>дении; умножение суммы и разности на число).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Алгоритмы письменного сложения, вычитания, умножения и деления многозначных чисел. Способы проверки правиль</w:t>
      </w:r>
      <w:r w:rsidRPr="00997B26">
        <w:rPr>
          <w:sz w:val="24"/>
          <w:szCs w:val="24"/>
          <w:lang w:eastAsia="en-US"/>
        </w:rPr>
        <w:softHyphen/>
        <w:t>ности   вычислений   (алгоритм,   обратное действие,   оценка  достоверности,     прикидка     результата,     вычисление     на  калькуляторе).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>Работа с текстовыми задачами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 xml:space="preserve">Задачи, содержащие отношения «больше (меньше) </w:t>
      </w:r>
      <w:proofErr w:type="gramStart"/>
      <w:r w:rsidRPr="00997B26">
        <w:rPr>
          <w:sz w:val="24"/>
          <w:szCs w:val="24"/>
          <w:lang w:eastAsia="en-US"/>
        </w:rPr>
        <w:t>на</w:t>
      </w:r>
      <w:proofErr w:type="gramEnd"/>
      <w:r w:rsidRPr="00997B26">
        <w:rPr>
          <w:sz w:val="24"/>
          <w:szCs w:val="24"/>
          <w:lang w:eastAsia="en-US"/>
        </w:rPr>
        <w:t>...», «больше (меньше) в...». Зависимости между величинами, харак</w:t>
      </w:r>
      <w:r w:rsidRPr="00997B26">
        <w:rPr>
          <w:sz w:val="24"/>
          <w:szCs w:val="24"/>
          <w:lang w:eastAsia="en-US"/>
        </w:rPr>
        <w:softHyphen/>
        <w:t>теризующими процессы: движения, работы, купли-продажи и др. Скорость, время, путь, объём работы, время, производитель</w:t>
      </w:r>
      <w:r w:rsidRPr="00997B26">
        <w:rPr>
          <w:sz w:val="24"/>
          <w:szCs w:val="24"/>
          <w:lang w:eastAsia="en-US"/>
        </w:rPr>
        <w:softHyphen/>
        <w:t>ность труда; количество товара, его цена и стоимость и др.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Задачи на нахождение доли целого и целого по его доле.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>Пространственные отношения. Геометрические фигуры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Взаимное расположение предметов в пространстве и на плоскости (выше- ниже, слева -справа, сверху -снизу, ближе- дальше, между и пр.).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Распознавание и изображение геометрических фигур; точ</w:t>
      </w:r>
      <w:r w:rsidRPr="00997B26">
        <w:rPr>
          <w:sz w:val="24"/>
          <w:szCs w:val="24"/>
          <w:lang w:eastAsia="en-US"/>
        </w:rPr>
        <w:softHyphen/>
        <w:t>на,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416A8C" w:rsidRPr="00997B26" w:rsidRDefault="00416A8C" w:rsidP="00416A8C">
      <w:pPr>
        <w:pStyle w:val="a4"/>
        <w:jc w:val="both"/>
        <w:rPr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Геометрические формы в окружающем мире. Распознава</w:t>
      </w:r>
      <w:r w:rsidRPr="00997B26">
        <w:rPr>
          <w:sz w:val="24"/>
          <w:szCs w:val="24"/>
          <w:lang w:eastAsia="en-US"/>
        </w:rPr>
        <w:softHyphen/>
        <w:t xml:space="preserve">йте и называние: куб, шар, параллелепипед, пирамида, цилиндр, конус. </w:t>
      </w:r>
    </w:p>
    <w:p w:rsidR="00416A8C" w:rsidRPr="00997B26" w:rsidRDefault="00416A8C" w:rsidP="00416A8C">
      <w:pPr>
        <w:pStyle w:val="a4"/>
        <w:ind w:firstLine="0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 xml:space="preserve">            Геометрические величины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Геометрические величины и их измерение. Измерение длины отрезка. Единицы длины (миллиметр, сантиметр, дециметр,  метр,   километр).   Периметр.   Вычисление  периметра многоугольника.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Площадь   геометрической   фигуры.    Единицы   площади (квадратный сантиметр,  квадратный дециметр,  квадратный  метр). Точное и приближённое измерение площади геометрической фигуры. Вычисление площади прямоугольника.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sz w:val="24"/>
          <w:szCs w:val="24"/>
          <w:lang w:eastAsia="en-US"/>
        </w:rPr>
        <w:t>Работа с информацией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Сбор и представление информации, связанной со счётом (пересчётом),  измерением  величин;  фиксирование,  анализ полученной информации.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97B26">
        <w:rPr>
          <w:sz w:val="24"/>
          <w:szCs w:val="24"/>
          <w:lang w:eastAsia="en-US"/>
        </w:rPr>
        <w:t>Построение простейших логических выражений с помощью логических связок и слов («... и/или ...», «если ..., то ...», «верно/неверно,  что  ...»,  «каждый»,  «все»,  «найдётся»,  «не») истинность утверждений.</w:t>
      </w:r>
      <w:proofErr w:type="gramEnd"/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Составление конечной последовательности (цепочки) пред</w:t>
      </w:r>
      <w:r w:rsidRPr="00997B26">
        <w:rPr>
          <w:sz w:val="24"/>
          <w:szCs w:val="24"/>
          <w:lang w:eastAsia="en-US"/>
        </w:rPr>
        <w:softHyphen/>
        <w:t>метов,   чисел,   геометрических   фигур   и   др.   по   правилу</w:t>
      </w:r>
      <w:proofErr w:type="gramStart"/>
      <w:r w:rsidRPr="00997B26">
        <w:rPr>
          <w:sz w:val="24"/>
          <w:szCs w:val="24"/>
          <w:lang w:eastAsia="en-US"/>
        </w:rPr>
        <w:t xml:space="preserve"> .</w:t>
      </w:r>
      <w:proofErr w:type="gramEnd"/>
      <w:r w:rsidRPr="00997B26">
        <w:rPr>
          <w:sz w:val="24"/>
          <w:szCs w:val="24"/>
          <w:lang w:eastAsia="en-US"/>
        </w:rPr>
        <w:t xml:space="preserve"> Составление, запись и выполнение простого алгоритма, плана поиска информации.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Чтение и заполнение таблицы. Интерпретация данных таб</w:t>
      </w:r>
      <w:r w:rsidRPr="00997B26">
        <w:rPr>
          <w:sz w:val="24"/>
          <w:szCs w:val="24"/>
          <w:lang w:eastAsia="en-US"/>
        </w:rPr>
        <w:softHyphen/>
        <w:t>лицы.</w:t>
      </w:r>
    </w:p>
    <w:p w:rsidR="00416A8C" w:rsidRPr="00997B26" w:rsidRDefault="00416A8C" w:rsidP="00416A8C">
      <w:pPr>
        <w:pStyle w:val="a4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sz w:val="24"/>
          <w:szCs w:val="24"/>
          <w:lang w:eastAsia="en-US"/>
        </w:rPr>
        <w:t>Чтение столбчатой диаграммы.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i/>
          <w:iCs/>
          <w:color w:val="000000"/>
          <w:sz w:val="24"/>
          <w:szCs w:val="24"/>
          <w:lang w:eastAsia="en-US"/>
        </w:rPr>
      </w:pP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997B26">
        <w:rPr>
          <w:b/>
          <w:i/>
          <w:iCs/>
          <w:color w:val="000000"/>
          <w:sz w:val="24"/>
          <w:szCs w:val="24"/>
          <w:lang w:eastAsia="en-US"/>
        </w:rPr>
        <w:t>Основные виды учебной деятельности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i/>
          <w:iCs/>
          <w:color w:val="000000"/>
          <w:sz w:val="24"/>
          <w:szCs w:val="24"/>
          <w:lang w:eastAsia="en-US"/>
        </w:rPr>
        <w:t xml:space="preserve">•  </w:t>
      </w:r>
      <w:r w:rsidRPr="00997B26">
        <w:rPr>
          <w:color w:val="000000"/>
          <w:sz w:val="24"/>
          <w:szCs w:val="24"/>
          <w:lang w:eastAsia="en-US"/>
        </w:rPr>
        <w:t>Моделирование ситуаций, требующих упорядочения предметов и объектов по длине, массе, вместимости, време</w:t>
      </w:r>
      <w:r w:rsidRPr="00997B26">
        <w:rPr>
          <w:color w:val="000000"/>
          <w:sz w:val="24"/>
          <w:szCs w:val="24"/>
          <w:lang w:eastAsia="en-US"/>
        </w:rPr>
        <w:softHyphen/>
        <w:t>ни; описание явлений и событий с использованием величин,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 Обнаружение моделей геометрических фигур, математи</w:t>
      </w:r>
      <w:r w:rsidRPr="00997B26">
        <w:rPr>
          <w:color w:val="000000"/>
          <w:sz w:val="24"/>
          <w:szCs w:val="24"/>
          <w:lang w:eastAsia="en-US"/>
        </w:rPr>
        <w:softHyphen/>
        <w:t>ческих процессов зависимостей в окружающем мире.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Анализ и разрешение житейских ситуаций, требующих умений находить геометрические величины (планировка, раз</w:t>
      </w:r>
      <w:r w:rsidRPr="00997B26">
        <w:rPr>
          <w:color w:val="000000"/>
          <w:sz w:val="24"/>
          <w:szCs w:val="24"/>
          <w:lang w:eastAsia="en-US"/>
        </w:rPr>
        <w:softHyphen/>
        <w:t>метка), выполнять построения и вычисления, анализировать зависимости.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 Прогнозирование результата вычисления, решения за</w:t>
      </w:r>
      <w:r w:rsidRPr="00997B26">
        <w:rPr>
          <w:color w:val="000000"/>
          <w:sz w:val="24"/>
          <w:szCs w:val="24"/>
          <w:lang w:eastAsia="en-US"/>
        </w:rPr>
        <w:softHyphen/>
        <w:t>дачи.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 Планирование хода решения задачи, выполнения задания на измерение, вычисление, построение.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Сравнение разных приёмов вычислений, решения задачи; выбор удобного способа.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 Пошаговый контроль правильности и полноты выполне</w:t>
      </w:r>
      <w:r w:rsidRPr="00997B26">
        <w:rPr>
          <w:color w:val="000000"/>
          <w:sz w:val="24"/>
          <w:szCs w:val="24"/>
          <w:lang w:eastAsia="en-US"/>
        </w:rPr>
        <w:softHyphen/>
        <w:t>ния алгоритма арифметического действия, плана решение текстовой задачи, построения геометрической фигуры.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 Поиск, обнаружение и устранение ошибок логического (в ходе решения) и арифметического (в вычислении) характера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>•  Сбор, обобщение и представление данных, полученных в ходе самостоятельно проведённых опросов (без использова</w:t>
      </w:r>
      <w:r w:rsidRPr="00997B26">
        <w:rPr>
          <w:color w:val="000000"/>
          <w:sz w:val="24"/>
          <w:szCs w:val="24"/>
          <w:lang w:eastAsia="en-US"/>
        </w:rPr>
        <w:softHyphen/>
        <w:t>ния компьютера).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 xml:space="preserve">•  Поиск необходимой информации в учебной и справочной </w:t>
      </w:r>
      <w:r w:rsidRPr="00997B26">
        <w:rPr>
          <w:i/>
          <w:iCs/>
          <w:color w:val="000000"/>
          <w:sz w:val="24"/>
          <w:szCs w:val="24"/>
          <w:lang w:eastAsia="en-US"/>
        </w:rPr>
        <w:t xml:space="preserve">\ </w:t>
      </w:r>
      <w:r w:rsidRPr="00997B26">
        <w:rPr>
          <w:color w:val="000000"/>
          <w:sz w:val="24"/>
          <w:szCs w:val="24"/>
          <w:lang w:eastAsia="en-US"/>
        </w:rPr>
        <w:t>литературе.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color w:val="000000"/>
          <w:sz w:val="24"/>
          <w:szCs w:val="24"/>
          <w:lang w:eastAsia="en-US"/>
        </w:rPr>
        <w:t xml:space="preserve">      К концу обучения в начальной школе будет обеспечена го</w:t>
      </w:r>
      <w:r w:rsidRPr="00997B26">
        <w:rPr>
          <w:color w:val="000000"/>
          <w:sz w:val="24"/>
          <w:szCs w:val="24"/>
          <w:lang w:eastAsia="en-US"/>
        </w:rPr>
        <w:softHyphen/>
        <w:t>товность обучающихся к дальнейшему образованию, достигнут необходимый уровень их математического воспитания и развития: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 w:rsidRPr="00997B26">
        <w:rPr>
          <w:color w:val="000000"/>
          <w:sz w:val="24"/>
          <w:szCs w:val="24"/>
          <w:lang w:eastAsia="en-US"/>
        </w:rPr>
        <w:t>осознание возможностей и роли математики в познании окружающего мира, понимание математики как части общече</w:t>
      </w:r>
      <w:r w:rsidRPr="00997B26">
        <w:rPr>
          <w:color w:val="000000"/>
          <w:sz w:val="24"/>
          <w:szCs w:val="24"/>
          <w:lang w:eastAsia="en-US"/>
        </w:rPr>
        <w:softHyphen/>
        <w:t>ловеческой культуры;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 w:rsidRPr="00997B26">
        <w:rPr>
          <w:color w:val="000000"/>
          <w:sz w:val="24"/>
          <w:szCs w:val="24"/>
          <w:lang w:eastAsia="en-US"/>
        </w:rPr>
        <w:t>способность проводить исследование предмета, явления, факта с точки зрения его математической сущности (числовые</w:t>
      </w:r>
      <w:r w:rsidRPr="00997B26">
        <w:rPr>
          <w:rFonts w:eastAsiaTheme="minorHAnsi"/>
          <w:sz w:val="24"/>
          <w:szCs w:val="24"/>
          <w:lang w:eastAsia="en-US"/>
        </w:rPr>
        <w:t xml:space="preserve"> хар</w:t>
      </w:r>
      <w:r w:rsidRPr="00997B26">
        <w:rPr>
          <w:color w:val="000000"/>
          <w:sz w:val="24"/>
          <w:szCs w:val="24"/>
          <w:lang w:eastAsia="en-US"/>
        </w:rPr>
        <w:t>актеристики объекта, форма, размеры, продолжительность,  соотношение частей и пр.);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 w:rsidRPr="00997B26">
        <w:rPr>
          <w:color w:val="000000"/>
          <w:sz w:val="24"/>
          <w:szCs w:val="24"/>
          <w:lang w:eastAsia="en-US"/>
        </w:rPr>
        <w:t>применение общеучебных умений (анализа, сравнения, сообщения, классификации) для упорядочения, установления закономерностей на основе математических фактов, создания я применения моделей для решения задач, формулирования</w:t>
      </w:r>
      <w:r w:rsidRPr="00997B26">
        <w:rPr>
          <w:rFonts w:eastAsiaTheme="minorHAnsi"/>
          <w:sz w:val="24"/>
          <w:szCs w:val="24"/>
          <w:lang w:eastAsia="en-US"/>
        </w:rPr>
        <w:t xml:space="preserve"> пр</w:t>
      </w:r>
      <w:r w:rsidRPr="00997B26">
        <w:rPr>
          <w:color w:val="000000"/>
          <w:sz w:val="24"/>
          <w:szCs w:val="24"/>
          <w:lang w:eastAsia="en-US"/>
        </w:rPr>
        <w:t>авил, составления алгоритма выполнения действия;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97B26">
        <w:rPr>
          <w:rFonts w:eastAsiaTheme="minorHAnsi"/>
          <w:color w:val="000000"/>
          <w:sz w:val="24"/>
          <w:szCs w:val="24"/>
          <w:lang w:eastAsia="en-US"/>
        </w:rPr>
        <w:t xml:space="preserve">-  </w:t>
      </w:r>
      <w:r w:rsidRPr="00997B26">
        <w:rPr>
          <w:color w:val="000000"/>
          <w:sz w:val="24"/>
          <w:szCs w:val="24"/>
          <w:lang w:eastAsia="en-US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</w:t>
      </w:r>
      <w:proofErr w:type="spellStart"/>
      <w:r w:rsidRPr="00997B26">
        <w:rPr>
          <w:color w:val="000000"/>
          <w:sz w:val="24"/>
          <w:szCs w:val="24"/>
          <w:lang w:eastAsia="en-US"/>
        </w:rPr>
        <w:t>движе</w:t>
      </w:r>
      <w:proofErr w:type="spellEnd"/>
      <w:r w:rsidRPr="00997B26">
        <w:rPr>
          <w:color w:val="000000"/>
          <w:sz w:val="24"/>
          <w:szCs w:val="24"/>
          <w:lang w:eastAsia="en-US"/>
        </w:rPr>
        <w:t>-</w:t>
      </w:r>
    </w:p>
    <w:p w:rsidR="00416A8C" w:rsidRPr="00997B26" w:rsidRDefault="00416A8C" w:rsidP="00416A8C">
      <w:pPr>
        <w:widowControl/>
        <w:shd w:val="clear" w:color="auto" w:fill="FFFFFF"/>
        <w:overflowPunct/>
        <w:spacing w:line="240" w:lineRule="auto"/>
        <w:ind w:firstLine="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proofErr w:type="spellStart"/>
      <w:r w:rsidRPr="00997B26">
        <w:rPr>
          <w:rFonts w:eastAsiaTheme="minorHAnsi"/>
          <w:color w:val="000000"/>
          <w:sz w:val="24"/>
          <w:szCs w:val="24"/>
          <w:lang w:eastAsia="en-US"/>
        </w:rPr>
        <w:t>н</w:t>
      </w:r>
      <w:r w:rsidRPr="00997B26">
        <w:rPr>
          <w:color w:val="000000"/>
          <w:sz w:val="24"/>
          <w:szCs w:val="24"/>
          <w:lang w:eastAsia="en-US"/>
        </w:rPr>
        <w:t>ие</w:t>
      </w:r>
      <w:proofErr w:type="spellEnd"/>
      <w:r w:rsidRPr="00997B26">
        <w:rPr>
          <w:color w:val="000000"/>
          <w:sz w:val="24"/>
          <w:szCs w:val="24"/>
          <w:lang w:eastAsia="en-US"/>
        </w:rPr>
        <w:t>, работа и т. д.);</w:t>
      </w:r>
    </w:p>
    <w:p w:rsidR="00416A8C" w:rsidRPr="00997B26" w:rsidRDefault="00416A8C" w:rsidP="00416A8C">
      <w:pPr>
        <w:pStyle w:val="a4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997B26">
        <w:rPr>
          <w:rFonts w:eastAsiaTheme="minorHAnsi"/>
          <w:sz w:val="24"/>
          <w:szCs w:val="24"/>
          <w:lang w:eastAsia="en-US"/>
        </w:rPr>
        <w:t xml:space="preserve">-  </w:t>
      </w:r>
      <w:r w:rsidRPr="00997B26">
        <w:rPr>
          <w:sz w:val="24"/>
          <w:szCs w:val="24"/>
          <w:lang w:eastAsia="en-US"/>
        </w:rPr>
        <w:t>выполнение измерений в учебных и житейских ситуации,установление изменений, происходящих с математически</w:t>
      </w:r>
      <w:r w:rsidRPr="00997B26">
        <w:rPr>
          <w:sz w:val="24"/>
          <w:szCs w:val="24"/>
          <w:lang w:eastAsia="en-US"/>
        </w:rPr>
        <w:softHyphen/>
        <w:t>ми объектами;</w:t>
      </w:r>
    </w:p>
    <w:p w:rsidR="00416A8C" w:rsidRPr="00997B26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  <w:r w:rsidRPr="00997B26">
        <w:rPr>
          <w:rFonts w:eastAsiaTheme="minorHAnsi"/>
          <w:sz w:val="24"/>
          <w:szCs w:val="24"/>
          <w:lang w:eastAsia="en-US"/>
        </w:rPr>
        <w:t xml:space="preserve">-  </w:t>
      </w:r>
      <w:r w:rsidRPr="00997B26">
        <w:rPr>
          <w:sz w:val="24"/>
          <w:szCs w:val="24"/>
          <w:lang w:eastAsia="en-US"/>
        </w:rPr>
        <w:t>проверка хода и результата выполнения математического задания, обнаружение исправление ошибок.</w:t>
      </w:r>
    </w:p>
    <w:p w:rsidR="00416A8C" w:rsidRPr="00997B26" w:rsidRDefault="00416A8C" w:rsidP="00416A8C">
      <w:pPr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ind w:firstLine="0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  <w:lang w:val="en-US"/>
        </w:rPr>
        <w:t>VII</w:t>
      </w:r>
      <w:r w:rsidRPr="00997B26">
        <w:rPr>
          <w:b/>
          <w:sz w:val="24"/>
          <w:szCs w:val="24"/>
        </w:rPr>
        <w:t>. Тематическое планирование</w:t>
      </w:r>
    </w:p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F7651F" w:rsidRPr="00E77CF6" w:rsidRDefault="00E77CF6" w:rsidP="00416A8C">
      <w:pPr>
        <w:pStyle w:val="31"/>
        <w:spacing w:before="0"/>
        <w:jc w:val="both"/>
        <w:outlineLvl w:val="0"/>
        <w:rPr>
          <w:szCs w:val="28"/>
        </w:rPr>
      </w:pPr>
      <w:r w:rsidRPr="00E77CF6">
        <w:rPr>
          <w:szCs w:val="28"/>
        </w:rPr>
        <w:t>1 класс</w:t>
      </w:r>
    </w:p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tbl>
      <w:tblPr>
        <w:tblStyle w:val="32"/>
        <w:tblW w:w="0" w:type="auto"/>
        <w:tblLook w:val="04A0"/>
      </w:tblPr>
      <w:tblGrid>
        <w:gridCol w:w="842"/>
        <w:gridCol w:w="7604"/>
        <w:gridCol w:w="1692"/>
      </w:tblGrid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4"/>
                <w:szCs w:val="24"/>
                <w:lang w:eastAsia="en-US"/>
              </w:rPr>
              <w:t>Признаки, расположение и счёт предметов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10ч.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Отношения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3ч.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Однозначные числа. Счёт. Цифры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14ч.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bCs/>
                <w:color w:val="000000"/>
                <w:sz w:val="22"/>
                <w:szCs w:val="22"/>
                <w:lang w:eastAsia="en-US"/>
              </w:rPr>
              <w:t xml:space="preserve">Точка. </w:t>
            </w:r>
            <w:r w:rsidRPr="00E77CF6">
              <w:rPr>
                <w:color w:val="000000"/>
                <w:sz w:val="22"/>
                <w:szCs w:val="22"/>
                <w:lang w:eastAsia="en-US"/>
              </w:rPr>
              <w:t>Прямая и кривая линии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2ч.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Луч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2ч.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Отрезок. Длина отрезка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5ч.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Числовой луч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2ч.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Неравенства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3ч.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Сложение. Переместительное свойство сложения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13ч.+2 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Вычитание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4ч.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Целое и части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5ч.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Отношения (больше на..., меньше на..., увеличить на..., уменьшить на...)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5ч. + 1ч.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Отношения (на сколько больше? на сколько меньше?)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4ч.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Двузначные числа. Названия и запись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4ч.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Двузначные числа. Сложение. Вычитание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9ч.+1ч.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Ломаная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2ч.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Длина. Сравнение. Измерение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16ч.+2ч.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color w:val="000000"/>
                <w:sz w:val="22"/>
                <w:szCs w:val="22"/>
                <w:lang w:eastAsia="en-US"/>
              </w:rPr>
              <w:t>Масса. Сравнение. Измерение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4ч.+1ч.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Повторение пройденного + резерв</w:t>
            </w: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18ч.</w:t>
            </w:r>
          </w:p>
        </w:tc>
      </w:tr>
      <w:tr w:rsidR="00E77CF6" w:rsidRPr="00E77CF6" w:rsidTr="00E77CF6">
        <w:tc>
          <w:tcPr>
            <w:tcW w:w="846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E77CF6" w:rsidRPr="00E77CF6" w:rsidRDefault="00E77CF6" w:rsidP="00E77CF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77CF6" w:rsidRDefault="00E77CF6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77CF6" w:rsidRDefault="00E77CF6" w:rsidP="00416A8C">
      <w:pPr>
        <w:pStyle w:val="31"/>
        <w:spacing w:befor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625"/>
        <w:gridCol w:w="7749"/>
        <w:gridCol w:w="1764"/>
      </w:tblGrid>
      <w:tr w:rsidR="00E57B3A" w:rsidRPr="00E77CF6" w:rsidTr="00E57B3A">
        <w:tc>
          <w:tcPr>
            <w:tcW w:w="625" w:type="dxa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49" w:type="dxa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64" w:type="dxa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</w:t>
            </w:r>
          </w:p>
        </w:tc>
        <w:tc>
          <w:tcPr>
            <w:tcW w:w="7749" w:type="dxa"/>
          </w:tcPr>
          <w:p w:rsidR="0063008F" w:rsidRPr="00E57B3A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E57B3A">
              <w:rPr>
                <w:bCs/>
                <w:sz w:val="24"/>
                <w:szCs w:val="24"/>
              </w:rPr>
              <w:t>Проверь себя! Чему ты научился в первом классе</w:t>
            </w:r>
          </w:p>
          <w:p w:rsidR="0063008F" w:rsidRPr="00E57B3A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Контрольная работа  (входная)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color w:val="000000"/>
                <w:sz w:val="24"/>
                <w:szCs w:val="24"/>
              </w:rPr>
              <w:t>Работа над ошибками. Вычислительные умения и навыки.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12+1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2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Двузначные числа. Сложение и вычитание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Контрольная работа по теме «Дополнение двузначных чисел до «круглых» десятков»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             23+1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3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color w:val="000000"/>
                <w:sz w:val="24"/>
                <w:szCs w:val="24"/>
              </w:rPr>
              <w:t>Порядок выполнения действий в выражениях. Скобки. Сочетательное свойство сложения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2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4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bCs/>
                <w:sz w:val="24"/>
                <w:szCs w:val="24"/>
              </w:rPr>
              <w:t xml:space="preserve">          Задача</w:t>
            </w:r>
            <w:r>
              <w:rPr>
                <w:sz w:val="24"/>
                <w:szCs w:val="24"/>
              </w:rPr>
              <w:t>Контрольная</w:t>
            </w:r>
            <w:r w:rsidRPr="0063008F">
              <w:rPr>
                <w:sz w:val="24"/>
                <w:szCs w:val="24"/>
              </w:rPr>
              <w:t xml:space="preserve"> работа «Решение задач»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bCs/>
                <w:sz w:val="24"/>
                <w:szCs w:val="24"/>
              </w:rPr>
              <w:t xml:space="preserve">    7+1 ч.</w:t>
            </w:r>
          </w:p>
        </w:tc>
      </w:tr>
      <w:tr w:rsidR="0063008F" w:rsidRPr="0063008F" w:rsidTr="00E57B3A">
        <w:trPr>
          <w:trHeight w:val="361"/>
        </w:trPr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5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N/>
              <w:adjustRightInd/>
              <w:snapToGrid w:val="0"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63008F">
              <w:rPr>
                <w:color w:val="000000"/>
                <w:sz w:val="24"/>
                <w:szCs w:val="24"/>
              </w:rPr>
              <w:t>Угол. Многоугольник. Прямоугольник. Квадрат.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N/>
              <w:adjustRightInd/>
              <w:snapToGrid w:val="0"/>
              <w:spacing w:line="240" w:lineRule="auto"/>
              <w:ind w:firstLine="0"/>
              <w:textAlignment w:val="auto"/>
              <w:rPr>
                <w:bCs/>
                <w:sz w:val="24"/>
                <w:szCs w:val="24"/>
              </w:rPr>
            </w:pPr>
            <w:r w:rsidRPr="0063008F">
              <w:rPr>
                <w:color w:val="000000"/>
                <w:sz w:val="24"/>
                <w:szCs w:val="24"/>
              </w:rPr>
              <w:t>4 ч.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6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bCs/>
                <w:sz w:val="24"/>
                <w:szCs w:val="24"/>
              </w:rPr>
            </w:pPr>
            <w:r w:rsidRPr="0063008F">
              <w:rPr>
                <w:bCs/>
                <w:sz w:val="24"/>
                <w:szCs w:val="24"/>
              </w:rPr>
              <w:t>Двузначные числа.Сложение. Вычитание.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Контрольная работа «Вычислительные умения и навыки»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Контрольная работа по теме «Двузначные числа. Сложение. Вычитание»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12+2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7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bCs/>
                <w:sz w:val="24"/>
                <w:szCs w:val="24"/>
              </w:rPr>
              <w:t>Двузначные числа. Сложение.Вычитание (продолжение)</w:t>
            </w:r>
            <w:r w:rsidRPr="0063008F">
              <w:rPr>
                <w:sz w:val="24"/>
                <w:szCs w:val="24"/>
              </w:rPr>
              <w:t xml:space="preserve"> Контрольная работа по теме «Сложение двузначных чисел с переходом в другой разряд».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Контрольная работа по теме «Сложение и вычитание двузначных чисел».</w:t>
            </w:r>
          </w:p>
          <w:p w:rsidR="0063008F" w:rsidRPr="0063008F" w:rsidRDefault="0063008F" w:rsidP="0063008F">
            <w:pPr>
              <w:widowControl/>
              <w:overflowPunct/>
              <w:autoSpaceDN/>
              <w:adjustRightInd/>
              <w:snapToGrid w:val="0"/>
              <w:spacing w:line="240" w:lineRule="auto"/>
              <w:ind w:firstLine="0"/>
              <w:textAlignment w:val="auto"/>
              <w:rPr>
                <w:bCs/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12+2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8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 Трехзначные числа 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Контрольная работа по теме ««Сложение и вычитание трехзначных чисел»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  10+1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9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Измерение, сравнение, сложение и вычитание величин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   4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10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Умножение. Переместительное свойство умножения. Таблица умножения (с числом 9 ) 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11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11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contextualSpacing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Увеличить в несколько раз.Таблица умножения с числом 8. 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    10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12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N/>
              <w:adjustRightInd/>
              <w:snapToGrid w:val="0"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 xml:space="preserve">Величины. Единицы времени 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3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13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Геометрические фигуры: плоские и объемные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3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14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Поверхности: плоские и кривые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3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15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Окружность. Круг. Шар. Сфера.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3 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16</w:t>
            </w: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Проверь себя! Чему ты научился в первом и во втором классах?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Итоговая контрольная работа.</w:t>
            </w:r>
          </w:p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63008F">
              <w:rPr>
                <w:sz w:val="24"/>
                <w:szCs w:val="24"/>
              </w:rPr>
              <w:t>9+1ч.</w:t>
            </w:r>
          </w:p>
        </w:tc>
      </w:tr>
      <w:tr w:rsidR="0063008F" w:rsidRPr="0063008F" w:rsidTr="00E57B3A">
        <w:tc>
          <w:tcPr>
            <w:tcW w:w="625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749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Итого</w:t>
            </w:r>
          </w:p>
        </w:tc>
        <w:tc>
          <w:tcPr>
            <w:tcW w:w="1764" w:type="dxa"/>
          </w:tcPr>
          <w:p w:rsidR="0063008F" w:rsidRPr="0063008F" w:rsidRDefault="0063008F" w:rsidP="0063008F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63008F">
              <w:rPr>
                <w:sz w:val="16"/>
                <w:szCs w:val="16"/>
              </w:rPr>
              <w:t>136</w:t>
            </w:r>
          </w:p>
        </w:tc>
      </w:tr>
    </w:tbl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F7651F" w:rsidRDefault="00F7651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CD41BD" w:rsidRDefault="0063008F" w:rsidP="00416A8C">
      <w:pPr>
        <w:pStyle w:val="31"/>
        <w:spacing w:befor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 класс</w:t>
      </w:r>
    </w:p>
    <w:p w:rsidR="0063008F" w:rsidRDefault="0063008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7796"/>
        <w:gridCol w:w="1808"/>
      </w:tblGrid>
      <w:tr w:rsidR="00E57B3A" w:rsidRPr="00E77CF6" w:rsidTr="00E57B3A">
        <w:tc>
          <w:tcPr>
            <w:tcW w:w="534" w:type="dxa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796" w:type="dxa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08" w:type="dxa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Повторение материала 1-2 класса.   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10 ч.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Площадь  фигуры. Таблица  умножения чисел 8 и 9. Решение задач.                      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 ч.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Измерение площади. Таблица умножения с числами 7, 6, 5, 4, 3, 2. Решение задач.    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6 ч.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Сочетательное свойство умножения. Решение задач.                                                 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 ч.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Смысл деления. Название компонентов.  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3 ч.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Взаимосвязь компонентов и результатов действий умножения и деления. Табличные случаи деления. 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 ч.</w:t>
            </w:r>
          </w:p>
        </w:tc>
      </w:tr>
      <w:tr w:rsidR="0063008F" w:rsidRPr="00E57B3A" w:rsidTr="0063008F">
        <w:tc>
          <w:tcPr>
            <w:tcW w:w="534" w:type="dxa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Уменьшить в несколько раз</w:t>
            </w:r>
          </w:p>
        </w:tc>
        <w:tc>
          <w:tcPr>
            <w:tcW w:w="1808" w:type="dxa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2 ч.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784"/>
        <w:gridCol w:w="1809"/>
      </w:tblGrid>
      <w:tr w:rsidR="0063008F" w:rsidRPr="00E57B3A" w:rsidTr="00E57B3A">
        <w:trPr>
          <w:trHeight w:val="15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Деление любого числа на 1, само на себя, деление нуля на число. Невозможность деления на нуль. Решение задач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3 ч.</w:t>
            </w:r>
          </w:p>
        </w:tc>
      </w:tr>
      <w:tr w:rsidR="0063008F" w:rsidRPr="00E57B3A" w:rsidTr="00E57B3A">
        <w:trPr>
          <w:trHeight w:val="9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Увеличить в несколько раз. Уменьшить в несколько раз. Во сколько раз?                      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8 ч.</w:t>
            </w:r>
          </w:p>
        </w:tc>
      </w:tr>
      <w:tr w:rsidR="0063008F" w:rsidRPr="00E57B3A" w:rsidTr="00E57B3A">
        <w:trPr>
          <w:trHeight w:val="15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  Деление «круглых» десятков на 10 и на «круглые» десятки                   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 ч.</w:t>
            </w:r>
          </w:p>
        </w:tc>
      </w:tr>
      <w:tr w:rsidR="0063008F" w:rsidRPr="00E57B3A" w:rsidTr="00E57B3A">
        <w:trPr>
          <w:trHeight w:val="96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  Порядок выполнения действий в выражениях                 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10 ч.</w:t>
            </w:r>
          </w:p>
        </w:tc>
      </w:tr>
      <w:tr w:rsidR="0063008F" w:rsidRPr="00E57B3A" w:rsidTr="00E57B3A">
        <w:trPr>
          <w:trHeight w:val="165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Единицы площади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3 ч.</w:t>
            </w:r>
          </w:p>
        </w:tc>
      </w:tr>
      <w:tr w:rsidR="0063008F" w:rsidRPr="00E57B3A" w:rsidTr="00E57B3A">
        <w:trPr>
          <w:trHeight w:val="18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Площади и периметр прямоугольника.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6 ч.</w:t>
            </w:r>
          </w:p>
        </w:tc>
      </w:tr>
      <w:tr w:rsidR="0063008F" w:rsidRPr="00E57B3A" w:rsidTr="00E57B3A">
        <w:trPr>
          <w:trHeight w:val="9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Распределительное свойство умножения. Умножение двузначного числа на однозначное.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10 ч.</w:t>
            </w:r>
          </w:p>
        </w:tc>
      </w:tr>
      <w:tr w:rsidR="0063008F" w:rsidRPr="00E57B3A" w:rsidTr="00E57B3A">
        <w:trPr>
          <w:trHeight w:val="96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 Деление суммы на число. Деление двузначного числа на однозначное. Решение задач.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8 ч.</w:t>
            </w:r>
          </w:p>
        </w:tc>
      </w:tr>
      <w:tr w:rsidR="0063008F" w:rsidRPr="00E57B3A" w:rsidTr="00E57B3A">
        <w:trPr>
          <w:trHeight w:val="165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Деление двузначного числа на двузначное.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5 ч.</w:t>
            </w:r>
          </w:p>
        </w:tc>
      </w:tr>
      <w:tr w:rsidR="0063008F" w:rsidRPr="00E57B3A" w:rsidTr="00E57B3A">
        <w:trPr>
          <w:trHeight w:val="272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Цена. Количество. Стоимость. Решение задач.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7 ч.</w:t>
            </w:r>
          </w:p>
        </w:tc>
      </w:tr>
      <w:tr w:rsidR="0063008F" w:rsidRPr="00E57B3A" w:rsidTr="00E57B3A">
        <w:trPr>
          <w:trHeight w:val="225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Четырехзначные числа. Единица длины – километр. Единица массы – грамм.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10 ч.</w:t>
            </w:r>
          </w:p>
        </w:tc>
      </w:tr>
      <w:tr w:rsidR="0063008F" w:rsidRPr="00E57B3A" w:rsidTr="00E57B3A">
        <w:trPr>
          <w:trHeight w:val="165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Пятизначные и шестизначные числа. Решение задач. Решение задач.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8 ч.</w:t>
            </w:r>
          </w:p>
        </w:tc>
      </w:tr>
      <w:tr w:rsidR="0063008F" w:rsidRPr="00E57B3A" w:rsidTr="00E57B3A">
        <w:trPr>
          <w:trHeight w:val="318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10 ч.</w:t>
            </w:r>
          </w:p>
        </w:tc>
      </w:tr>
      <w:tr w:rsidR="0063008F" w:rsidRPr="00E57B3A" w:rsidTr="00E57B3A">
        <w:trPr>
          <w:trHeight w:val="15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2 ч.</w:t>
            </w:r>
          </w:p>
        </w:tc>
      </w:tr>
      <w:tr w:rsidR="0063008F" w:rsidRPr="00E57B3A" w:rsidTr="00E57B3A">
        <w:trPr>
          <w:trHeight w:val="126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Куб и его изображение.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 ч.</w:t>
            </w:r>
          </w:p>
        </w:tc>
      </w:tr>
      <w:tr w:rsidR="0063008F" w:rsidRPr="00E57B3A" w:rsidTr="00E57B3A">
        <w:trPr>
          <w:trHeight w:val="180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 ч.</w:t>
            </w:r>
          </w:p>
        </w:tc>
      </w:tr>
      <w:tr w:rsidR="0063008F" w:rsidRPr="00E57B3A" w:rsidTr="00E57B3A">
        <w:trPr>
          <w:trHeight w:val="111"/>
        </w:trPr>
        <w:tc>
          <w:tcPr>
            <w:tcW w:w="269" w:type="pct"/>
            <w:shd w:val="clear" w:color="auto" w:fill="auto"/>
          </w:tcPr>
          <w:p w:rsidR="0063008F" w:rsidRPr="00E57B3A" w:rsidRDefault="00E57B3A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9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Обобщение пройденного материала за год.</w:t>
            </w:r>
          </w:p>
        </w:tc>
        <w:tc>
          <w:tcPr>
            <w:tcW w:w="892" w:type="pct"/>
            <w:shd w:val="clear" w:color="auto" w:fill="auto"/>
          </w:tcPr>
          <w:p w:rsidR="0063008F" w:rsidRPr="00E57B3A" w:rsidRDefault="0063008F" w:rsidP="00E57B3A">
            <w:pPr>
              <w:spacing w:line="240" w:lineRule="auto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 ч.</w:t>
            </w:r>
          </w:p>
        </w:tc>
      </w:tr>
    </w:tbl>
    <w:p w:rsidR="0063008F" w:rsidRPr="00E57B3A" w:rsidRDefault="0063008F" w:rsidP="00E57B3A">
      <w:pPr>
        <w:pStyle w:val="31"/>
        <w:spacing w:before="0"/>
        <w:jc w:val="left"/>
        <w:outlineLvl w:val="0"/>
        <w:rPr>
          <w:sz w:val="24"/>
          <w:szCs w:val="24"/>
        </w:rPr>
      </w:pPr>
    </w:p>
    <w:p w:rsidR="0063008F" w:rsidRPr="00E57B3A" w:rsidRDefault="0063008F" w:rsidP="00E57B3A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63008F" w:rsidRDefault="0063008F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57B3A" w:rsidRDefault="00A10BDE" w:rsidP="00416A8C">
      <w:pPr>
        <w:pStyle w:val="31"/>
        <w:spacing w:befor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 w:rsidR="00E57B3A" w:rsidRDefault="00E57B3A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57B3A" w:rsidRDefault="00E57B3A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55"/>
        <w:gridCol w:w="2766"/>
      </w:tblGrid>
      <w:tr w:rsidR="00E57B3A" w:rsidRPr="00E57B3A" w:rsidTr="00E57B3A">
        <w:trPr>
          <w:trHeight w:val="273"/>
        </w:trPr>
        <w:tc>
          <w:tcPr>
            <w:tcW w:w="403" w:type="pct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33" w:type="pct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64" w:type="pct"/>
          </w:tcPr>
          <w:p w:rsidR="00E57B3A" w:rsidRPr="00E77CF6" w:rsidRDefault="00E57B3A" w:rsidP="00E57B3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77CF6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57B3A" w:rsidRPr="00E57B3A" w:rsidTr="00E57B3A">
        <w:trPr>
          <w:trHeight w:val="180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11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  <w:lang w:val="en-US"/>
              </w:rPr>
              <w:t>I</w:t>
            </w:r>
            <w:r w:rsidRPr="00E57B3A">
              <w:rPr>
                <w:sz w:val="24"/>
                <w:szCs w:val="24"/>
              </w:rPr>
              <w:t xml:space="preserve"> ЧЕТВЕРТЬ 36 часов</w:t>
            </w:r>
          </w:p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Повторение материала 1,2,3 классов. Нумерация многозначных чисел.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</w:p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</w:p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12 ч.</w:t>
            </w:r>
          </w:p>
        </w:tc>
      </w:tr>
      <w:tr w:rsidR="00E57B3A" w:rsidRPr="00E57B3A" w:rsidTr="00E57B3A">
        <w:trPr>
          <w:trHeight w:val="225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22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12 ч.</w:t>
            </w:r>
          </w:p>
        </w:tc>
      </w:tr>
      <w:tr w:rsidR="00E57B3A" w:rsidRPr="00E57B3A" w:rsidTr="00E57B3A">
        <w:trPr>
          <w:trHeight w:val="210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33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11 ч.</w:t>
            </w:r>
          </w:p>
        </w:tc>
      </w:tr>
      <w:tr w:rsidR="00E57B3A" w:rsidRPr="00E57B3A" w:rsidTr="00E57B3A">
        <w:trPr>
          <w:trHeight w:val="180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44</w:t>
            </w:r>
          </w:p>
        </w:tc>
        <w:tc>
          <w:tcPr>
            <w:tcW w:w="3233" w:type="pct"/>
            <w:shd w:val="clear" w:color="auto" w:fill="auto"/>
          </w:tcPr>
          <w:p w:rsid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  <w:lang w:val="en-US"/>
              </w:rPr>
              <w:t>II</w:t>
            </w:r>
            <w:r w:rsidRPr="00E57B3A">
              <w:rPr>
                <w:sz w:val="24"/>
                <w:szCs w:val="24"/>
              </w:rPr>
              <w:t xml:space="preserve"> ЧЕТВЕРТЬ 28 часов</w:t>
            </w:r>
          </w:p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 xml:space="preserve">    12ч.</w:t>
            </w:r>
          </w:p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</w:p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</w:p>
        </w:tc>
      </w:tr>
      <w:tr w:rsidR="00E57B3A" w:rsidRPr="00E57B3A" w:rsidTr="00E57B3A">
        <w:trPr>
          <w:trHeight w:val="565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7B3A">
              <w:rPr>
                <w:sz w:val="24"/>
                <w:szCs w:val="24"/>
              </w:rPr>
              <w:t>5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18 ч.</w:t>
            </w:r>
          </w:p>
        </w:tc>
      </w:tr>
      <w:tr w:rsidR="00E57B3A" w:rsidRPr="00E57B3A" w:rsidTr="00E57B3A">
        <w:trPr>
          <w:trHeight w:val="135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66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  <w:lang w:val="en-US"/>
              </w:rPr>
              <w:t>III</w:t>
            </w:r>
            <w:r w:rsidRPr="00E57B3A">
              <w:rPr>
                <w:sz w:val="24"/>
                <w:szCs w:val="24"/>
              </w:rPr>
              <w:t xml:space="preserve"> ЧЕТВЕРТЬ  40часов</w:t>
            </w:r>
          </w:p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</w:p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10 ч.</w:t>
            </w:r>
          </w:p>
        </w:tc>
      </w:tr>
      <w:tr w:rsidR="00E57B3A" w:rsidRPr="00E57B3A" w:rsidTr="00E57B3A">
        <w:trPr>
          <w:trHeight w:val="210"/>
        </w:trPr>
        <w:tc>
          <w:tcPr>
            <w:tcW w:w="403" w:type="pct"/>
            <w:shd w:val="clear" w:color="auto" w:fill="auto"/>
          </w:tcPr>
          <w:p w:rsidR="00E57B3A" w:rsidRPr="00E57B3A" w:rsidRDefault="00A10BDE" w:rsidP="00E57B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7B3A" w:rsidRPr="00E57B3A">
              <w:rPr>
                <w:sz w:val="24"/>
                <w:szCs w:val="24"/>
              </w:rPr>
              <w:t>7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Действия с величинами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16 ч.</w:t>
            </w:r>
          </w:p>
        </w:tc>
      </w:tr>
      <w:tr w:rsidR="00E57B3A" w:rsidRPr="00E57B3A" w:rsidTr="00E57B3A">
        <w:trPr>
          <w:trHeight w:val="334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88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A10BDE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Скорость движения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14 ч.</w:t>
            </w:r>
          </w:p>
        </w:tc>
      </w:tr>
      <w:tr w:rsidR="00E57B3A" w:rsidRPr="00E57B3A" w:rsidTr="00E57B3A">
        <w:trPr>
          <w:trHeight w:val="150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99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  <w:lang w:val="en-US"/>
              </w:rPr>
              <w:t>IV</w:t>
            </w:r>
            <w:r w:rsidRPr="00E57B3A">
              <w:rPr>
                <w:sz w:val="24"/>
                <w:szCs w:val="24"/>
              </w:rPr>
              <w:t xml:space="preserve"> ЧЕТВЕРТЬ 36 часов</w:t>
            </w:r>
          </w:p>
          <w:p w:rsidR="00E57B3A" w:rsidRPr="00E57B3A" w:rsidRDefault="00E57B3A" w:rsidP="00A10BDE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Скорость движения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</w:p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6 ч.</w:t>
            </w:r>
          </w:p>
        </w:tc>
      </w:tr>
      <w:tr w:rsidR="00E57B3A" w:rsidRPr="00E57B3A" w:rsidTr="00E57B3A">
        <w:trPr>
          <w:trHeight w:val="195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110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A10BDE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Уравнения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6 ч.</w:t>
            </w:r>
          </w:p>
        </w:tc>
      </w:tr>
      <w:tr w:rsidR="00E57B3A" w:rsidRPr="00E57B3A" w:rsidTr="00E57B3A">
        <w:trPr>
          <w:trHeight w:val="195"/>
        </w:trPr>
        <w:tc>
          <w:tcPr>
            <w:tcW w:w="403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111</w:t>
            </w:r>
          </w:p>
        </w:tc>
        <w:tc>
          <w:tcPr>
            <w:tcW w:w="3233" w:type="pct"/>
            <w:shd w:val="clear" w:color="auto" w:fill="auto"/>
          </w:tcPr>
          <w:p w:rsidR="00E57B3A" w:rsidRPr="00E57B3A" w:rsidRDefault="00E57B3A" w:rsidP="00A10BDE">
            <w:pPr>
              <w:pStyle w:val="a4"/>
              <w:ind w:firstLine="0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364" w:type="pct"/>
            <w:shd w:val="clear" w:color="auto" w:fill="auto"/>
          </w:tcPr>
          <w:p w:rsidR="00E57B3A" w:rsidRPr="00E57B3A" w:rsidRDefault="00E57B3A" w:rsidP="00E57B3A">
            <w:pPr>
              <w:pStyle w:val="a4"/>
              <w:rPr>
                <w:sz w:val="24"/>
                <w:szCs w:val="24"/>
              </w:rPr>
            </w:pPr>
            <w:r w:rsidRPr="00E57B3A">
              <w:rPr>
                <w:sz w:val="24"/>
                <w:szCs w:val="24"/>
              </w:rPr>
              <w:t>23 ч.</w:t>
            </w:r>
          </w:p>
        </w:tc>
      </w:tr>
    </w:tbl>
    <w:p w:rsidR="00E57B3A" w:rsidRDefault="00E57B3A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57B3A" w:rsidRDefault="00E57B3A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57B3A" w:rsidRDefault="00E57B3A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E57B3A" w:rsidRDefault="00E57B3A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CD41BD" w:rsidRDefault="00CD41BD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416A8C" w:rsidRDefault="00416A8C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416A8C" w:rsidRDefault="00416A8C" w:rsidP="00416A8C">
      <w:pPr>
        <w:pStyle w:val="31"/>
        <w:spacing w:before="0"/>
        <w:jc w:val="both"/>
        <w:outlineLvl w:val="0"/>
        <w:rPr>
          <w:sz w:val="24"/>
          <w:szCs w:val="24"/>
        </w:rPr>
      </w:pPr>
    </w:p>
    <w:p w:rsidR="00416A8C" w:rsidRPr="00997B26" w:rsidRDefault="00416A8C" w:rsidP="00416A8C">
      <w:pPr>
        <w:pStyle w:val="31"/>
        <w:spacing w:before="0"/>
        <w:outlineLvl w:val="0"/>
        <w:rPr>
          <w:sz w:val="24"/>
          <w:szCs w:val="24"/>
        </w:rPr>
      </w:pPr>
      <w:r w:rsidRPr="00997B26">
        <w:rPr>
          <w:sz w:val="24"/>
          <w:szCs w:val="24"/>
          <w:lang w:val="en-US"/>
        </w:rPr>
        <w:t>VIII</w:t>
      </w:r>
      <w:r w:rsidRPr="00997B26">
        <w:rPr>
          <w:sz w:val="24"/>
          <w:szCs w:val="24"/>
        </w:rPr>
        <w:t>. Материально-техническое обеспечение</w:t>
      </w:r>
    </w:p>
    <w:p w:rsidR="00416A8C" w:rsidRPr="00997B26" w:rsidRDefault="00416A8C" w:rsidP="00416A8C">
      <w:pPr>
        <w:pStyle w:val="31"/>
        <w:spacing w:before="0"/>
        <w:ind w:firstLine="709"/>
        <w:rPr>
          <w:sz w:val="24"/>
          <w:szCs w:val="24"/>
        </w:rPr>
      </w:pPr>
      <w:r w:rsidRPr="00997B26">
        <w:rPr>
          <w:sz w:val="24"/>
          <w:szCs w:val="24"/>
        </w:rPr>
        <w:t>образовательного процесса</w:t>
      </w:r>
    </w:p>
    <w:p w:rsidR="00416A8C" w:rsidRPr="00997B26" w:rsidRDefault="00416A8C" w:rsidP="00416A8C">
      <w:pPr>
        <w:spacing w:line="240" w:lineRule="auto"/>
        <w:ind w:firstLine="0"/>
        <w:jc w:val="center"/>
        <w:rPr>
          <w:sz w:val="24"/>
          <w:szCs w:val="24"/>
        </w:rPr>
      </w:pPr>
      <w:r w:rsidRPr="00997B26">
        <w:rPr>
          <w:b/>
          <w:sz w:val="24"/>
          <w:szCs w:val="24"/>
        </w:rPr>
        <w:t>Наглядные пособия</w:t>
      </w:r>
      <w:r w:rsidRPr="00997B26">
        <w:rPr>
          <w:sz w:val="24"/>
          <w:szCs w:val="24"/>
        </w:rPr>
        <w:t>:</w:t>
      </w:r>
    </w:p>
    <w:p w:rsidR="00416A8C" w:rsidRPr="00997B26" w:rsidRDefault="00416A8C" w:rsidP="00416A8C">
      <w:pPr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1) натуральные пособия (реальные объекты живой и неживой природы, объекты-заместители); 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2) изобразительные наглядные пособия (рисунки, схематические рисунки, схемы, таблицы: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Истомина Н.Б., </w:t>
      </w:r>
      <w:proofErr w:type="spellStart"/>
      <w:r w:rsidRPr="00997B26">
        <w:rPr>
          <w:sz w:val="24"/>
          <w:szCs w:val="24"/>
        </w:rPr>
        <w:t>Воителева</w:t>
      </w:r>
      <w:proofErr w:type="spellEnd"/>
      <w:r w:rsidRPr="00997B26">
        <w:rPr>
          <w:sz w:val="24"/>
          <w:szCs w:val="24"/>
        </w:rPr>
        <w:t xml:space="preserve"> Г.В. Комплект наглядных пособий по математике. Состав однозначных чисел. 1 класс. –М.:  </w:t>
      </w:r>
      <w:proofErr w:type="spellStart"/>
      <w:r w:rsidRPr="00997B26">
        <w:rPr>
          <w:sz w:val="24"/>
          <w:szCs w:val="24"/>
        </w:rPr>
        <w:t>Линка-Пресс</w:t>
      </w:r>
      <w:proofErr w:type="spellEnd"/>
      <w:r w:rsidRPr="00997B26">
        <w:rPr>
          <w:sz w:val="24"/>
          <w:szCs w:val="24"/>
        </w:rPr>
        <w:t>, 2009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Истомина Н.Б., Горина О.П. Комплект наглядных пособий по математике. Убери лишнюю карточку. Двузначные числа. </w:t>
      </w:r>
      <w:proofErr w:type="gramStart"/>
      <w:r w:rsidRPr="00997B26">
        <w:rPr>
          <w:sz w:val="24"/>
          <w:szCs w:val="24"/>
        </w:rPr>
        <w:t>–</w:t>
      </w:r>
      <w:proofErr w:type="spellStart"/>
      <w:r w:rsidRPr="00997B26">
        <w:rPr>
          <w:sz w:val="24"/>
          <w:szCs w:val="24"/>
        </w:rPr>
        <w:t>М</w:t>
      </w:r>
      <w:proofErr w:type="gramEnd"/>
      <w:r w:rsidRPr="00997B26">
        <w:rPr>
          <w:sz w:val="24"/>
          <w:szCs w:val="24"/>
        </w:rPr>
        <w:t>.:Линка-Пресс</w:t>
      </w:r>
      <w:proofErr w:type="spellEnd"/>
      <w:r w:rsidRPr="00997B26">
        <w:rPr>
          <w:sz w:val="24"/>
          <w:szCs w:val="24"/>
        </w:rPr>
        <w:t>, 2009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Истомина Н.Б.,  Горина О.П. Комплект наглядных пособий по математике. Увеличит</w:t>
      </w:r>
      <w:proofErr w:type="gramStart"/>
      <w:r w:rsidRPr="00997B26">
        <w:rPr>
          <w:sz w:val="24"/>
          <w:szCs w:val="24"/>
        </w:rPr>
        <w:t>ь(</w:t>
      </w:r>
      <w:proofErr w:type="gramEnd"/>
      <w:r w:rsidRPr="00997B26">
        <w:rPr>
          <w:sz w:val="24"/>
          <w:szCs w:val="24"/>
        </w:rPr>
        <w:t>уменьшить на)… На сколько больше(меньше)?. –</w:t>
      </w:r>
      <w:proofErr w:type="spellStart"/>
      <w:r w:rsidRPr="00997B26">
        <w:rPr>
          <w:sz w:val="24"/>
          <w:szCs w:val="24"/>
        </w:rPr>
        <w:t>М.:Линка-Пресс</w:t>
      </w:r>
      <w:proofErr w:type="spellEnd"/>
      <w:r w:rsidRPr="00997B26">
        <w:rPr>
          <w:sz w:val="24"/>
          <w:szCs w:val="24"/>
        </w:rPr>
        <w:t>, 2009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Истомина Н.Б.. Горина О.П. Комплект наглядных пособий по математике. Разгадай правило. Целое и части. </w:t>
      </w:r>
      <w:proofErr w:type="gramStart"/>
      <w:r w:rsidRPr="00997B26">
        <w:rPr>
          <w:sz w:val="24"/>
          <w:szCs w:val="24"/>
        </w:rPr>
        <w:t>–</w:t>
      </w:r>
      <w:proofErr w:type="spellStart"/>
      <w:r w:rsidRPr="00997B26">
        <w:rPr>
          <w:sz w:val="24"/>
          <w:szCs w:val="24"/>
        </w:rPr>
        <w:t>М</w:t>
      </w:r>
      <w:proofErr w:type="gramEnd"/>
      <w:r w:rsidRPr="00997B26">
        <w:rPr>
          <w:sz w:val="24"/>
          <w:szCs w:val="24"/>
        </w:rPr>
        <w:t>.:Линка-Пресс</w:t>
      </w:r>
      <w:proofErr w:type="spellEnd"/>
      <w:r w:rsidRPr="00997B26">
        <w:rPr>
          <w:sz w:val="24"/>
          <w:szCs w:val="24"/>
        </w:rPr>
        <w:t>, 2009</w:t>
      </w:r>
    </w:p>
    <w:p w:rsidR="00416A8C" w:rsidRPr="00997B26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Истомина Н.Б. ,</w:t>
      </w:r>
      <w:proofErr w:type="spellStart"/>
      <w:r w:rsidRPr="00997B26">
        <w:rPr>
          <w:sz w:val="24"/>
          <w:szCs w:val="24"/>
        </w:rPr>
        <w:t>Тажева</w:t>
      </w:r>
      <w:proofErr w:type="spellEnd"/>
      <w:r w:rsidRPr="00997B26">
        <w:rPr>
          <w:sz w:val="24"/>
          <w:szCs w:val="24"/>
        </w:rPr>
        <w:t xml:space="preserve"> М.У. 110 задач с сюжетами из сказок. –М., АСТ, 2002</w:t>
      </w:r>
    </w:p>
    <w:p w:rsidR="00416A8C" w:rsidRPr="00997B26" w:rsidRDefault="00416A8C" w:rsidP="00416A8C">
      <w:pPr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3) разнообразный раздаточный материал: счётные палочки, раздаточный геометрический материал,</w:t>
      </w:r>
      <w:proofErr w:type="gramStart"/>
      <w:r w:rsidRPr="00997B26">
        <w:rPr>
          <w:sz w:val="24"/>
          <w:szCs w:val="24"/>
        </w:rPr>
        <w:t xml:space="preserve"> ,</w:t>
      </w:r>
      <w:proofErr w:type="gramEnd"/>
      <w:r w:rsidRPr="00997B26">
        <w:rPr>
          <w:sz w:val="24"/>
          <w:szCs w:val="24"/>
        </w:rPr>
        <w:t xml:space="preserve"> раздаточный материал по теме «Доли», карточки с моделями чисел, «математический» пенал со счётным материалом.</w:t>
      </w:r>
    </w:p>
    <w:p w:rsidR="00416A8C" w:rsidRPr="00997B26" w:rsidRDefault="00416A8C" w:rsidP="00416A8C">
      <w:pPr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4) измерительные приборы: весы, часы и их модели, сантиметровые  линейки  и т.д.</w:t>
      </w:r>
    </w:p>
    <w:p w:rsidR="00416A8C" w:rsidRPr="00997B26" w:rsidRDefault="00416A8C" w:rsidP="00416A8C">
      <w:pPr>
        <w:spacing w:line="240" w:lineRule="auto"/>
        <w:ind w:firstLine="284"/>
        <w:jc w:val="both"/>
        <w:rPr>
          <w:sz w:val="24"/>
          <w:szCs w:val="24"/>
        </w:rPr>
      </w:pPr>
    </w:p>
    <w:p w:rsidR="00416A8C" w:rsidRPr="00997B26" w:rsidRDefault="00416A8C" w:rsidP="00416A8C">
      <w:pPr>
        <w:spacing w:line="240" w:lineRule="auto"/>
        <w:ind w:firstLine="284"/>
        <w:jc w:val="both"/>
        <w:rPr>
          <w:sz w:val="24"/>
          <w:szCs w:val="24"/>
        </w:rPr>
      </w:pPr>
      <w:r w:rsidRPr="00997B26">
        <w:rPr>
          <w:sz w:val="24"/>
          <w:szCs w:val="24"/>
        </w:rPr>
        <w:t xml:space="preserve">Другим средством наглядности служит оборудование для </w:t>
      </w:r>
      <w:r w:rsidRPr="00997B26">
        <w:rPr>
          <w:b/>
          <w:sz w:val="24"/>
          <w:szCs w:val="24"/>
        </w:rPr>
        <w:t>мультимедийных демонстраций</w:t>
      </w:r>
      <w:r w:rsidRPr="00997B26">
        <w:rPr>
          <w:sz w:val="24"/>
          <w:szCs w:val="24"/>
        </w:rPr>
        <w:t xml:space="preserve"> (компьютер, интерактивная доска).Копилка </w:t>
      </w:r>
      <w:proofErr w:type="spellStart"/>
      <w:r w:rsidRPr="00997B26">
        <w:rPr>
          <w:sz w:val="24"/>
          <w:szCs w:val="24"/>
        </w:rPr>
        <w:t>ЦОРов</w:t>
      </w:r>
      <w:proofErr w:type="spellEnd"/>
      <w:r w:rsidRPr="00997B26">
        <w:rPr>
          <w:sz w:val="24"/>
          <w:szCs w:val="24"/>
        </w:rPr>
        <w:t>.</w:t>
      </w:r>
    </w:p>
    <w:p w:rsidR="00416A8C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</w:p>
    <w:p w:rsidR="00416A8C" w:rsidRPr="00997B26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  <w:r w:rsidRPr="00997B26">
        <w:rPr>
          <w:b/>
          <w:sz w:val="24"/>
          <w:szCs w:val="24"/>
        </w:rPr>
        <w:t>Материально техническое обеспечение программы по математике 1-4 для учащихся: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Математика. 1 класс. Учебник. В двух частях. Изд-во «Ассоциация ХХΙ век», 2011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Н.Б., Редько З.Б. Тетради по математике №1, №2  1 класс Изд-во «Ассоциация ХХΙ век», 2012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Математика. Учебники для 2,3,4 классов.  Изд-во «Ассоциация ХХΙ век», 2011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Н.Б., Редько З.Б. Тетради по математик</w:t>
      </w:r>
      <w:bookmarkStart w:id="0" w:name="_GoBack"/>
      <w:bookmarkEnd w:id="0"/>
      <w:r w:rsidRPr="00CE7E67">
        <w:rPr>
          <w:sz w:val="24"/>
          <w:szCs w:val="24"/>
        </w:rPr>
        <w:t>е№1, №2. 2,3,4 класс. Изд-во «Ассоциация ХХΙ век», 2012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 xml:space="preserve">Истомина Н.Б. Учимся решать задачи. Тетрадь с печатной основой. 1,2.3,4 класс. М., </w:t>
      </w:r>
      <w:proofErr w:type="spellStart"/>
      <w:r w:rsidRPr="00CE7E67">
        <w:rPr>
          <w:sz w:val="24"/>
          <w:szCs w:val="24"/>
        </w:rPr>
        <w:t>Линка-Пресс</w:t>
      </w:r>
      <w:proofErr w:type="spellEnd"/>
      <w:r w:rsidRPr="00CE7E67">
        <w:rPr>
          <w:sz w:val="24"/>
          <w:szCs w:val="24"/>
        </w:rPr>
        <w:t>,  2012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 xml:space="preserve">Истомина Н.Б., Редько З.Б. Наглядная геометрия. Тетрадь с печатной основой. 1,2.3.4 класс. М., </w:t>
      </w:r>
      <w:proofErr w:type="spellStart"/>
      <w:r w:rsidRPr="00CE7E67">
        <w:rPr>
          <w:sz w:val="24"/>
          <w:szCs w:val="24"/>
        </w:rPr>
        <w:t>Линка-Пресс</w:t>
      </w:r>
      <w:proofErr w:type="spellEnd"/>
      <w:r w:rsidRPr="00CE7E67">
        <w:rPr>
          <w:sz w:val="24"/>
          <w:szCs w:val="24"/>
        </w:rPr>
        <w:t>, 2012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Готовимся к школе. Тетради по математике №1, №2 Изд-во «Ассоциация ХХ1 век», 2012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 xml:space="preserve">Истомина Н.Б., Виноградова Е.П. Учимся решать комбинаторные задачи. 1, 2,3.4 классы. Математика и информатика. Изд-во «Ассоциация ХХ1 век»,2012 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 xml:space="preserve">Истомина Н.Б., </w:t>
      </w:r>
      <w:proofErr w:type="spellStart"/>
      <w:r w:rsidRPr="00CE7E67">
        <w:rPr>
          <w:sz w:val="24"/>
          <w:szCs w:val="24"/>
        </w:rPr>
        <w:t>Шмырева</w:t>
      </w:r>
      <w:proofErr w:type="spellEnd"/>
      <w:r w:rsidRPr="00CE7E67">
        <w:rPr>
          <w:sz w:val="24"/>
          <w:szCs w:val="24"/>
        </w:rPr>
        <w:t xml:space="preserve"> Г.Г. Контрольные работы по математике. 1,2,3.4 класс (три уровня) Изд-во «Ассоциация ХХ1 век», 2011 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, Горина О.П. Тестовые задания по математике. 2,3.4 класс «Ассоциация ХХ1 век»,2011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 xml:space="preserve">Электронная версия тестовых заданий. Программа </w:t>
      </w:r>
      <w:r w:rsidRPr="00CE7E67">
        <w:rPr>
          <w:sz w:val="24"/>
          <w:szCs w:val="24"/>
          <w:lang w:val="en-US"/>
        </w:rPr>
        <w:t>Cool</w:t>
      </w:r>
      <w:r w:rsidRPr="00CE7E67">
        <w:rPr>
          <w:sz w:val="24"/>
          <w:szCs w:val="24"/>
        </w:rPr>
        <w:t xml:space="preserve"> – </w:t>
      </w:r>
      <w:r w:rsidRPr="00CE7E67">
        <w:rPr>
          <w:sz w:val="24"/>
          <w:szCs w:val="24"/>
          <w:lang w:val="en-US"/>
        </w:rPr>
        <w:t>Test</w:t>
      </w:r>
      <w:r w:rsidRPr="00CE7E67">
        <w:rPr>
          <w:sz w:val="24"/>
          <w:szCs w:val="24"/>
        </w:rPr>
        <w:t>. На сайте издательства «Ассоциация ХХ1 век»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Н.Б., Тихонова Н.Б. Учимся решать логические задачи. Математика и информатика. 1,2,3 классы «Ассоциация ХХ1 век»,2011</w:t>
      </w:r>
    </w:p>
    <w:p w:rsidR="00416A8C" w:rsidRPr="00CE7E67" w:rsidRDefault="00CD41BD" w:rsidP="00416A8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Электронное сопровождение </w:t>
      </w:r>
      <w:r w:rsidRPr="00CE7E67">
        <w:rPr>
          <w:sz w:val="24"/>
          <w:szCs w:val="24"/>
        </w:rPr>
        <w:t>«Ассоциация ХХ1 век»,</w:t>
      </w:r>
      <w:r w:rsidR="00842652">
        <w:rPr>
          <w:sz w:val="24"/>
          <w:szCs w:val="24"/>
        </w:rPr>
        <w:t>1 2 3 4 классы</w:t>
      </w:r>
    </w:p>
    <w:p w:rsidR="00416A8C" w:rsidRPr="00CE7E67" w:rsidRDefault="00416A8C" w:rsidP="00416A8C">
      <w:pPr>
        <w:pStyle w:val="a4"/>
        <w:ind w:firstLine="0"/>
        <w:jc w:val="both"/>
        <w:rPr>
          <w:b/>
          <w:sz w:val="24"/>
          <w:szCs w:val="24"/>
        </w:rPr>
      </w:pPr>
      <w:r w:rsidRPr="00CE7E67">
        <w:rPr>
          <w:b/>
          <w:sz w:val="24"/>
          <w:szCs w:val="24"/>
        </w:rPr>
        <w:t>Материально техническое обеспечение программы по математике 1-4 для учителя: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Н.Б., Редько З.Б. Методические рекомендации к учебнику «Математика 1 класс». Изд-во  «Ассоциация ХХ</w:t>
      </w:r>
      <w:proofErr w:type="gramStart"/>
      <w:r w:rsidRPr="00CE7E67">
        <w:rPr>
          <w:sz w:val="24"/>
          <w:szCs w:val="24"/>
        </w:rPr>
        <w:t>1</w:t>
      </w:r>
      <w:proofErr w:type="gramEnd"/>
      <w:r w:rsidRPr="00CE7E67">
        <w:rPr>
          <w:sz w:val="24"/>
          <w:szCs w:val="24"/>
        </w:rPr>
        <w:t xml:space="preserve"> век»,2012 . Электронная версия на сайте издательства 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proofErr w:type="gramStart"/>
      <w:r w:rsidRPr="00CE7E67">
        <w:rPr>
          <w:sz w:val="24"/>
          <w:szCs w:val="24"/>
        </w:rPr>
        <w:t>1</w:t>
      </w:r>
      <w:proofErr w:type="gramEnd"/>
      <w:r w:rsidRPr="00CE7E67">
        <w:rPr>
          <w:sz w:val="24"/>
          <w:szCs w:val="24"/>
        </w:rPr>
        <w:t xml:space="preserve"> век»,2012 . Электронная версия на сайте издательства 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Методические рекомендации к учебнику «Математика 3 класс» «Ассоциация ХХ</w:t>
      </w:r>
      <w:proofErr w:type="gramStart"/>
      <w:r w:rsidRPr="00CE7E67">
        <w:rPr>
          <w:sz w:val="24"/>
          <w:szCs w:val="24"/>
        </w:rPr>
        <w:t>1</w:t>
      </w:r>
      <w:proofErr w:type="gramEnd"/>
      <w:r w:rsidRPr="00CE7E67">
        <w:rPr>
          <w:sz w:val="24"/>
          <w:szCs w:val="24"/>
        </w:rPr>
        <w:t xml:space="preserve"> век»,2009 . Электронная версия на сайте издательства 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  <w:r w:rsidRPr="00CE7E67">
        <w:rPr>
          <w:sz w:val="24"/>
          <w:szCs w:val="24"/>
        </w:rPr>
        <w:t>Истомина Н.Б. Методические рекомендации к учебнику «Математика 4класс «Ассоциация ХХ</w:t>
      </w:r>
      <w:proofErr w:type="gramStart"/>
      <w:r w:rsidRPr="00CE7E67">
        <w:rPr>
          <w:sz w:val="24"/>
          <w:szCs w:val="24"/>
        </w:rPr>
        <w:t>1</w:t>
      </w:r>
      <w:proofErr w:type="gramEnd"/>
      <w:r w:rsidRPr="00CE7E67">
        <w:rPr>
          <w:sz w:val="24"/>
          <w:szCs w:val="24"/>
        </w:rPr>
        <w:t xml:space="preserve"> век»,2009 . Электронная версия на сайте издательства </w:t>
      </w:r>
    </w:p>
    <w:p w:rsidR="00416A8C" w:rsidRPr="00CE7E67" w:rsidRDefault="00416A8C" w:rsidP="00416A8C">
      <w:pPr>
        <w:pStyle w:val="a4"/>
        <w:ind w:firstLine="0"/>
        <w:jc w:val="both"/>
        <w:rPr>
          <w:sz w:val="24"/>
          <w:szCs w:val="24"/>
        </w:rPr>
      </w:pPr>
    </w:p>
    <w:p w:rsidR="00416A8C" w:rsidRDefault="00416A8C"/>
    <w:sectPr w:rsidR="00416A8C" w:rsidSect="00CD41BD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36EB1"/>
    <w:multiLevelType w:val="hybridMultilevel"/>
    <w:tmpl w:val="E2DEDAE0"/>
    <w:lvl w:ilvl="0" w:tplc="C9CC39F6">
      <w:start w:val="1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">
    <w:nsid w:val="1E513746"/>
    <w:multiLevelType w:val="hybridMultilevel"/>
    <w:tmpl w:val="4B545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938D1"/>
    <w:multiLevelType w:val="hybridMultilevel"/>
    <w:tmpl w:val="C6147098"/>
    <w:lvl w:ilvl="0" w:tplc="56BE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748"/>
    <w:multiLevelType w:val="hybridMultilevel"/>
    <w:tmpl w:val="48EE3AD4"/>
    <w:lvl w:ilvl="0" w:tplc="D40EA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90A8A"/>
    <w:multiLevelType w:val="hybridMultilevel"/>
    <w:tmpl w:val="90F23198"/>
    <w:lvl w:ilvl="0" w:tplc="E2C08D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C3627"/>
    <w:multiLevelType w:val="hybridMultilevel"/>
    <w:tmpl w:val="33EE8B3C"/>
    <w:lvl w:ilvl="0" w:tplc="1B2239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A404E"/>
    <w:multiLevelType w:val="hybridMultilevel"/>
    <w:tmpl w:val="E58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616A4"/>
    <w:multiLevelType w:val="hybridMultilevel"/>
    <w:tmpl w:val="217878D0"/>
    <w:lvl w:ilvl="0" w:tplc="A41C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6568"/>
    <w:multiLevelType w:val="hybridMultilevel"/>
    <w:tmpl w:val="2F9820C4"/>
    <w:lvl w:ilvl="0" w:tplc="16C27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92FD4"/>
    <w:multiLevelType w:val="hybridMultilevel"/>
    <w:tmpl w:val="987E87C8"/>
    <w:lvl w:ilvl="0" w:tplc="528E6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C31CC"/>
    <w:multiLevelType w:val="hybridMultilevel"/>
    <w:tmpl w:val="448E6944"/>
    <w:lvl w:ilvl="0" w:tplc="33A844AE">
      <w:start w:val="1"/>
      <w:numFmt w:val="upperRoman"/>
      <w:lvlText w:val="%1."/>
      <w:lvlJc w:val="left"/>
      <w:pPr>
        <w:ind w:left="35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4" w:hanging="360"/>
      </w:pPr>
    </w:lvl>
    <w:lvl w:ilvl="2" w:tplc="0419001B" w:tentative="1">
      <w:start w:val="1"/>
      <w:numFmt w:val="lowerRoman"/>
      <w:lvlText w:val="%3."/>
      <w:lvlJc w:val="right"/>
      <w:pPr>
        <w:ind w:left="4594" w:hanging="180"/>
      </w:pPr>
    </w:lvl>
    <w:lvl w:ilvl="3" w:tplc="0419000F" w:tentative="1">
      <w:start w:val="1"/>
      <w:numFmt w:val="decimal"/>
      <w:lvlText w:val="%4."/>
      <w:lvlJc w:val="left"/>
      <w:pPr>
        <w:ind w:left="5314" w:hanging="360"/>
      </w:pPr>
    </w:lvl>
    <w:lvl w:ilvl="4" w:tplc="04190019" w:tentative="1">
      <w:start w:val="1"/>
      <w:numFmt w:val="lowerLetter"/>
      <w:lvlText w:val="%5."/>
      <w:lvlJc w:val="left"/>
      <w:pPr>
        <w:ind w:left="6034" w:hanging="360"/>
      </w:pPr>
    </w:lvl>
    <w:lvl w:ilvl="5" w:tplc="0419001B" w:tentative="1">
      <w:start w:val="1"/>
      <w:numFmt w:val="lowerRoman"/>
      <w:lvlText w:val="%6."/>
      <w:lvlJc w:val="right"/>
      <w:pPr>
        <w:ind w:left="6754" w:hanging="180"/>
      </w:pPr>
    </w:lvl>
    <w:lvl w:ilvl="6" w:tplc="0419000F" w:tentative="1">
      <w:start w:val="1"/>
      <w:numFmt w:val="decimal"/>
      <w:lvlText w:val="%7."/>
      <w:lvlJc w:val="left"/>
      <w:pPr>
        <w:ind w:left="7474" w:hanging="360"/>
      </w:pPr>
    </w:lvl>
    <w:lvl w:ilvl="7" w:tplc="04190019" w:tentative="1">
      <w:start w:val="1"/>
      <w:numFmt w:val="lowerLetter"/>
      <w:lvlText w:val="%8."/>
      <w:lvlJc w:val="left"/>
      <w:pPr>
        <w:ind w:left="8194" w:hanging="360"/>
      </w:pPr>
    </w:lvl>
    <w:lvl w:ilvl="8" w:tplc="041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14">
    <w:nsid w:val="55766108"/>
    <w:multiLevelType w:val="hybridMultilevel"/>
    <w:tmpl w:val="4C9EB77A"/>
    <w:lvl w:ilvl="0" w:tplc="03B482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71B67"/>
    <w:multiLevelType w:val="hybridMultilevel"/>
    <w:tmpl w:val="FE92C33C"/>
    <w:lvl w:ilvl="0" w:tplc="8D56A45C">
      <w:start w:val="1"/>
      <w:numFmt w:val="upperRoman"/>
      <w:lvlText w:val="%1."/>
      <w:lvlJc w:val="left"/>
      <w:pPr>
        <w:ind w:left="42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6">
    <w:nsid w:val="645427A7"/>
    <w:multiLevelType w:val="hybridMultilevel"/>
    <w:tmpl w:val="49A00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7EF2"/>
    <w:multiLevelType w:val="hybridMultilevel"/>
    <w:tmpl w:val="B6324A5C"/>
    <w:lvl w:ilvl="0" w:tplc="278682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C1C7D"/>
    <w:multiLevelType w:val="hybridMultilevel"/>
    <w:tmpl w:val="C1EAD5AE"/>
    <w:lvl w:ilvl="0" w:tplc="B49C6D1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D381DC4"/>
    <w:multiLevelType w:val="hybridMultilevel"/>
    <w:tmpl w:val="5F9A1836"/>
    <w:lvl w:ilvl="0" w:tplc="949A446C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5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7"/>
  </w:num>
  <w:num w:numId="18">
    <w:abstractNumId w:val="16"/>
  </w:num>
  <w:num w:numId="19">
    <w:abstractNumId w:val="18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8C"/>
    <w:rsid w:val="0011064D"/>
    <w:rsid w:val="001F7B5C"/>
    <w:rsid w:val="00204BF3"/>
    <w:rsid w:val="002A54F8"/>
    <w:rsid w:val="00341B8E"/>
    <w:rsid w:val="00344F83"/>
    <w:rsid w:val="003A45C9"/>
    <w:rsid w:val="003E2826"/>
    <w:rsid w:val="00416A8C"/>
    <w:rsid w:val="00600EB8"/>
    <w:rsid w:val="0063008F"/>
    <w:rsid w:val="00690B9A"/>
    <w:rsid w:val="00721DB5"/>
    <w:rsid w:val="00766C5D"/>
    <w:rsid w:val="00842652"/>
    <w:rsid w:val="008F71E9"/>
    <w:rsid w:val="00902ED8"/>
    <w:rsid w:val="00961371"/>
    <w:rsid w:val="00A10BDE"/>
    <w:rsid w:val="00A41DAA"/>
    <w:rsid w:val="00A4264B"/>
    <w:rsid w:val="00CD41BD"/>
    <w:rsid w:val="00CE5998"/>
    <w:rsid w:val="00E57B3A"/>
    <w:rsid w:val="00E77CF6"/>
    <w:rsid w:val="00EB4168"/>
    <w:rsid w:val="00F7651F"/>
    <w:rsid w:val="00FB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8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A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A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A8C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paragraph" w:styleId="a3">
    <w:name w:val="Normal (Web)"/>
    <w:basedOn w:val="a"/>
    <w:uiPriority w:val="99"/>
    <w:rsid w:val="00416A8C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416A8C"/>
    <w:pPr>
      <w:spacing w:before="240" w:line="240" w:lineRule="auto"/>
      <w:ind w:firstLine="0"/>
      <w:jc w:val="center"/>
    </w:pPr>
    <w:rPr>
      <w:b/>
    </w:rPr>
  </w:style>
  <w:style w:type="paragraph" w:styleId="a4">
    <w:name w:val="No Spacing"/>
    <w:uiPriority w:val="1"/>
    <w:qFormat/>
    <w:rsid w:val="00416A8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+ Полужирный"/>
    <w:basedOn w:val="a0"/>
    <w:rsid w:val="00416A8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416A8C"/>
    <w:pPr>
      <w:ind w:left="720"/>
      <w:contextualSpacing/>
    </w:pPr>
  </w:style>
  <w:style w:type="paragraph" w:customStyle="1" w:styleId="1-12">
    <w:name w:val="1-12 с отступом"/>
    <w:basedOn w:val="a"/>
    <w:rsid w:val="00416A8C"/>
    <w:rPr>
      <w:sz w:val="24"/>
    </w:rPr>
  </w:style>
  <w:style w:type="table" w:styleId="a7">
    <w:name w:val="Table Grid"/>
    <w:basedOn w:val="a1"/>
    <w:uiPriority w:val="59"/>
    <w:rsid w:val="0041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95pt0pt">
    <w:name w:val="Основной текст (6) + 9;5 pt;Не курсив;Интервал 0 pt"/>
    <w:basedOn w:val="a0"/>
    <w:rsid w:val="00416A8C"/>
    <w:rPr>
      <w:rFonts w:ascii="Lucida Sans Unicode" w:eastAsia="Lucida Sans Unicode" w:hAnsi="Lucida Sans Unicode" w:cs="Lucida Sans Unicode"/>
      <w:i/>
      <w:iCs/>
      <w:spacing w:val="0"/>
      <w:sz w:val="19"/>
      <w:szCs w:val="19"/>
      <w:shd w:val="clear" w:color="auto" w:fill="FFFFFF"/>
    </w:rPr>
  </w:style>
  <w:style w:type="character" w:customStyle="1" w:styleId="712">
    <w:name w:val="Основной текст (7)12"/>
    <w:basedOn w:val="a0"/>
    <w:uiPriority w:val="99"/>
    <w:rsid w:val="00416A8C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1">
    <w:name w:val="Основной текст (7)11"/>
    <w:basedOn w:val="a0"/>
    <w:uiPriority w:val="99"/>
    <w:rsid w:val="00416A8C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0">
    <w:name w:val="Основной текст (7)10"/>
    <w:basedOn w:val="a0"/>
    <w:uiPriority w:val="99"/>
    <w:rsid w:val="00416A8C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9">
    <w:name w:val="Основной текст (7)9"/>
    <w:basedOn w:val="a0"/>
    <w:uiPriority w:val="99"/>
    <w:rsid w:val="00416A8C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416A8C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16A8C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86">
    <w:name w:val="Основной текст (8)6"/>
    <w:basedOn w:val="a0"/>
    <w:uiPriority w:val="99"/>
    <w:rsid w:val="00416A8C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paragraph" w:styleId="a8">
    <w:name w:val="Document Map"/>
    <w:basedOn w:val="a"/>
    <w:link w:val="a9"/>
    <w:uiPriority w:val="99"/>
    <w:semiHidden/>
    <w:unhideWhenUsed/>
    <w:rsid w:val="00416A8C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16A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6A8C"/>
    <w:rPr>
      <w:color w:val="0000FF"/>
      <w:u w:val="single"/>
    </w:rPr>
  </w:style>
  <w:style w:type="character" w:styleId="ab">
    <w:name w:val="Strong"/>
    <w:basedOn w:val="a0"/>
    <w:qFormat/>
    <w:rsid w:val="00416A8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416A8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6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16A8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16A8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41BD"/>
  </w:style>
  <w:style w:type="paragraph" w:customStyle="1" w:styleId="110">
    <w:name w:val="Заголовок 11"/>
    <w:basedOn w:val="a"/>
    <w:next w:val="a"/>
    <w:uiPriority w:val="9"/>
    <w:qFormat/>
    <w:rsid w:val="00CD41B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D41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CD41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"/>
    <w:next w:val="a2"/>
    <w:uiPriority w:val="99"/>
    <w:semiHidden/>
    <w:unhideWhenUsed/>
    <w:rsid w:val="00CD41BD"/>
  </w:style>
  <w:style w:type="table" w:customStyle="1" w:styleId="12">
    <w:name w:val="Сетка таблицы1"/>
    <w:basedOn w:val="a1"/>
    <w:next w:val="a7"/>
    <w:uiPriority w:val="59"/>
    <w:rsid w:val="00CD41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хема документа1"/>
    <w:basedOn w:val="a"/>
    <w:next w:val="a8"/>
    <w:uiPriority w:val="99"/>
    <w:semiHidden/>
    <w:unhideWhenUsed/>
    <w:rsid w:val="00CD41BD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CD41BD"/>
  </w:style>
  <w:style w:type="numbering" w:customStyle="1" w:styleId="1111">
    <w:name w:val="Нет списка1111"/>
    <w:next w:val="a2"/>
    <w:uiPriority w:val="99"/>
    <w:semiHidden/>
    <w:unhideWhenUsed/>
    <w:rsid w:val="00CD41BD"/>
  </w:style>
  <w:style w:type="character" w:styleId="af0">
    <w:name w:val="Emphasis"/>
    <w:qFormat/>
    <w:rsid w:val="00CD41BD"/>
    <w:rPr>
      <w:i/>
      <w:iCs/>
    </w:rPr>
  </w:style>
  <w:style w:type="table" w:customStyle="1" w:styleId="112">
    <w:name w:val="Сетка таблицы11"/>
    <w:basedOn w:val="a1"/>
    <w:next w:val="a7"/>
    <w:uiPriority w:val="59"/>
    <w:rsid w:val="00CD4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CD41BD"/>
  </w:style>
  <w:style w:type="character" w:customStyle="1" w:styleId="113">
    <w:name w:val="Заголовок 1 Знак1"/>
    <w:basedOn w:val="a0"/>
    <w:uiPriority w:val="9"/>
    <w:rsid w:val="00CD4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D4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CD4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3">
    <w:name w:val="Сетка таблицы2"/>
    <w:basedOn w:val="a1"/>
    <w:next w:val="a7"/>
    <w:uiPriority w:val="39"/>
    <w:rsid w:val="00CD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хема документа Знак1"/>
    <w:basedOn w:val="a0"/>
    <w:uiPriority w:val="99"/>
    <w:semiHidden/>
    <w:rsid w:val="00CD41BD"/>
    <w:rPr>
      <w:rFonts w:ascii="Segoe UI" w:hAnsi="Segoe UI" w:cs="Segoe UI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61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137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2">
    <w:name w:val="Сетка таблицы3"/>
    <w:basedOn w:val="a1"/>
    <w:next w:val="a7"/>
    <w:uiPriority w:val="39"/>
    <w:rsid w:val="00E7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300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E59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21v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EFE7-4078-4E49-B427-98FFBB76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Николай Николаевич</cp:lastModifiedBy>
  <cp:revision>25</cp:revision>
  <cp:lastPrinted>2015-10-26T21:38:00Z</cp:lastPrinted>
  <dcterms:created xsi:type="dcterms:W3CDTF">2015-09-14T03:40:00Z</dcterms:created>
  <dcterms:modified xsi:type="dcterms:W3CDTF">2017-09-25T03:30:00Z</dcterms:modified>
</cp:coreProperties>
</file>