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2D" w:rsidRPr="0073502D" w:rsidRDefault="0073502D" w:rsidP="0073502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73502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Муниципальное бюджетное общеобразовательное учреждение</w:t>
      </w:r>
      <w:r w:rsidRPr="0073502D">
        <w:rPr>
          <w:u w:val="single"/>
          <w:lang w:val="ru-RU"/>
        </w:rPr>
        <w:br/>
      </w:r>
      <w:r w:rsidRPr="0073502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средняя общеобразовательная школа </w:t>
      </w:r>
      <w:proofErr w:type="spellStart"/>
      <w:r w:rsidRPr="0073502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с</w:t>
      </w:r>
      <w:proofErr w:type="gramStart"/>
      <w:r w:rsidRPr="0073502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.К</w:t>
      </w:r>
      <w:proofErr w:type="gramEnd"/>
      <w:r w:rsidRPr="0073502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иселёвка</w:t>
      </w:r>
      <w:proofErr w:type="spellEnd"/>
      <w:r w:rsidRPr="0073502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73502D" w:rsidRPr="0073502D" w:rsidRDefault="0073502D" w:rsidP="0073502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73502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Ульчского муниципального района Хабаровского края</w:t>
      </w:r>
    </w:p>
    <w:p w:rsidR="000C49DD" w:rsidRPr="0073502D" w:rsidRDefault="0073502D" w:rsidP="0073502D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502D">
        <w:rPr>
          <w:rFonts w:hAnsi="Times New Roman" w:cs="Times New Roman"/>
          <w:color w:val="000000"/>
          <w:vertAlign w:val="superscript"/>
          <w:lang w:val="ru-RU"/>
        </w:rPr>
        <w:t>(наименование образовательной организации)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24"/>
        <w:gridCol w:w="3024"/>
        <w:gridCol w:w="3189"/>
        <w:gridCol w:w="1222"/>
        <w:gridCol w:w="901"/>
      </w:tblGrid>
      <w:tr w:rsidR="000C49DD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Pr="0073502D" w:rsidRDefault="000C49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87747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0C49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9DD" w:rsidTr="0073502D">
        <w:tc>
          <w:tcPr>
            <w:tcW w:w="10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8774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30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73502D" w:rsidP="007350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87747C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7747C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0C49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8774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Pr="0073502D" w:rsidRDefault="0073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0C49DD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0C49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Pr="0073502D" w:rsidRDefault="0073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иселёвка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0C49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9DD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0C49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87747C">
            <w:pPr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vertAlign w:val="superscript"/>
              </w:rPr>
              <w:t>место</w:t>
            </w:r>
            <w:r>
              <w:rPr>
                <w:rFonts w:hAnsi="Times New Roman" w:cs="Times New Roman"/>
                <w:color w:val="000000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vertAlign w:val="superscript"/>
              </w:rPr>
              <w:t>издания</w:t>
            </w:r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0C49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49DD" w:rsidRPr="0073502D" w:rsidRDefault="0087747C" w:rsidP="007350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50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7350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создании</w:t>
      </w:r>
      <w:r w:rsidRPr="007350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</w:t>
      </w:r>
      <w:r w:rsidRPr="007350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350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7350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консилиума</w:t>
      </w:r>
    </w:p>
    <w:p w:rsidR="000C49DD" w:rsidRPr="0073502D" w:rsidRDefault="008774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09.09.2019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-93</w:t>
      </w:r>
    </w:p>
    <w:p w:rsidR="000C49DD" w:rsidRDefault="008774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C49DD" w:rsidRPr="0073502D" w:rsidRDefault="0087747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консилиум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Консилиум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14"/>
        <w:gridCol w:w="6346"/>
      </w:tblGrid>
      <w:tr w:rsidR="000C49DD" w:rsidRPr="0073502D" w:rsidTr="0073502D">
        <w:tc>
          <w:tcPr>
            <w:tcW w:w="30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8774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консилиума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Pr="0073502D" w:rsidRDefault="0087747C" w:rsidP="0073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Бывалина</w:t>
            </w:r>
            <w:proofErr w:type="spellEnd"/>
            <w:r w:rsid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</w:p>
        </w:tc>
      </w:tr>
      <w:tr w:rsidR="000C49DD" w:rsidRPr="0073502D" w:rsidTr="0073502D">
        <w:tc>
          <w:tcPr>
            <w:tcW w:w="30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8774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консилиума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Pr="0073502D" w:rsidRDefault="008B610D" w:rsidP="0073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по ВР </w:t>
            </w:r>
            <w:proofErr w:type="spellStart"/>
            <w:r w:rsid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Кухтина</w:t>
            </w:r>
            <w:proofErr w:type="spellEnd"/>
            <w:r w:rsid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</w:tc>
      </w:tr>
      <w:tr w:rsidR="000C49DD" w:rsidRPr="0073502D" w:rsidTr="0073502D">
        <w:tc>
          <w:tcPr>
            <w:tcW w:w="30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Pr="0073502D" w:rsidRDefault="000C49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Pr="0073502D" w:rsidRDefault="0073502D" w:rsidP="0073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Дякина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Ю.С</w:t>
            </w:r>
            <w:r w:rsidRP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3502D" w:rsidRPr="0073502D" w:rsidTr="0073502D">
        <w:tc>
          <w:tcPr>
            <w:tcW w:w="30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02D" w:rsidRPr="0073502D" w:rsidRDefault="007350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02D" w:rsidRPr="0073502D" w:rsidRDefault="0073502D" w:rsidP="0073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учитель-логопед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Козлова И.Г</w:t>
            </w:r>
            <w:r w:rsidRP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C49DD" w:rsidRPr="0073502D" w:rsidTr="0073502D">
        <w:tc>
          <w:tcPr>
            <w:tcW w:w="30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Pr="0073502D" w:rsidRDefault="000C49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Pr="0073502D" w:rsidRDefault="0087747C" w:rsidP="00735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Слаква</w:t>
            </w:r>
            <w:proofErr w:type="spellEnd"/>
            <w:r w:rsidR="007350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О.Г.</w:t>
            </w:r>
          </w:p>
        </w:tc>
      </w:tr>
    </w:tbl>
    <w:p w:rsidR="000C49DD" w:rsidRPr="0073502D" w:rsidRDefault="008774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Консилиуму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49DD" w:rsidRPr="0073502D" w:rsidRDefault="00AE1AD2" w:rsidP="00AE1AD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Секретарю школы Макаровой Н.А.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11.09.2020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>опубликовать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87747C">
        <w:rPr>
          <w:rFonts w:hAnsi="Times New Roman" w:cs="Times New Roman"/>
          <w:color w:val="000000"/>
          <w:sz w:val="24"/>
          <w:szCs w:val="24"/>
        </w:rPr>
        <w:t> 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иселёвка</w:t>
      </w:r>
      <w:proofErr w:type="spellEnd"/>
      <w:r w:rsidR="0087747C" w:rsidRPr="007350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49DD" w:rsidRPr="0073502D" w:rsidRDefault="0087747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7350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49DD" w:rsidRPr="0073502D" w:rsidRDefault="000C49D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63"/>
        <w:gridCol w:w="3936"/>
        <w:gridCol w:w="378"/>
        <w:gridCol w:w="1783"/>
      </w:tblGrid>
      <w:tr w:rsidR="000C49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8774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Pr="00AE1AD2" w:rsidRDefault="00AE1AD2" w:rsidP="00AE1A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В.Н.Казюкина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0C49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0C49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9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0C49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87747C">
            <w:pPr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vertAlign w:val="superscript"/>
              </w:rPr>
              <w:t>Ф</w:t>
            </w:r>
            <w:r>
              <w:rPr>
                <w:rFonts w:hAnsi="Times New Roman" w:cs="Times New Roman"/>
                <w:color w:val="000000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vertAlign w:val="superscript"/>
              </w:rPr>
              <w:t>И</w:t>
            </w:r>
            <w:r>
              <w:rPr>
                <w:rFonts w:hAnsi="Times New Roman" w:cs="Times New Roman"/>
                <w:color w:val="000000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vertAlign w:val="superscript"/>
              </w:rPr>
              <w:t>О</w:t>
            </w:r>
            <w:r>
              <w:rPr>
                <w:rFonts w:hAnsi="Times New Roman" w:cs="Times New Roman"/>
                <w:color w:val="000000"/>
                <w:vertAlign w:val="superscript"/>
              </w:rPr>
              <w:t>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0C49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9DD" w:rsidRDefault="0087747C">
            <w:pPr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</w:tr>
    </w:tbl>
    <w:p w:rsidR="000C49DD" w:rsidRDefault="0087747C" w:rsidP="00AE1AD2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ознакомлен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AE1AD2" w:rsidRDefault="00AE1AD2" w:rsidP="00AE1AD2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Бывалина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Л.Л.</w:t>
      </w:r>
    </w:p>
    <w:p w:rsidR="00AE1AD2" w:rsidRDefault="00AE1AD2" w:rsidP="00AE1AD2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Кухтина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С.Н.</w:t>
      </w:r>
    </w:p>
    <w:p w:rsidR="00AE1AD2" w:rsidRDefault="00AE1AD2" w:rsidP="00AE1AD2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Дякина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Ю.С.</w:t>
      </w:r>
    </w:p>
    <w:p w:rsidR="00AE1AD2" w:rsidRDefault="00AE1AD2" w:rsidP="00AE1AD2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Козлова И.Г.</w:t>
      </w:r>
    </w:p>
    <w:p w:rsidR="00AE1AD2" w:rsidRPr="00AE1AD2" w:rsidRDefault="00AE1AD2" w:rsidP="0087747C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Слаква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О.Г.</w:t>
      </w:r>
      <w:bookmarkStart w:id="0" w:name="_GoBack"/>
      <w:bookmarkEnd w:id="0"/>
    </w:p>
    <w:sectPr w:rsidR="00AE1AD2" w:rsidRPr="00AE1AD2" w:rsidSect="0073502D">
      <w:pgSz w:w="12240" w:h="15840"/>
      <w:pgMar w:top="79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50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93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49DD"/>
    <w:rsid w:val="002D33B1"/>
    <w:rsid w:val="002D3591"/>
    <w:rsid w:val="003514A0"/>
    <w:rsid w:val="004F7E17"/>
    <w:rsid w:val="005A05CE"/>
    <w:rsid w:val="00653AF6"/>
    <w:rsid w:val="0073502D"/>
    <w:rsid w:val="0087747C"/>
    <w:rsid w:val="008B610D"/>
    <w:rsid w:val="00AE1AD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Asus</cp:lastModifiedBy>
  <cp:revision>5</cp:revision>
  <dcterms:created xsi:type="dcterms:W3CDTF">2011-11-02T04:15:00Z</dcterms:created>
  <dcterms:modified xsi:type="dcterms:W3CDTF">2020-06-08T11:30:00Z</dcterms:modified>
</cp:coreProperties>
</file>