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6D" w:rsidRDefault="00A12D6D" w:rsidP="00A12D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AF1DA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1DA5">
        <w:rPr>
          <w:rFonts w:hAnsi="Times New Roman" w:cs="Times New Roman"/>
          <w:color w:val="000000"/>
          <w:sz w:val="24"/>
          <w:szCs w:val="24"/>
          <w:lang w:val="ru-RU"/>
        </w:rPr>
        <w:t xml:space="preserve">редняя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общеобразовательная школа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12D6D" w:rsidRPr="00AF1DA5" w:rsidRDefault="00A12D6D" w:rsidP="00A12D6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Ульчского муниципального района Хабаровского края</w:t>
      </w:r>
    </w:p>
    <w:p w:rsidR="00ED7CF2" w:rsidRPr="00A12D6D" w:rsidRDefault="00ED7C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D7CF2" w:rsidRPr="00A12D6D" w:rsidRDefault="00246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нормах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предметам</w:t>
      </w:r>
    </w:p>
    <w:p w:rsidR="00ED7CF2" w:rsidRPr="00A12D6D" w:rsidRDefault="00246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D7CF2" w:rsidRPr="00A12D6D" w:rsidRDefault="00246B2C" w:rsidP="00A12D6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A12D6D" w:rsidRPr="00AF1DA5">
        <w:rPr>
          <w:rFonts w:hAnsi="Times New Roman" w:cs="Times New Roman"/>
          <w:color w:val="000000"/>
          <w:sz w:val="24"/>
          <w:szCs w:val="24"/>
          <w:lang w:val="ru-RU"/>
        </w:rPr>
        <w:t>редн</w:t>
      </w:r>
      <w:r w:rsid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ей </w:t>
      </w:r>
      <w:r w:rsidR="00A12D6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="00A12D6D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</w:t>
      </w:r>
      <w:r w:rsidR="00A12D6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 w:rsidR="00A12D6D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A12D6D">
        <w:rPr>
          <w:rFonts w:hAnsi="Times New Roman" w:cs="Times New Roman"/>
          <w:color w:val="000000"/>
          <w:sz w:val="24"/>
          <w:szCs w:val="24"/>
          <w:lang w:val="ru-RU"/>
        </w:rPr>
        <w:t>иселёвка</w:t>
      </w:r>
      <w:proofErr w:type="spellEnd"/>
      <w:r w:rsid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ложение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06.10.200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373;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17.12.2010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1897;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17.05.2012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413;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29.12.2010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189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учрежде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ниях»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2.4.2.2821-10);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19.11.98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1561/14-15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«Контроль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школе»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25.09.2000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2021/11-13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ырехлетней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школы»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30.10.03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13-51-263/13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культурой»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D7CF2" w:rsidRPr="00A12D6D" w:rsidRDefault="00246B2C" w:rsidP="00A12D6D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Министерства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21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2004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14-51-140/13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переходе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ступени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основную»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выражение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усло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баллах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оценочных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суждениях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выражается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словесного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итогов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делится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промежуточное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четвертное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полугодовое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2.2.1.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поурочно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2.2.2.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домаш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лабораторные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D7CF2" w:rsidRPr="00A12D6D" w:rsidRDefault="00246B2C" w:rsidP="00A12D6D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зачет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комбинированный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предполагает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C979E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«отлично»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«хорошо»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«удовлетворительно»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«неудовлетворительно»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2.2.5.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Рекомендуемая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накопляемость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фиксации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пятибалльной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словесная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объяснительная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2.2.7.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метапредме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тных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уровневая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«высокий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уровень»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«средний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уровень»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«низкий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уровень»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2.2.8.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включенным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2.2.9.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ОРКСЭ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ОДНКНР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вводится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безотметочное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культурологическая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ученика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2.2.10.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промежут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очная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освобожденных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31.10.2003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13-51-263/123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отнесенных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культурой»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категорией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соблюдается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подход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2.2.11.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элективны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(10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безоценочная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Промежуточное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полугодиям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четвертные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полугодовые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последнего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2.3.3.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Четвертные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полугодовые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арифметической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риоритетом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контрольные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спорных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берутся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2.3.4.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спорных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2.3.5.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пересмотрена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пересмотре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конфликтная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собеседования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ителей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окончательным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2.3.6.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11-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опорными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полугодия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контрольной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2.3.7.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2.3.7.1.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Итоговые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рус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скому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экзаменационной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2.3.7.2.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Итоговые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выпускника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2.3.8.1.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аттестата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среднем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выпускнику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необходи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сдать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ЕГЭ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преодолеть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минимальный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порог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2.3.8.2.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Итоговые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полугодовых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годовых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аттестат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числами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округления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оценивания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балльной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общедидактические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отлично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глубины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объёма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внутрипредметные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недочётов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странения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Default="00246B2C" w:rsidP="00A12D6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знания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изученного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выделять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внутрипредметные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рактике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3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минимальных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атруднения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видоизменённые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1-2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минимальных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воспроизведения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стандартные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большого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воспроизведении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значительного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D7CF2" w:rsidRDefault="00246B2C" w:rsidP="00A12D6D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оформления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письменных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Нормы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предметам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русскому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4.1.1.1.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достаточной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полнотой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сужден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учебнику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составленные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удовлетворяющий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исправляет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погрешности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формулировке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глубоко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доказательно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обосновать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языковом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7CF2" w:rsidRPr="00A12D6D" w:rsidRDefault="00246B2C" w:rsidP="00A12D6D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формулировке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искажающие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беспорядочно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неуверенно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4.1.2.1.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диктантов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ыполнил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безошибочную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орфографическую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 </w:t>
      </w:r>
    </w:p>
    <w:p w:rsidR="00ED7CF2" w:rsidRPr="00A12D6D" w:rsidRDefault="00246B2C" w:rsidP="00A12D6D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однотипные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однотипных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выставление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диктант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4.1.2.1.5.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грамматического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рекомендуется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4.1.2.2.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сочинений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изложений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4.1.2.2.1.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ениваются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двумя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вторая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Полнота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раскрытия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Default="00246B2C" w:rsidP="00A12D6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Default="00246B2C" w:rsidP="00A12D6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богатством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точностью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разнообразием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морфологических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синтаксических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стилистике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D7CF2" w:rsidRDefault="00246B2C" w:rsidP="00A12D6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Достигнуто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стилевое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Pr="00A12D6D" w:rsidRDefault="00246B2C" w:rsidP="00A12D6D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1-2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грамматическая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4.1.2.2.3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 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 </w:t>
      </w:r>
    </w:p>
    <w:p w:rsidR="00ED7CF2" w:rsidRPr="00A12D6D" w:rsidRDefault="00246B2C" w:rsidP="00A12D6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достоверно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фактические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Лексический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грамматический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строй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разнообразен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единством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выразительностью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-4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орфографическая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отсутс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достоверна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нарушена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Беден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однообразны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употребляемые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синтаксические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встречается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неправильное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Стиль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единством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выразительна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- 5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грамматические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4.1.2.2.5.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D7CF2" w:rsidRDefault="00246B2C" w:rsidP="00A12D6D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Допущено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неточност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Pr="00A12D6D" w:rsidRDefault="00246B2C" w:rsidP="00A12D6D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Нарушена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беден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словарь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написана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короткими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однотипными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предложениями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выраженной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неправильного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словоупотребления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стилевое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текста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Pr="00A12D6D" w:rsidRDefault="00246B2C" w:rsidP="00A12D6D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7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8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орфографических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пунктуационных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грамматических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литературе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4.2.1.1.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глубокое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аскрытии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идейно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литературными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разбора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художественного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кст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аргументации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хорошее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владеет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литературной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речью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4.2.1.2. </w:t>
      </w:r>
      <w:r>
        <w:rPr>
          <w:rFonts w:hAnsi="Times New Roman" w:cs="Times New Roman"/>
          <w:color w:val="000000"/>
          <w:sz w:val="24"/>
          <w:szCs w:val="24"/>
        </w:rPr>
        <w:t>Отметка 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прочное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глубокое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изучаемого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аскрытии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идейно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литературными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разбора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прочитанных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кст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литературной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компонентов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изучаемое произведение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взаимосвязь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характеры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анализе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показывает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ограниченные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разбора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привлекает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кст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оизведений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ряда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обнаруживает незнание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характеры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героев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теоретико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литературных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7CF2" w:rsidRDefault="00246B2C" w:rsidP="00A12D6D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слабо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владеет литературной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речью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4.2.2.1.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 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глубоко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аргументировано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скрывающее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отличном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раскрытия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стройное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композиции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написанное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ературным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стилистически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 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убедительно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раскрывающее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обнаруживающее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хорошее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246B2C" w:rsidRDefault="00246B2C" w:rsidP="00A12D6D">
      <w:pPr>
        <w:numPr>
          <w:ilvl w:val="0"/>
          <w:numId w:val="2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>написанное</w:t>
      </w:r>
      <w:proofErr w:type="gramEnd"/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>правильным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>литературным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>стилистически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соответствующее 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246B2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четырех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4.2.2.3.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верный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односторонний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7CF2" w:rsidRPr="00A12D6D" w:rsidRDefault="00246B2C" w:rsidP="00A12D6D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отклонения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обнаруживается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излагается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мыслей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обнаруживается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4-5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4.2.2.4.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свидетельствует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поверхностном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нного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пересказа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положений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опирающихся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характеризуется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случайным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расположением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отсутствием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отличается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бедностью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словаря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речевых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4.3.1.1.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объёме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учебников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грамотным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определённой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используя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математическую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терминологию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символику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сопутствующие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теоретичес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примерами»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практическою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сопутствующих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устойчивость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отвечал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наводящих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4.3.1.2.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исказившие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освещении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основною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исправленные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замечанию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недочётов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освещении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второстепенных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исправленные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замечанию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неполно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непоследовательно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продемонстрировал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достаточные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дальнейшего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исправленные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наводящих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справился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практического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сложности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теоретического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выявлена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 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важное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D7CF2" w:rsidRPr="00A12D6D" w:rsidRDefault="00246B2C" w:rsidP="00A12D6D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рисунках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исправлен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наводящих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контрольных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4.3.2.1.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 полностью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пробелов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рассуждениях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обосновании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обосновывать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являлось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специальным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D7CF2" w:rsidRPr="00A12D6D" w:rsidRDefault="00246B2C" w:rsidP="00A12D6D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недочёта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рисунках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являлись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специальным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владеет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проверяемой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трёх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недочётов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выкладках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чертежах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владеет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допустил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иностранным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языкам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 </w:t>
      </w:r>
      <w:r>
        <w:rPr>
          <w:rFonts w:hAnsi="Times New Roman" w:cs="Times New Roman"/>
          <w:color w:val="000000"/>
          <w:sz w:val="24"/>
          <w:szCs w:val="24"/>
        </w:rPr>
        <w:t>Оценка аудирования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7CF2" w:rsidRPr="00A12D6D" w:rsidRDefault="00246B2C" w:rsidP="00A12D6D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3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3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подробностей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услышанного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3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коммуникативная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3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смысл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3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смысла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иноязычной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4.4.2.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говорения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осуществилось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осуществилось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выразил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речь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осуществилось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выразил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осуществилось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высказывания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поставле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коммуникативной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4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обучающийся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слабо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усвоил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пройденный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</w:t>
      </w:r>
      <w:proofErr w:type="spellEnd"/>
    </w:p>
    <w:p w:rsidR="00ED7CF2" w:rsidRPr="00A12D6D" w:rsidRDefault="00246B2C" w:rsidP="00A12D6D">
      <w:pPr>
        <w:numPr>
          <w:ilvl w:val="0"/>
          <w:numId w:val="4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выразили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иностранном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отклонениями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языковых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большей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сказанного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 </w:t>
      </w:r>
      <w:r>
        <w:rPr>
          <w:rFonts w:hAnsi="Times New Roman" w:cs="Times New Roman"/>
          <w:color w:val="000000"/>
          <w:sz w:val="24"/>
          <w:szCs w:val="24"/>
        </w:rPr>
        <w:t>Оценка чтения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4.4.3.1. </w:t>
      </w:r>
      <w:r>
        <w:rPr>
          <w:rFonts w:hAnsi="Times New Roman" w:cs="Times New Roman"/>
          <w:color w:val="000000"/>
          <w:sz w:val="24"/>
          <w:szCs w:val="24"/>
        </w:rPr>
        <w:t>Отметк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осмыслил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объёме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осмыслил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деталей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частностей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осмыслил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главную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идею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коммуникативная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прочитанного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иноязычного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соответствовало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обществознанию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4.5.1.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4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4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сформированы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устойчивы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4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точны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4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D7CF2" w:rsidRDefault="00246B2C" w:rsidP="00A12D6D">
      <w:pPr>
        <w:numPr>
          <w:ilvl w:val="0"/>
          <w:numId w:val="4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изложение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систематизированное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Default="00246B2C" w:rsidP="00A12D6D">
      <w:pPr>
        <w:numPr>
          <w:ilvl w:val="0"/>
          <w:numId w:val="4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отдельные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4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4.5.3.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излагается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несистематизированно</w:t>
      </w:r>
      <w:proofErr w:type="spell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5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отдельные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</w:t>
      </w:r>
      <w:r>
        <w:rPr>
          <w:rFonts w:hAnsi="Times New Roman" w:cs="Times New Roman"/>
          <w:color w:val="000000"/>
          <w:sz w:val="24"/>
          <w:szCs w:val="24"/>
        </w:rPr>
        <w:t>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5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аргументированы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5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выводов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обобщений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искусству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излагает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верно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композицию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рисунка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гармонично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согласовывает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компоне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подметить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изображении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характерное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овладел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второстепенного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гармонично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согласовывает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подметить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совсем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передаёт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изображении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характерное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справляется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музыке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 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</w:t>
      </w:r>
      <w:r>
        <w:rPr>
          <w:rFonts w:hAnsi="Times New Roman" w:cs="Times New Roman"/>
          <w:color w:val="000000"/>
          <w:sz w:val="24"/>
          <w:szCs w:val="24"/>
        </w:rPr>
        <w:t>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проявляет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5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проявляет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музыкальные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стремится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5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proofErr w:type="gramEnd"/>
    </w:p>
    <w:p w:rsidR="00ED7CF2" w:rsidRDefault="00246B2C" w:rsidP="00A12D6D">
      <w:pPr>
        <w:numPr>
          <w:ilvl w:val="0"/>
          <w:numId w:val="5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проявляет музыкальные способности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6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ключевыми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проявляет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музыкальных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способностей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стремится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4.8.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биологии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4.8.1.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4.8.1.1.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6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объёме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учебника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чётко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верно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6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дал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6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термины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терминов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6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фрагментарно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нечеткие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6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тветов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вспомогательные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терминологии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4.8.2.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4.8.2.1.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6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</w:t>
      </w:r>
      <w:r>
        <w:rPr>
          <w:rFonts w:hAnsi="Times New Roman" w:cs="Times New Roman"/>
          <w:color w:val="000000"/>
          <w:sz w:val="24"/>
          <w:szCs w:val="24"/>
        </w:rPr>
        <w:t>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6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описаны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сформулированы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ED7CF2" w:rsidRDefault="00246B2C" w:rsidP="00A12D6D">
      <w:pPr>
        <w:numPr>
          <w:ilvl w:val="0"/>
          <w:numId w:val="6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опыта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6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подбору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1-2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D7CF2" w:rsidRPr="00A12D6D" w:rsidRDefault="00246B2C" w:rsidP="00A12D6D">
      <w:pPr>
        <w:numPr>
          <w:ilvl w:val="0"/>
          <w:numId w:val="6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описаны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сформулированы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неполные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4.8.2.1.3.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6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описании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4.8.2.1.4.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6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подготовлено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6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закладке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4.8.3.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4.8.3.1.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6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6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выделены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существенные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6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7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названы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второстепенные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небрежность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7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1-2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некоторые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(1-2)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7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(3-4)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наблюдаемого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(3-4)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7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отражаю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щий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конкретизация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приобретённые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географических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7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географического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легко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исправляемые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7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четко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затрудняется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взаимосвязей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непоследовательно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лагает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карт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раскрыл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вспомогательные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D7CF2" w:rsidRPr="00A12D6D" w:rsidRDefault="00246B2C" w:rsidP="00A12D6D">
      <w:pPr>
        <w:numPr>
          <w:ilvl w:val="0"/>
          <w:numId w:val="7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химии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7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7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7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2-3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</w:t>
      </w:r>
      <w:proofErr w:type="spellEnd"/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proofErr w:type="gramEnd"/>
    </w:p>
    <w:p w:rsidR="00ED7CF2" w:rsidRPr="00A12D6D" w:rsidRDefault="00246B2C" w:rsidP="00A12D6D">
      <w:pPr>
        <w:numPr>
          <w:ilvl w:val="0"/>
          <w:numId w:val="7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неполный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нечеткий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8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lastRenderedPageBreak/>
        <w:t>или</w:t>
      </w:r>
      <w:proofErr w:type="gramEnd"/>
    </w:p>
    <w:p w:rsidR="00ED7CF2" w:rsidRDefault="00246B2C" w:rsidP="00A12D6D">
      <w:pPr>
        <w:numPr>
          <w:ilvl w:val="0"/>
          <w:numId w:val="8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неполный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построен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несвязно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8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оказал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материла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8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смог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наводящих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4.9.2.1.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8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D7CF2" w:rsidRDefault="00246B2C" w:rsidP="00A12D6D">
      <w:pPr>
        <w:numPr>
          <w:ilvl w:val="0"/>
          <w:numId w:val="8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задача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рациональным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8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8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4.9.2.3.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8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ED7CF2" w:rsidRPr="00A12D6D" w:rsidRDefault="00246B2C" w:rsidP="00A12D6D">
      <w:pPr>
        <w:numPr>
          <w:ilvl w:val="0"/>
          <w:numId w:val="8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расчетах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4.9.2.3.4.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8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4.9.3.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эксп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ериментальных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4.9.3.1.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8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Сделаны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8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проявлены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поддерживается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чистота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столе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экономно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реактивы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8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сделаны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эксперимент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неполно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несущественные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8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неполный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наполовину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8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исправляет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9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оформлении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веществами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4.9.4.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экспериментальные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4.9.4.1.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9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7CF2" w:rsidRPr="00A12D6D" w:rsidRDefault="00246B2C" w:rsidP="00A12D6D">
      <w:pPr>
        <w:numPr>
          <w:ilvl w:val="0"/>
          <w:numId w:val="9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реактивов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сделаны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4.9.4.2.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9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 w:rsidR="00ED7CF2" w:rsidRPr="00A12D6D" w:rsidRDefault="00246B2C" w:rsidP="00A12D6D">
      <w:pPr>
        <w:numPr>
          <w:ilvl w:val="0"/>
          <w:numId w:val="9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реактивов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numPr>
          <w:ilvl w:val="0"/>
          <w:numId w:val="9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4.9.4.3.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правильно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9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подбор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реактивов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4.9.4.4.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9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химических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объяснении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информатике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4.10.1.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4.10.1.1.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D7CF2" w:rsidRPr="00A12D6D" w:rsidRDefault="00246B2C" w:rsidP="00A12D6D">
      <w:pPr>
        <w:numPr>
          <w:ilvl w:val="0"/>
          <w:numId w:val="9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9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9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9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правильно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выполняет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анализ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ошибок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4.10.1.2.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ставится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2-3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4.10.1.3.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9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</w:p>
    <w:p w:rsidR="00ED7CF2" w:rsidRPr="00A12D6D" w:rsidRDefault="00246B2C" w:rsidP="00A12D6D">
      <w:pPr>
        <w:numPr>
          <w:ilvl w:val="0"/>
          <w:numId w:val="9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9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проводилась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неправильно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9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точное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истолкование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анализирует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записывает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сопровождает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новыми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изучаемым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9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proofErr w:type="spellEnd"/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9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исправить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сущность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просты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готовому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10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допустил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четыре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недочетов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4.10.2.4.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овладел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недочето</w:t>
      </w:r>
      <w:bookmarkStart w:id="0" w:name="_GoBack"/>
      <w:bookmarkEnd w:id="0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физике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4.11.1.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лабораторную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4.11.1.1.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необходимой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рационально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монтирует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необходимое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режимах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верных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10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10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отчете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аккуратно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записи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погрешностей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допустил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недочеты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негрубые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выполненной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4.11.1.4.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производились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неверно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4.11.2.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4.11.2.1.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Отметка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обнаруживает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сущности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точное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истолкование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теорий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рное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способов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чертежи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графики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сопутствующие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сопровождает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рассказ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изучаемыми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собственный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рассказа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большая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удовлетворяет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обнаруживаются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пробелы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препятствующие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дальнейшему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усвоению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0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простых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затрудняется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требующих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формул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0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овладел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треб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ованиями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4.11.3.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расчетные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4.11.3.1.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рациональным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задача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нерациональным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существенная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расчётах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4.11.3.4.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имеются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логическом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рассуждении</w:t>
      </w:r>
      <w:proofErr w:type="gramEnd"/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4.12.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4.12.1.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ставится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если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1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усвои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1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1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подтверждает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1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обстоятельно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1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1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Default="00246B2C" w:rsidP="00A12D6D">
      <w:pPr>
        <w:numPr>
          <w:ilvl w:val="0"/>
          <w:numId w:val="11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подтверждает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конкретными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11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усвоил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существенную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допускает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значительные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изложении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1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затрудняется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подтвердить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1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слабо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4.12.4.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обучающийся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Default="00246B2C" w:rsidP="00A12D6D">
      <w:pPr>
        <w:numPr>
          <w:ilvl w:val="0"/>
          <w:numId w:val="1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D7CF2" w:rsidRPr="00A12D6D" w:rsidRDefault="00246B2C" w:rsidP="00A12D6D">
      <w:pPr>
        <w:numPr>
          <w:ilvl w:val="0"/>
          <w:numId w:val="1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изложить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словами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подтвердить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примерами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Pr="00A12D6D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4.13.1.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1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оответствии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уверенно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упражнениями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быстрейшего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игре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4.13.2.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заданием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уверенно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ED7CF2" w:rsidRPr="00A12D6D" w:rsidRDefault="00246B2C" w:rsidP="00A12D6D">
      <w:pPr>
        <w:numPr>
          <w:ilvl w:val="0"/>
          <w:numId w:val="1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уверенно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движениями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быстрейшего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игре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4.13.3. </w:t>
      </w:r>
      <w:r>
        <w:rPr>
          <w:rFonts w:hAnsi="Times New Roman" w:cs="Times New Roman"/>
          <w:color w:val="000000"/>
          <w:sz w:val="24"/>
          <w:szCs w:val="24"/>
        </w:rPr>
        <w:t>Отметка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упражнение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большим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напряжением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допущены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незначительные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умеет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движениями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D7CF2" w:rsidRDefault="00246B2C" w:rsidP="00A12D6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4.13.4.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тметка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ставится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D7CF2" w:rsidRPr="00A12D6D" w:rsidRDefault="00246B2C" w:rsidP="00A12D6D">
      <w:pPr>
        <w:numPr>
          <w:ilvl w:val="0"/>
          <w:numId w:val="1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упражнение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выполнено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неправильно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грубыми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ошибками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D7CF2" w:rsidRPr="00A12D6D" w:rsidRDefault="00246B2C" w:rsidP="00A12D6D">
      <w:pPr>
        <w:numPr>
          <w:ilvl w:val="0"/>
          <w:numId w:val="1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играх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учащийся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показал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слабое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неумение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изученными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упражнениями</w:t>
      </w:r>
      <w:r w:rsidRPr="00A12D6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ED7CF2" w:rsidRPr="00A12D6D" w:rsidSect="00A12D6D">
      <w:pgSz w:w="12240" w:h="15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8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840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A44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1D10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67D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877D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105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C722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955F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511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ED53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5E21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DA4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DC61E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E1F65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4646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9804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7E71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08E49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5FA4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744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4267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595B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1F53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137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E845F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F012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F3D24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982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696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416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3F7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F66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A9016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ABF2A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CC52B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E4C55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F9819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FDE04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19F54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6345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4E6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4723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570F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>
    <w:nsid w:val="37EF0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81B33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9842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9E70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AA92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AAB0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B3B7A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B6972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B835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6772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547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D8B2C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E806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02C2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05C5D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2557F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3E6F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3891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4925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54D56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5CB46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65870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6B316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7A54A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9592A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98235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B4679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C0B7D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C3E39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CD95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D0170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3249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ECC2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EF67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FF66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06866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21839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2195E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22A4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31D55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53DF5F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4951B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4D06A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7C26F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7E77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8F02C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B9F29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C771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D210B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E746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EC7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21630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23D1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2EE14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40B3F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5762D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5826C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87B0B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8AE24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69244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A580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C4F68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C7F17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CFA07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F8059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0BC3F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71E829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33A3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5E40B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78C75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7BD58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A277F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7AFD1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C372F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DC42D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EC345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FF64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19"/>
  </w:num>
  <w:num w:numId="3">
    <w:abstractNumId w:val="43"/>
  </w:num>
  <w:num w:numId="4">
    <w:abstractNumId w:val="0"/>
  </w:num>
  <w:num w:numId="5">
    <w:abstractNumId w:val="68"/>
  </w:num>
  <w:num w:numId="6">
    <w:abstractNumId w:val="41"/>
  </w:num>
  <w:num w:numId="7">
    <w:abstractNumId w:val="115"/>
  </w:num>
  <w:num w:numId="8">
    <w:abstractNumId w:val="25"/>
  </w:num>
  <w:num w:numId="9">
    <w:abstractNumId w:val="106"/>
  </w:num>
  <w:num w:numId="10">
    <w:abstractNumId w:val="60"/>
  </w:num>
  <w:num w:numId="11">
    <w:abstractNumId w:val="71"/>
  </w:num>
  <w:num w:numId="12">
    <w:abstractNumId w:val="77"/>
  </w:num>
  <w:num w:numId="13">
    <w:abstractNumId w:val="4"/>
  </w:num>
  <w:num w:numId="14">
    <w:abstractNumId w:val="102"/>
  </w:num>
  <w:num w:numId="15">
    <w:abstractNumId w:val="87"/>
  </w:num>
  <w:num w:numId="16">
    <w:abstractNumId w:val="111"/>
  </w:num>
  <w:num w:numId="17">
    <w:abstractNumId w:val="11"/>
  </w:num>
  <w:num w:numId="18">
    <w:abstractNumId w:val="49"/>
  </w:num>
  <w:num w:numId="19">
    <w:abstractNumId w:val="9"/>
  </w:num>
  <w:num w:numId="20">
    <w:abstractNumId w:val="65"/>
  </w:num>
  <w:num w:numId="21">
    <w:abstractNumId w:val="12"/>
  </w:num>
  <w:num w:numId="22">
    <w:abstractNumId w:val="28"/>
  </w:num>
  <w:num w:numId="23">
    <w:abstractNumId w:val="95"/>
  </w:num>
  <w:num w:numId="24">
    <w:abstractNumId w:val="80"/>
  </w:num>
  <w:num w:numId="25">
    <w:abstractNumId w:val="54"/>
  </w:num>
  <w:num w:numId="26">
    <w:abstractNumId w:val="32"/>
  </w:num>
  <w:num w:numId="27">
    <w:abstractNumId w:val="83"/>
  </w:num>
  <w:num w:numId="28">
    <w:abstractNumId w:val="66"/>
  </w:num>
  <w:num w:numId="29">
    <w:abstractNumId w:val="31"/>
  </w:num>
  <w:num w:numId="30">
    <w:abstractNumId w:val="72"/>
  </w:num>
  <w:num w:numId="31">
    <w:abstractNumId w:val="116"/>
  </w:num>
  <w:num w:numId="32">
    <w:abstractNumId w:val="63"/>
  </w:num>
  <w:num w:numId="33">
    <w:abstractNumId w:val="61"/>
  </w:num>
  <w:num w:numId="34">
    <w:abstractNumId w:val="56"/>
  </w:num>
  <w:num w:numId="35">
    <w:abstractNumId w:val="84"/>
  </w:num>
  <w:num w:numId="36">
    <w:abstractNumId w:val="10"/>
  </w:num>
  <w:num w:numId="37">
    <w:abstractNumId w:val="98"/>
  </w:num>
  <w:num w:numId="38">
    <w:abstractNumId w:val="73"/>
  </w:num>
  <w:num w:numId="39">
    <w:abstractNumId w:val="88"/>
  </w:num>
  <w:num w:numId="40">
    <w:abstractNumId w:val="99"/>
  </w:num>
  <w:num w:numId="41">
    <w:abstractNumId w:val="57"/>
  </w:num>
  <w:num w:numId="42">
    <w:abstractNumId w:val="2"/>
  </w:num>
  <w:num w:numId="43">
    <w:abstractNumId w:val="21"/>
  </w:num>
  <w:num w:numId="44">
    <w:abstractNumId w:val="82"/>
  </w:num>
  <w:num w:numId="45">
    <w:abstractNumId w:val="85"/>
  </w:num>
  <w:num w:numId="46">
    <w:abstractNumId w:val="120"/>
  </w:num>
  <w:num w:numId="47">
    <w:abstractNumId w:val="20"/>
  </w:num>
  <w:num w:numId="48">
    <w:abstractNumId w:val="46"/>
  </w:num>
  <w:num w:numId="49">
    <w:abstractNumId w:val="97"/>
  </w:num>
  <w:num w:numId="50">
    <w:abstractNumId w:val="103"/>
  </w:num>
  <w:num w:numId="51">
    <w:abstractNumId w:val="86"/>
  </w:num>
  <w:num w:numId="52">
    <w:abstractNumId w:val="6"/>
  </w:num>
  <w:num w:numId="53">
    <w:abstractNumId w:val="50"/>
  </w:num>
  <w:num w:numId="54">
    <w:abstractNumId w:val="110"/>
  </w:num>
  <w:num w:numId="55">
    <w:abstractNumId w:val="5"/>
  </w:num>
  <w:num w:numId="56">
    <w:abstractNumId w:val="52"/>
  </w:num>
  <w:num w:numId="57">
    <w:abstractNumId w:val="112"/>
  </w:num>
  <w:num w:numId="58">
    <w:abstractNumId w:val="58"/>
  </w:num>
  <w:num w:numId="59">
    <w:abstractNumId w:val="107"/>
  </w:num>
  <w:num w:numId="60">
    <w:abstractNumId w:val="100"/>
  </w:num>
  <w:num w:numId="61">
    <w:abstractNumId w:val="96"/>
  </w:num>
  <w:num w:numId="62">
    <w:abstractNumId w:val="104"/>
  </w:num>
  <w:num w:numId="63">
    <w:abstractNumId w:val="81"/>
  </w:num>
  <w:num w:numId="64">
    <w:abstractNumId w:val="117"/>
  </w:num>
  <w:num w:numId="65">
    <w:abstractNumId w:val="23"/>
  </w:num>
  <w:num w:numId="66">
    <w:abstractNumId w:val="36"/>
  </w:num>
  <w:num w:numId="67">
    <w:abstractNumId w:val="118"/>
  </w:num>
  <w:num w:numId="68">
    <w:abstractNumId w:val="38"/>
  </w:num>
  <w:num w:numId="69">
    <w:abstractNumId w:val="48"/>
  </w:num>
  <w:num w:numId="70">
    <w:abstractNumId w:val="101"/>
  </w:num>
  <w:num w:numId="71">
    <w:abstractNumId w:val="37"/>
  </w:num>
  <w:num w:numId="72">
    <w:abstractNumId w:val="75"/>
  </w:num>
  <w:num w:numId="73">
    <w:abstractNumId w:val="55"/>
  </w:num>
  <w:num w:numId="74">
    <w:abstractNumId w:val="13"/>
  </w:num>
  <w:num w:numId="75">
    <w:abstractNumId w:val="45"/>
  </w:num>
  <w:num w:numId="76">
    <w:abstractNumId w:val="29"/>
  </w:num>
  <w:num w:numId="77">
    <w:abstractNumId w:val="35"/>
  </w:num>
  <w:num w:numId="78">
    <w:abstractNumId w:val="91"/>
  </w:num>
  <w:num w:numId="79">
    <w:abstractNumId w:val="62"/>
  </w:num>
  <w:num w:numId="80">
    <w:abstractNumId w:val="30"/>
  </w:num>
  <w:num w:numId="81">
    <w:abstractNumId w:val="69"/>
  </w:num>
  <w:num w:numId="82">
    <w:abstractNumId w:val="64"/>
  </w:num>
  <w:num w:numId="83">
    <w:abstractNumId w:val="59"/>
  </w:num>
  <w:num w:numId="84">
    <w:abstractNumId w:val="22"/>
  </w:num>
  <w:num w:numId="85">
    <w:abstractNumId w:val="1"/>
  </w:num>
  <w:num w:numId="86">
    <w:abstractNumId w:val="18"/>
  </w:num>
  <w:num w:numId="87">
    <w:abstractNumId w:val="47"/>
  </w:num>
  <w:num w:numId="88">
    <w:abstractNumId w:val="51"/>
  </w:num>
  <w:num w:numId="89">
    <w:abstractNumId w:val="7"/>
  </w:num>
  <w:num w:numId="90">
    <w:abstractNumId w:val="16"/>
  </w:num>
  <w:num w:numId="91">
    <w:abstractNumId w:val="14"/>
  </w:num>
  <w:num w:numId="92">
    <w:abstractNumId w:val="94"/>
  </w:num>
  <w:num w:numId="93">
    <w:abstractNumId w:val="70"/>
  </w:num>
  <w:num w:numId="94">
    <w:abstractNumId w:val="53"/>
  </w:num>
  <w:num w:numId="95">
    <w:abstractNumId w:val="26"/>
  </w:num>
  <w:num w:numId="96">
    <w:abstractNumId w:val="33"/>
  </w:num>
  <w:num w:numId="97">
    <w:abstractNumId w:val="108"/>
  </w:num>
  <w:num w:numId="98">
    <w:abstractNumId w:val="78"/>
  </w:num>
  <w:num w:numId="99">
    <w:abstractNumId w:val="24"/>
  </w:num>
  <w:num w:numId="100">
    <w:abstractNumId w:val="44"/>
  </w:num>
  <w:num w:numId="101">
    <w:abstractNumId w:val="74"/>
  </w:num>
  <w:num w:numId="102">
    <w:abstractNumId w:val="90"/>
  </w:num>
  <w:num w:numId="103">
    <w:abstractNumId w:val="17"/>
  </w:num>
  <w:num w:numId="104">
    <w:abstractNumId w:val="114"/>
  </w:num>
  <w:num w:numId="105">
    <w:abstractNumId w:val="67"/>
  </w:num>
  <w:num w:numId="106">
    <w:abstractNumId w:val="19"/>
  </w:num>
  <w:num w:numId="107">
    <w:abstractNumId w:val="27"/>
  </w:num>
  <w:num w:numId="108">
    <w:abstractNumId w:val="3"/>
  </w:num>
  <w:num w:numId="109">
    <w:abstractNumId w:val="42"/>
  </w:num>
  <w:num w:numId="110">
    <w:abstractNumId w:val="113"/>
  </w:num>
  <w:num w:numId="111">
    <w:abstractNumId w:val="92"/>
  </w:num>
  <w:num w:numId="112">
    <w:abstractNumId w:val="15"/>
  </w:num>
  <w:num w:numId="113">
    <w:abstractNumId w:val="8"/>
  </w:num>
  <w:num w:numId="114">
    <w:abstractNumId w:val="109"/>
  </w:num>
  <w:num w:numId="115">
    <w:abstractNumId w:val="79"/>
  </w:num>
  <w:num w:numId="116">
    <w:abstractNumId w:val="93"/>
  </w:num>
  <w:num w:numId="117">
    <w:abstractNumId w:val="39"/>
  </w:num>
  <w:num w:numId="118">
    <w:abstractNumId w:val="76"/>
  </w:num>
  <w:num w:numId="119">
    <w:abstractNumId w:val="105"/>
  </w:num>
  <w:num w:numId="120">
    <w:abstractNumId w:val="89"/>
  </w:num>
  <w:num w:numId="121">
    <w:abstractNumId w:val="40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6B2C"/>
    <w:rsid w:val="002D33B1"/>
    <w:rsid w:val="002D3591"/>
    <w:rsid w:val="003514A0"/>
    <w:rsid w:val="004F7E17"/>
    <w:rsid w:val="005A05CE"/>
    <w:rsid w:val="00653AF6"/>
    <w:rsid w:val="006D29BD"/>
    <w:rsid w:val="00A12D6D"/>
    <w:rsid w:val="00B73A5A"/>
    <w:rsid w:val="00C979E6"/>
    <w:rsid w:val="00E438A1"/>
    <w:rsid w:val="00ED7CF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6538</Words>
  <Characters>37271</Characters>
  <Application>Microsoft Office Word</Application>
  <DocSecurity>0</DocSecurity>
  <Lines>310</Lines>
  <Paragraphs>87</Paragraphs>
  <ScaleCrop>false</ScaleCrop>
  <Company/>
  <LinksUpToDate>false</LinksUpToDate>
  <CharactersWithSpaces>43722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Asus</cp:lastModifiedBy>
  <cp:revision>4</cp:revision>
  <dcterms:created xsi:type="dcterms:W3CDTF">2011-11-02T04:15:00Z</dcterms:created>
  <dcterms:modified xsi:type="dcterms:W3CDTF">2020-06-08T11:45:00Z</dcterms:modified>
</cp:coreProperties>
</file>