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Что такое корь?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Корь — острое, высоко контагиозное вирусное заболевание, распространяющееся воздушно-капельным путем и проявляющееся общей интоксикацией, характерной макуло-папулезной сыпью на коже, катаром верхних дыхательных путей и конъюнктив.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Корь является крайне заразной вирусной инфекцией. Корью болеют только люди. Заболеть может как ребенок, так и взрослый. Заболевание у взрослых нередко протекает в более тяжелой форме, чем у детей. </w:t>
        <w:tab/>
        <w:t>Возбудитель инфекции - вирус, который попадает в организм здорового человека чаще всего с капельками слюны, выделяющейся при кашле, чихании или разговоре с больным человеком.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Инкубационный период при кори в среднем продолжается около двух недель, но может колебаться в пределах 7-28 дней. Он протекает без каких либо явных симптомов. Для окружающих инфицированный вирусом кори человек становится заразным в течение последних 5 дней инкубационного периода. Первые признаки заболевания появляются, как правило,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Филатова-Коплика). На 13-14 день за ушами и на щеках появляются высыпания, которые распространяются на все лицо и шею. Сначала она появляется на теле, а затем - на руках и ногах. В период высыпания температура тела поднимается до 39°С, нарастают симптомы интоксикации, усиливаются насморк, кашель, светобоязнь, ухудшается сон. В течение 3-4х дней сыпь исчезает в той же последовательности, как и появлялась.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Смертельные случаи после развития инфекции связаны с осложнениями кори. К осложнениям кори относят: слепоту, энцефалит, менингиты, менингоэнцефалиты, полиневриты, пневмонию, отит и др.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center"/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Профилактика кори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Основным методом защиты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населения от кори является вакцинопрофилактика - плановая и экстренная. Привитые лица практически не болеют корью.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Плановые прививки против кори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в соответствии с национальным календарем профилактических прививок, утвержденным приказом Минздрава России от 06.12.2021 № 1122н, проводят детям, не болевшим корью, двукратно в возрасте 12 мес. и 6 лет.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Кроме того, прививкам против кори в плановом порядке подлежат: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- дети в возрасте от 1 года до 18 лет включительно, не болевшие корью и не привитые против кори по какой-либо причине.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- взрослые в возрасте до 35 лет включительно, не привитые ранее, не имеющие сведений о прививках против кори, не болевшие корью ранее; </w:t>
        <w:tab/>
        <w:t xml:space="preserve">- взрослые от 36 до 55 лет включительно, относящиеся к группам риска в том числе сотрудники образовательных организаций.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Лица, привитые ранее однократно, подлежат плановому проведению однократной иммунизации с интервалом не менее 3-х месяцев между прививками.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 высших образовательных организациях в соответствии с возрастом учащиеся должны быть привиты против кори двукратно. </w:t>
        <w:tab/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Прививки против кор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 xml:space="preserve">и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по эпидемическим показаниям (экстренная профилактика) проводят контактным лицам в очагах инфекции без ограничения возраста, ранее не болевшим, не привитым и не имеющим сведений о профилактических прививках против кори или однократно привитым. При отсутствии противопоказаний вакцину вводят не позднее, чем через 72 ч после контакта с больным.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en-US"/>
        </w:rPr>
        <w:t>Для специфической профилактики кори в Российской Федерации зарегистрированы и применяются 3 отечественные вакцины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: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Вакцина коревая культуральная живая - используется преимущественно для плановой иммунизации взрослых и для экстренной иммунизации по эпидемическим показаниям контактных лиц в очагах коревой инфекции.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ВАКТРИВИР комбинированная вакцина против кори, краснухи и паротита культуральная живая - используется преимущественно для плановой иммунизации детского населения.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both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Вакцина паротитно-коревая культуральная живая - используется преимущественно для плановой иммунизации детей, переболевших краснухой, или для плановой иммунизации детей в комплексе с моновакциной против краснухи. Может использоваться для иммунизации контактных лиц в очагах кори. </w:t>
      </w:r>
    </w:p>
    <w:p>
      <w:pPr>
        <w:jc w:val="both"/>
        <w:rPr>
          <w:rFonts w:ascii="Times New Roman" w:cs="Times New Roman" w:hAnsi="Times New Roman"/>
          <w:sz w:val="28"/>
          <w:szCs w:val="28"/>
        </w:rPr>
      </w:pP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="Times New Roman" w:eastAsiaTheme="minorEastAsia" w:hAnsi="Times New Roman"/>
        <w:color w:val="000000"/>
        <w:sz w:val="24"/>
        <w:szCs w:val="24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Сокол</dc:creator>
  <cp:lastModifiedBy>Рита Сокол</cp:lastModifiedBy>
</cp:coreProperties>
</file>