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67D1F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09FB051A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403A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3A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3A46">
        <w:rPr>
          <w:rFonts w:ascii="Times New Roman" w:hAnsi="Times New Roman" w:cs="Times New Roman"/>
          <w:sz w:val="28"/>
          <w:szCs w:val="28"/>
        </w:rPr>
        <w:t>исёлевка</w:t>
      </w:r>
      <w:proofErr w:type="spellEnd"/>
    </w:p>
    <w:p w14:paraId="7DFF6D37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14:paraId="4B0DCEB7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BC02682" w14:textId="77777777" w:rsidR="00403A46" w:rsidRPr="00403A46" w:rsidRDefault="00403A46" w:rsidP="0040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9235DF" w14:textId="77777777" w:rsidR="00403A46" w:rsidRPr="00403A46" w:rsidRDefault="0063183D" w:rsidP="0040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pict w14:anchorId="5CB7D7E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41.7pt;margin-top:4.95pt;width:410.25pt;height:127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14:paraId="30A648AA" w14:textId="7436F3DC" w:rsidR="00A273FE" w:rsidRDefault="005208A4" w:rsidP="00403A46">
                  <w:r>
                    <w:rPr>
                      <w:noProof/>
                    </w:rPr>
                    <w:drawing>
                      <wp:inline distT="0" distB="0" distL="0" distR="0" wp14:anchorId="30C3FC1C" wp14:editId="328635CF">
                        <wp:extent cx="5695950" cy="195910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3501" cy="1958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  <w:lang w:eastAsia="en-US"/>
        </w:rPr>
        <w:pict w14:anchorId="13E3E5E3">
          <v:shape id="_x0000_s1030" type="#_x0000_t202" style="position:absolute;margin-left:169.8pt;margin-top:4.85pt;width:180.35pt;height:29.7pt;z-index:251656704;mso-height-percent:200;mso-height-percent:200;mso-width-relative:margin;mso-height-relative:margin" stroked="f">
            <v:textbox style="mso-next-textbox:#_x0000_s1030;mso-fit-shape-to-text:t">
              <w:txbxContent>
                <w:p w14:paraId="560FDD07" w14:textId="77777777" w:rsidR="00A273FE" w:rsidRDefault="00A273FE" w:rsidP="00403A46"/>
              </w:txbxContent>
            </v:textbox>
          </v:shape>
        </w:pict>
      </w:r>
    </w:p>
    <w:p w14:paraId="1529948A" w14:textId="77777777" w:rsidR="00403A46" w:rsidRPr="00403A46" w:rsidRDefault="00403A46" w:rsidP="0040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343484" w14:textId="77777777" w:rsidR="00403A46" w:rsidRDefault="00403A46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FA99C" w14:textId="77777777" w:rsidR="00403A46" w:rsidRDefault="00403A46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A90AD" w14:textId="77777777" w:rsidR="00FF7ED1" w:rsidRDefault="00FF7ED1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D0FDE" w14:textId="77777777" w:rsidR="00FF7ED1" w:rsidRDefault="00FF7ED1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69B61" w14:textId="77777777" w:rsidR="00FF7ED1" w:rsidRDefault="00FF7ED1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3A902" w14:textId="77777777" w:rsidR="00FF7ED1" w:rsidRDefault="00FF7ED1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7AA96" w14:textId="77777777" w:rsidR="00403A46" w:rsidRPr="00403A46" w:rsidRDefault="00403A46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A4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246815E2" w14:textId="77777777" w:rsidR="00403A46" w:rsidRPr="00403A46" w:rsidRDefault="002F1F85" w:rsidP="00403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английскому языку для 11</w:t>
      </w:r>
      <w:r w:rsidR="00403A46" w:rsidRPr="00403A46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481C4D54" w14:textId="6094D39A" w:rsidR="00403A46" w:rsidRPr="00403A46" w:rsidRDefault="0063183D" w:rsidP="00403A46">
      <w:pPr>
        <w:suppressLineNumbers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pict w14:anchorId="28F6E4D2">
          <v:shape id="_x0000_s1032" type="#_x0000_t202" style="position:absolute;left:0;text-align:left;margin-left:350.15pt;margin-top:20.25pt;width:168.95pt;height:24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32">
              <w:txbxContent>
                <w:p w14:paraId="2BFD87DC" w14:textId="77777777" w:rsidR="00A273FE" w:rsidRDefault="00A273FE" w:rsidP="00403A46"/>
                <w:p w14:paraId="3851D053" w14:textId="77777777" w:rsidR="00A273FE" w:rsidRDefault="00A273FE" w:rsidP="00403A46"/>
                <w:p w14:paraId="35B1CBFB" w14:textId="77777777" w:rsidR="00A273FE" w:rsidRDefault="00A273FE" w:rsidP="00403A46"/>
              </w:txbxContent>
            </v:textbox>
          </v:shape>
        </w:pict>
      </w:r>
      <w:r w:rsidR="00FF7ED1">
        <w:rPr>
          <w:rFonts w:ascii="Times New Roman" w:hAnsi="Times New Roman" w:cs="Times New Roman"/>
          <w:sz w:val="28"/>
          <w:szCs w:val="28"/>
        </w:rPr>
        <w:t>срок реализации программы: 20</w:t>
      </w:r>
      <w:r w:rsidR="008B2470">
        <w:rPr>
          <w:rFonts w:ascii="Times New Roman" w:hAnsi="Times New Roman" w:cs="Times New Roman"/>
          <w:sz w:val="28"/>
          <w:szCs w:val="28"/>
        </w:rPr>
        <w:t>20</w:t>
      </w:r>
      <w:r w:rsidR="00FF7ED1">
        <w:rPr>
          <w:rFonts w:ascii="Times New Roman" w:hAnsi="Times New Roman" w:cs="Times New Roman"/>
          <w:sz w:val="28"/>
          <w:szCs w:val="28"/>
        </w:rPr>
        <w:t>-202</w:t>
      </w:r>
      <w:r w:rsidR="008B2470">
        <w:rPr>
          <w:rFonts w:ascii="Times New Roman" w:hAnsi="Times New Roman" w:cs="Times New Roman"/>
          <w:sz w:val="28"/>
          <w:szCs w:val="28"/>
        </w:rPr>
        <w:t>1</w:t>
      </w:r>
      <w:r w:rsidR="00403A46" w:rsidRPr="00403A46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00CF5B46" w14:textId="77777777" w:rsidR="00403A46" w:rsidRPr="00403A46" w:rsidRDefault="00403A46" w:rsidP="00403A46">
      <w:pPr>
        <w:suppressLineNumber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DED320C" w14:textId="77777777" w:rsidR="00403A46" w:rsidRPr="00403A46" w:rsidRDefault="00403A46" w:rsidP="0040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A5B0E0" w14:textId="77777777" w:rsidR="00403A46" w:rsidRPr="00403A46" w:rsidRDefault="00403A46" w:rsidP="0040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7F87C3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Программу составила:                               </w:t>
      </w:r>
    </w:p>
    <w:p w14:paraId="418801CE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английского языка</w:t>
      </w:r>
    </w:p>
    <w:p w14:paraId="19BA1DFF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403A46"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 w:rsidRPr="00403A46">
        <w:rPr>
          <w:rFonts w:ascii="Times New Roman" w:hAnsi="Times New Roman" w:cs="Times New Roman"/>
          <w:sz w:val="28"/>
          <w:szCs w:val="28"/>
        </w:rPr>
        <w:t xml:space="preserve"> Ж.С</w:t>
      </w:r>
    </w:p>
    <w:p w14:paraId="141D712B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88B3492" w14:textId="77777777" w:rsidR="00403A46" w:rsidRPr="00403A46" w:rsidRDefault="00403A46" w:rsidP="0040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F6C967D" w14:textId="77777777" w:rsidR="00403A46" w:rsidRPr="00403A46" w:rsidRDefault="00403A46" w:rsidP="0040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3D5FDE6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7A14C7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D7C0749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A30520F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AC901C9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C564B11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58ABD38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689D282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05D6B70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AEF99F4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4F1FFA1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E8A319" w14:textId="77777777" w:rsid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C5C73B" w14:textId="77777777" w:rsidR="00403A46" w:rsidRPr="00403A46" w:rsidRDefault="00403A46" w:rsidP="00403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3A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3A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3A46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Pr="00403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8F169" w14:textId="3BE5480C" w:rsidR="00C25525" w:rsidRDefault="00403A46" w:rsidP="00403A4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25525" w:rsidSect="00C25525"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403A46">
        <w:rPr>
          <w:rFonts w:ascii="Times New Roman" w:hAnsi="Times New Roman" w:cs="Times New Roman"/>
          <w:sz w:val="28"/>
          <w:szCs w:val="28"/>
        </w:rPr>
        <w:t>20</w:t>
      </w:r>
      <w:r w:rsidR="008B2470">
        <w:rPr>
          <w:rFonts w:ascii="Times New Roman" w:hAnsi="Times New Roman" w:cs="Times New Roman"/>
          <w:sz w:val="28"/>
          <w:szCs w:val="28"/>
        </w:rPr>
        <w:t>20</w:t>
      </w:r>
      <w:r w:rsidRPr="00403A4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D20DDB" w14:textId="77777777" w:rsidR="00936EAD" w:rsidRPr="00936EAD" w:rsidRDefault="00936EAD" w:rsidP="0093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36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6EAD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14:paraId="7A6A53AF" w14:textId="77777777" w:rsidR="00936EAD" w:rsidRPr="00936EAD" w:rsidRDefault="00936EAD" w:rsidP="00936EAD">
      <w:pPr>
        <w:widowControl w:val="0"/>
        <w:spacing w:line="240" w:lineRule="atLeast"/>
        <w:jc w:val="both"/>
        <w:rPr>
          <w:rFonts w:ascii="Times New Roman" w:hAnsi="Times New Roman" w:cs="Times New Roman"/>
          <w:b/>
        </w:rPr>
      </w:pPr>
      <w:r w:rsidRPr="00936EAD">
        <w:rPr>
          <w:rFonts w:ascii="Times New Roman" w:hAnsi="Times New Roman" w:cs="Times New Roman"/>
          <w:b/>
        </w:rPr>
        <w:t>Цели и задачи обучения</w:t>
      </w:r>
    </w:p>
    <w:p w14:paraId="5C196B91" w14:textId="77777777" w:rsidR="00936EAD" w:rsidRPr="00936EAD" w:rsidRDefault="00936EAD" w:rsidP="00936EAD">
      <w:pPr>
        <w:pStyle w:val="11"/>
        <w:shd w:val="clear" w:color="auto" w:fill="auto"/>
        <w:suppressAutoHyphens/>
        <w:spacing w:before="0" w:line="240" w:lineRule="atLeast"/>
        <w:ind w:right="23" w:firstLine="0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В процессе из</w:t>
      </w:r>
      <w:r w:rsidR="0083069A">
        <w:rPr>
          <w:rFonts w:ascii="Times New Roman" w:hAnsi="Times New Roman"/>
          <w:sz w:val="24"/>
          <w:szCs w:val="24"/>
        </w:rPr>
        <w:t>учения английского языка в 11 классе</w:t>
      </w:r>
      <w:r w:rsidRPr="00936EAD">
        <w:rPr>
          <w:rFonts w:ascii="Times New Roman" w:hAnsi="Times New Roman"/>
          <w:sz w:val="24"/>
          <w:szCs w:val="24"/>
        </w:rPr>
        <w:t>, согласно данной рабочей программе, реа</w:t>
      </w:r>
      <w:r w:rsidRPr="00936EAD">
        <w:rPr>
          <w:rFonts w:ascii="Times New Roman" w:hAnsi="Times New Roman"/>
          <w:sz w:val="24"/>
          <w:szCs w:val="24"/>
        </w:rPr>
        <w:softHyphen/>
        <w:t xml:space="preserve">лизуются следующие </w:t>
      </w:r>
      <w:r w:rsidRPr="00936EAD">
        <w:rPr>
          <w:rFonts w:ascii="Times New Roman" w:hAnsi="Times New Roman"/>
          <w:sz w:val="24"/>
          <w:szCs w:val="24"/>
          <w:u w:val="words"/>
        </w:rPr>
        <w:t>цели</w:t>
      </w:r>
      <w:r w:rsidRPr="00936EAD">
        <w:rPr>
          <w:rFonts w:ascii="Times New Roman" w:hAnsi="Times New Roman"/>
          <w:sz w:val="24"/>
          <w:szCs w:val="24"/>
        </w:rPr>
        <w:t>:</w:t>
      </w:r>
    </w:p>
    <w:p w14:paraId="5640716A" w14:textId="77777777" w:rsidR="00936EAD" w:rsidRPr="00936EAD" w:rsidRDefault="00936EAD" w:rsidP="00936EAD">
      <w:pPr>
        <w:ind w:firstLine="709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1. Дальнейшее развитие иноязычной коммуникативной компетенции, которая включает:</w:t>
      </w:r>
    </w:p>
    <w:p w14:paraId="014BE440" w14:textId="77777777"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936EAD">
        <w:t>аудировании</w:t>
      </w:r>
      <w:proofErr w:type="spellEnd"/>
      <w:r w:rsidRPr="00936EAD">
        <w:t>, чтении и письме); умений планировать свое речевое и неречевое поведение;</w:t>
      </w:r>
    </w:p>
    <w:p w14:paraId="57801E93" w14:textId="77777777"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6921D780" w14:textId="77777777"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 xml:space="preserve">социокультурную компетенцию – увеличение объема </w:t>
      </w:r>
      <w:proofErr w:type="gramStart"/>
      <w:r w:rsidRPr="00936EAD">
        <w:t>знаний</w:t>
      </w:r>
      <w:proofErr w:type="gramEnd"/>
      <w:r w:rsidRPr="00936EAD"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52553698" w14:textId="77777777"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936EAD">
        <w:t>дств пр</w:t>
      </w:r>
      <w:proofErr w:type="gramEnd"/>
      <w:r w:rsidRPr="00936EAD">
        <w:t>и получении и передаче иноязычной информации;</w:t>
      </w:r>
    </w:p>
    <w:p w14:paraId="2A1C510B" w14:textId="77777777"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B5DD516" w14:textId="77777777" w:rsidR="00936EAD" w:rsidRPr="00936EAD" w:rsidRDefault="00936EAD" w:rsidP="00936EAD">
      <w:pPr>
        <w:pStyle w:val="a5"/>
        <w:spacing w:before="0" w:beforeAutospacing="0" w:after="0" w:afterAutospacing="0"/>
        <w:ind w:left="714"/>
        <w:jc w:val="both"/>
      </w:pPr>
      <w:r w:rsidRPr="00936EAD">
        <w:t xml:space="preserve">2. </w:t>
      </w:r>
      <w:proofErr w:type="gramStart"/>
      <w:r w:rsidRPr="00936EAD"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14:paraId="79C46868" w14:textId="77777777" w:rsidR="00936EAD" w:rsidRPr="00936EAD" w:rsidRDefault="00936EAD" w:rsidP="00936EAD">
      <w:pPr>
        <w:pStyle w:val="11"/>
        <w:shd w:val="clear" w:color="auto" w:fill="auto"/>
        <w:tabs>
          <w:tab w:val="left" w:pos="734"/>
        </w:tabs>
        <w:suppressAutoHyphens/>
        <w:spacing w:before="0" w:line="240" w:lineRule="atLeast"/>
        <w:ind w:right="23" w:firstLine="0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 xml:space="preserve">К основным </w:t>
      </w:r>
      <w:r w:rsidRPr="00936EAD">
        <w:rPr>
          <w:rFonts w:ascii="Times New Roman" w:hAnsi="Times New Roman"/>
          <w:sz w:val="24"/>
          <w:szCs w:val="24"/>
          <w:u w:val="words"/>
        </w:rPr>
        <w:t>задачам</w:t>
      </w:r>
      <w:r w:rsidRPr="00936EAD">
        <w:rPr>
          <w:rFonts w:ascii="Times New Roman" w:hAnsi="Times New Roman"/>
          <w:sz w:val="24"/>
          <w:szCs w:val="24"/>
        </w:rPr>
        <w:t xml:space="preserve"> обучения на старшей ступени относятся:</w:t>
      </w:r>
    </w:p>
    <w:p w14:paraId="7EE65F8E" w14:textId="77777777"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Расширение лингвистического кругозора старших школьников; обобщение ранее изученного языкового ма</w:t>
      </w:r>
      <w:r w:rsidRPr="00936EAD">
        <w:rPr>
          <w:rFonts w:ascii="Times New Roman" w:hAnsi="Times New Roman"/>
          <w:sz w:val="24"/>
          <w:szCs w:val="24"/>
        </w:rPr>
        <w:softHyphen/>
        <w:t>териала, необходимого для овладения устной и письмен</w:t>
      </w:r>
      <w:r w:rsidRPr="00936EAD">
        <w:rPr>
          <w:rFonts w:ascii="Times New Roman" w:hAnsi="Times New Roman"/>
          <w:sz w:val="24"/>
          <w:szCs w:val="24"/>
        </w:rPr>
        <w:softHyphen/>
        <w:t xml:space="preserve">ной речью на иностранном языке на </w:t>
      </w:r>
      <w:proofErr w:type="spellStart"/>
      <w:r w:rsidRPr="00936EAD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936EAD">
        <w:rPr>
          <w:rFonts w:ascii="Times New Roman" w:hAnsi="Times New Roman"/>
          <w:sz w:val="24"/>
          <w:szCs w:val="24"/>
        </w:rPr>
        <w:t xml:space="preserve"> уровне (А</w:t>
      </w:r>
      <w:proofErr w:type="gramStart"/>
      <w:r w:rsidRPr="00936EAD">
        <w:rPr>
          <w:rFonts w:ascii="Times New Roman" w:hAnsi="Times New Roman"/>
          <w:sz w:val="24"/>
          <w:szCs w:val="24"/>
        </w:rPr>
        <w:t>2</w:t>
      </w:r>
      <w:proofErr w:type="gramEnd"/>
      <w:r w:rsidRPr="00936EAD">
        <w:rPr>
          <w:rFonts w:ascii="Times New Roman" w:hAnsi="Times New Roman"/>
          <w:sz w:val="24"/>
          <w:szCs w:val="24"/>
        </w:rPr>
        <w:t>);</w:t>
      </w:r>
    </w:p>
    <w:p w14:paraId="66ECBB80" w14:textId="77777777"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Использование двуязычных и одноязычных (толко</w:t>
      </w:r>
      <w:r w:rsidRPr="00936EAD">
        <w:rPr>
          <w:rFonts w:ascii="Times New Roman" w:hAnsi="Times New Roman"/>
          <w:sz w:val="24"/>
          <w:szCs w:val="24"/>
        </w:rPr>
        <w:softHyphen/>
        <w:t>вых) словарей и другой справочной литературы;</w:t>
      </w:r>
    </w:p>
    <w:p w14:paraId="22E21384" w14:textId="77777777"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 xml:space="preserve">развитие умений ориентироваться </w:t>
      </w:r>
      <w:proofErr w:type="gramStart"/>
      <w:r w:rsidRPr="00936EAD">
        <w:rPr>
          <w:rFonts w:ascii="Times New Roman" w:hAnsi="Times New Roman"/>
          <w:sz w:val="24"/>
          <w:szCs w:val="24"/>
        </w:rPr>
        <w:t>в</w:t>
      </w:r>
      <w:proofErr w:type="gramEnd"/>
      <w:r w:rsidRPr="00936EAD">
        <w:rPr>
          <w:rFonts w:ascii="Times New Roman" w:hAnsi="Times New Roman"/>
          <w:sz w:val="24"/>
          <w:szCs w:val="24"/>
        </w:rPr>
        <w:t xml:space="preserve"> письменном и </w:t>
      </w:r>
      <w:proofErr w:type="spellStart"/>
      <w:r w:rsidRPr="00936EAD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936EAD">
        <w:rPr>
          <w:rFonts w:ascii="Times New Roman" w:hAnsi="Times New Roman"/>
          <w:sz w:val="24"/>
          <w:szCs w:val="24"/>
        </w:rPr>
        <w:t xml:space="preserve"> на иностранном языке;</w:t>
      </w:r>
    </w:p>
    <w:p w14:paraId="561365A6" w14:textId="77777777"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14:paraId="412F8212" w14:textId="77777777"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использование выборочного перевода для достижения понимания текста;</w:t>
      </w:r>
    </w:p>
    <w:p w14:paraId="569DD48A" w14:textId="77777777"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интерпретация языковых средств, отражающих осо</w:t>
      </w:r>
      <w:r w:rsidRPr="00936EAD">
        <w:rPr>
          <w:rFonts w:ascii="Times New Roman" w:hAnsi="Times New Roman"/>
          <w:sz w:val="24"/>
          <w:szCs w:val="24"/>
        </w:rPr>
        <w:softHyphen/>
        <w:t>бенности культуры англоязычных стран;</w:t>
      </w:r>
    </w:p>
    <w:p w14:paraId="7FEF9077" w14:textId="77777777"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 xml:space="preserve">участие в проектной деятельности </w:t>
      </w:r>
      <w:proofErr w:type="spellStart"/>
      <w:r w:rsidRPr="00936EAD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936EAD">
        <w:rPr>
          <w:rFonts w:ascii="Times New Roman" w:hAnsi="Times New Roman"/>
          <w:sz w:val="24"/>
          <w:szCs w:val="24"/>
        </w:rPr>
        <w:t xml:space="preserve"> характера, в том числе с использованием Интернета.</w:t>
      </w:r>
    </w:p>
    <w:p w14:paraId="2486195F" w14:textId="77777777" w:rsidR="00936EAD" w:rsidRPr="00936EAD" w:rsidRDefault="00936EAD" w:rsidP="00936EAD">
      <w:pPr>
        <w:jc w:val="both"/>
        <w:rPr>
          <w:rFonts w:ascii="Times New Roman" w:hAnsi="Times New Roman"/>
          <w:b/>
        </w:rPr>
      </w:pPr>
      <w:bookmarkStart w:id="1" w:name="OLE_LINK1"/>
      <w:bookmarkStart w:id="2" w:name="OLE_LINK2"/>
      <w:r w:rsidRPr="00936EAD">
        <w:rPr>
          <w:rFonts w:ascii="Times New Roman" w:hAnsi="Times New Roman"/>
          <w:b/>
        </w:rPr>
        <w:t>Нормативные  правовые документы, на основании которых разработана рабочая программа:</w:t>
      </w:r>
    </w:p>
    <w:bookmarkEnd w:id="1"/>
    <w:bookmarkEnd w:id="2"/>
    <w:p w14:paraId="478819F8" w14:textId="77777777" w:rsidR="00D7212B" w:rsidRPr="00D7212B" w:rsidRDefault="00D7212B" w:rsidP="00D7212B">
      <w:pPr>
        <w:pStyle w:val="a6"/>
        <w:widowControl w:val="0"/>
        <w:numPr>
          <w:ilvl w:val="0"/>
          <w:numId w:val="3"/>
        </w:numPr>
        <w:tabs>
          <w:tab w:val="left" w:pos="735"/>
          <w:tab w:val="left" w:pos="1637"/>
        </w:tabs>
        <w:suppressAutoHyphens/>
        <w:jc w:val="both"/>
      </w:pPr>
      <w:r w:rsidRPr="00D7212B">
        <w:t>Федеральный закон «Об образовании» РФ от 29.12.2012 г. № 273/ФЗ;</w:t>
      </w:r>
    </w:p>
    <w:p w14:paraId="4B590B5F" w14:textId="77777777" w:rsidR="00936EAD" w:rsidRPr="00936EAD" w:rsidRDefault="00936EAD" w:rsidP="00936E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lastRenderedPageBreak/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№1089);</w:t>
      </w:r>
    </w:p>
    <w:p w14:paraId="321611E8" w14:textId="77777777" w:rsidR="00936EAD" w:rsidRPr="00936EAD" w:rsidRDefault="00936EAD" w:rsidP="00936EAD">
      <w:pPr>
        <w:pStyle w:val="a6"/>
        <w:numPr>
          <w:ilvl w:val="0"/>
          <w:numId w:val="3"/>
        </w:numPr>
        <w:jc w:val="both"/>
      </w:pPr>
      <w:r w:rsidRPr="00936EAD">
        <w:t xml:space="preserve">Приказ  Министерства образования и науки РФ от 10 ноября </w:t>
      </w:r>
      <w:smartTag w:uri="urn:schemas-microsoft-com:office:smarttags" w:element="metricconverter">
        <w:smartTagPr>
          <w:attr w:name="ProductID" w:val="2011 г"/>
        </w:smartTagPr>
        <w:r w:rsidRPr="00936EAD">
          <w:t>2011 г</w:t>
        </w:r>
      </w:smartTag>
      <w:r w:rsidRPr="00936EAD">
        <w:t xml:space="preserve">.№2643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936EAD">
          <w:t>2004 г</w:t>
        </w:r>
      </w:smartTag>
      <w:r w:rsidRPr="00936EAD">
        <w:t>. № 1089»;</w:t>
      </w:r>
    </w:p>
    <w:p w14:paraId="13B9B552" w14:textId="77777777" w:rsidR="00D7212B" w:rsidRPr="00D7212B" w:rsidRDefault="00D7212B" w:rsidP="00D7212B">
      <w:pPr>
        <w:pStyle w:val="a6"/>
        <w:numPr>
          <w:ilvl w:val="0"/>
          <w:numId w:val="3"/>
        </w:numPr>
        <w:tabs>
          <w:tab w:val="left" w:pos="0"/>
        </w:tabs>
        <w:jc w:val="both"/>
      </w:pPr>
      <w:r w:rsidRPr="00D7212B"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(в ред. Изменений </w:t>
      </w:r>
      <w:hyperlink r:id="rId11" w:history="1">
        <w:r w:rsidRPr="00D7212B">
          <w:rPr>
            <w:rStyle w:val="ab"/>
            <w:color w:val="000000"/>
          </w:rPr>
          <w:t>№ 1</w:t>
        </w:r>
      </w:hyperlink>
      <w:r w:rsidRPr="00D7212B">
        <w:rPr>
          <w:color w:val="000000"/>
        </w:rPr>
        <w:t>,</w:t>
      </w:r>
      <w:r w:rsidRPr="00D7212B">
        <w:t xml:space="preserve"> утв. Постановлением Главного государственного санитарного врача РФ от 29.06.2011 N 85);</w:t>
      </w:r>
    </w:p>
    <w:p w14:paraId="566DBB91" w14:textId="77777777" w:rsidR="00D7212B" w:rsidRPr="00D7212B" w:rsidRDefault="00D7212B" w:rsidP="00D7212B">
      <w:pPr>
        <w:pStyle w:val="a6"/>
        <w:numPr>
          <w:ilvl w:val="0"/>
          <w:numId w:val="3"/>
        </w:numPr>
      </w:pPr>
      <w:r w:rsidRPr="00D7212B">
        <w:t xml:space="preserve">Приказ </w:t>
      </w:r>
      <w:proofErr w:type="spellStart"/>
      <w:r w:rsidRPr="00D7212B">
        <w:t>Минобрнауки</w:t>
      </w:r>
      <w:proofErr w:type="spellEnd"/>
      <w:r w:rsidRPr="00D7212B">
        <w:t xml:space="preserve"> РФ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 </w:t>
      </w:r>
    </w:p>
    <w:p w14:paraId="4AC18D08" w14:textId="77777777" w:rsidR="00936EAD" w:rsidRPr="00936EAD" w:rsidRDefault="00936EAD" w:rsidP="00936E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14:paraId="7E4C4032" w14:textId="77777777" w:rsidR="00936EAD" w:rsidRDefault="00936EAD" w:rsidP="00936E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Апальков В. Г. Английский язык. Программы общеобразовательных учреждений. 10-11 </w:t>
      </w:r>
      <w:proofErr w:type="spellStart"/>
      <w:r w:rsidRPr="00936EAD">
        <w:rPr>
          <w:rFonts w:ascii="Times New Roman" w:hAnsi="Times New Roman"/>
        </w:rPr>
        <w:t>кл</w:t>
      </w:r>
      <w:proofErr w:type="spellEnd"/>
      <w:r w:rsidRPr="00936EAD">
        <w:rPr>
          <w:rFonts w:ascii="Times New Roman" w:hAnsi="Times New Roman"/>
        </w:rPr>
        <w:t>. / УМК «Английский в фокусе (</w:t>
      </w:r>
      <w:r w:rsidRPr="00936EAD">
        <w:rPr>
          <w:rFonts w:ascii="Times New Roman" w:hAnsi="Times New Roman"/>
          <w:lang w:val="en-US"/>
        </w:rPr>
        <w:t>Spotlight</w:t>
      </w:r>
      <w:r w:rsidRPr="00936EAD">
        <w:rPr>
          <w:rFonts w:ascii="Times New Roman" w:hAnsi="Times New Roman"/>
        </w:rPr>
        <w:t xml:space="preserve">)» </w:t>
      </w:r>
    </w:p>
    <w:p w14:paraId="4E47CBA1" w14:textId="77777777" w:rsidR="000E6C62" w:rsidRPr="00936EAD" w:rsidRDefault="000E6C62" w:rsidP="00936EA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МБОУ СОШ </w:t>
      </w:r>
      <w:proofErr w:type="spellStart"/>
      <w:r>
        <w:rPr>
          <w:rFonts w:ascii="Times New Roman" w:hAnsi="Times New Roman"/>
        </w:rPr>
        <w:t>с.Киселёвка</w:t>
      </w:r>
      <w:proofErr w:type="spellEnd"/>
      <w:r>
        <w:rPr>
          <w:rFonts w:ascii="Times New Roman" w:hAnsi="Times New Roman"/>
        </w:rPr>
        <w:t xml:space="preserve"> Ульчского муниципального района Хабаровского края</w:t>
      </w:r>
    </w:p>
    <w:p w14:paraId="335BB6EE" w14:textId="77777777" w:rsidR="00936EAD" w:rsidRPr="00936EAD" w:rsidRDefault="00936EAD" w:rsidP="00936EAD">
      <w:pPr>
        <w:pStyle w:val="a9"/>
        <w:tabs>
          <w:tab w:val="left" w:pos="2196"/>
        </w:tabs>
        <w:suppressAutoHyphens/>
        <w:spacing w:line="240" w:lineRule="atLeast"/>
        <w:ind w:left="425"/>
        <w:jc w:val="both"/>
        <w:rPr>
          <w:b/>
        </w:rPr>
      </w:pPr>
      <w:r w:rsidRPr="00936EAD">
        <w:rPr>
          <w:b/>
        </w:rPr>
        <w:t>Обоснование выбора примерной или авторской программы для разработки рабочей программы</w:t>
      </w:r>
    </w:p>
    <w:p w14:paraId="6085A153" w14:textId="77777777" w:rsidR="00936EAD" w:rsidRPr="00936EAD" w:rsidRDefault="00936EAD" w:rsidP="00936EAD">
      <w:pPr>
        <w:spacing w:line="240" w:lineRule="atLeast"/>
        <w:ind w:firstLine="720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Для реализации рабочей программы по английскому языку в 1</w:t>
      </w:r>
      <w:r>
        <w:rPr>
          <w:rFonts w:ascii="Times New Roman" w:hAnsi="Times New Roman"/>
        </w:rPr>
        <w:t>1</w:t>
      </w:r>
      <w:r w:rsidRPr="00936EAD">
        <w:rPr>
          <w:rFonts w:ascii="Times New Roman" w:hAnsi="Times New Roman"/>
        </w:rPr>
        <w:t xml:space="preserve"> классе был выбран учебно-методический комплекс «Английский в фокусе» для 1</w:t>
      </w:r>
      <w:r w:rsidR="00D7212B">
        <w:rPr>
          <w:rFonts w:ascii="Times New Roman" w:hAnsi="Times New Roman"/>
        </w:rPr>
        <w:t>1</w:t>
      </w:r>
      <w:r w:rsidRPr="00936EAD">
        <w:rPr>
          <w:rFonts w:ascii="Times New Roman" w:hAnsi="Times New Roman"/>
        </w:rPr>
        <w:t>-го класса (далее по те</w:t>
      </w:r>
      <w:r w:rsidR="00D7212B">
        <w:rPr>
          <w:rFonts w:ascii="Times New Roman" w:hAnsi="Times New Roman"/>
        </w:rPr>
        <w:t>к</w:t>
      </w:r>
      <w:r w:rsidRPr="00936EAD">
        <w:rPr>
          <w:rFonts w:ascii="Times New Roman" w:hAnsi="Times New Roman"/>
        </w:rPr>
        <w:t>сту - УМК), который входит в серию УМК «Английский в фокусе» (</w:t>
      </w:r>
      <w:proofErr w:type="spellStart"/>
      <w:r w:rsidRPr="00936EAD">
        <w:rPr>
          <w:rFonts w:ascii="Times New Roman" w:hAnsi="Times New Roman"/>
        </w:rPr>
        <w:t>Spotlight</w:t>
      </w:r>
      <w:proofErr w:type="spellEnd"/>
      <w:r w:rsidRPr="00936EAD">
        <w:rPr>
          <w:rFonts w:ascii="Times New Roman" w:hAnsi="Times New Roman"/>
        </w:rPr>
        <w:t xml:space="preserve">). </w:t>
      </w:r>
      <w:r w:rsidRPr="00936EAD">
        <w:rPr>
          <w:rFonts w:ascii="Times New Roman" w:hAnsi="Times New Roman"/>
          <w:spacing w:val="3"/>
        </w:rPr>
        <w:t xml:space="preserve">УМК создан на основе </w:t>
      </w:r>
      <w:r w:rsidRPr="00936EAD">
        <w:rPr>
          <w:rFonts w:ascii="Times New Roman" w:hAnsi="Times New Roman"/>
          <w:spacing w:val="7"/>
        </w:rPr>
        <w:t xml:space="preserve">примерных программ по иностранным языкам с учётом требований федерального </w:t>
      </w:r>
      <w:r w:rsidRPr="00936EAD">
        <w:rPr>
          <w:rFonts w:ascii="Times New Roman" w:hAnsi="Times New Roman"/>
        </w:rPr>
        <w:t xml:space="preserve">государственного стандарта полного общего образования по иностранным </w:t>
      </w:r>
      <w:r w:rsidRPr="00936EAD">
        <w:rPr>
          <w:rFonts w:ascii="Times New Roman" w:hAnsi="Times New Roman"/>
          <w:spacing w:val="9"/>
        </w:rPr>
        <w:t xml:space="preserve">языкам, а также в соответствии с европейскими стандартами в области изучения </w:t>
      </w:r>
      <w:r w:rsidRPr="00936EAD">
        <w:rPr>
          <w:rFonts w:ascii="Times New Roman" w:hAnsi="Times New Roman"/>
        </w:rPr>
        <w:t>иностранных языков, что является его отличительной особенностью.</w:t>
      </w:r>
      <w:r w:rsidRPr="00936EAD">
        <w:rPr>
          <w:rFonts w:ascii="Times New Roman" w:hAnsi="Times New Roman"/>
          <w:sz w:val="28"/>
          <w:szCs w:val="28"/>
        </w:rPr>
        <w:t xml:space="preserve"> . </w:t>
      </w:r>
      <w:r w:rsidRPr="00936EAD">
        <w:rPr>
          <w:rFonts w:ascii="Times New Roman" w:hAnsi="Times New Roman"/>
        </w:rPr>
        <w:t>В учебниках уделяется внимание развитию всех видов речевой деятельности (</w:t>
      </w:r>
      <w:proofErr w:type="spellStart"/>
      <w:r w:rsidRPr="00936EAD">
        <w:rPr>
          <w:rFonts w:ascii="Times New Roman" w:hAnsi="Times New Roman"/>
        </w:rPr>
        <w:t>аудированию</w:t>
      </w:r>
      <w:proofErr w:type="spellEnd"/>
      <w:r w:rsidRPr="00936EAD">
        <w:rPr>
          <w:rFonts w:ascii="Times New Roman" w:hAnsi="Times New Roman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14:paraId="018AD754" w14:textId="77777777" w:rsidR="00936EAD" w:rsidRPr="00936EAD" w:rsidRDefault="00936EAD" w:rsidP="00936EAD">
      <w:pPr>
        <w:spacing w:line="240" w:lineRule="atLeast"/>
        <w:ind w:firstLine="720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14:paraId="467373C1" w14:textId="77777777" w:rsidR="00936EAD" w:rsidRPr="00936EAD" w:rsidRDefault="00936EAD" w:rsidP="00936EAD">
      <w:pPr>
        <w:ind w:firstLine="709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В системе УМК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14:paraId="562C7C78" w14:textId="77777777" w:rsidR="00936EAD" w:rsidRPr="00936EAD" w:rsidRDefault="00936EAD" w:rsidP="00936EAD">
      <w:pPr>
        <w:ind w:firstLine="709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Другими отличительными характеристиками УМК следует также считать:</w:t>
      </w:r>
    </w:p>
    <w:p w14:paraId="03AFE63B" w14:textId="77777777"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lastRenderedPageBreak/>
        <w:t>языковую аутентичность и актуальность тематики;</w:t>
      </w:r>
    </w:p>
    <w:p w14:paraId="0E2028B9" w14:textId="77777777"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включение учащихся в диалог культур;</w:t>
      </w:r>
    </w:p>
    <w:p w14:paraId="02C6F908" w14:textId="77777777"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осуществление </w:t>
      </w:r>
      <w:proofErr w:type="spellStart"/>
      <w:r w:rsidRPr="00936EAD">
        <w:rPr>
          <w:rFonts w:ascii="Times New Roman" w:hAnsi="Times New Roman"/>
        </w:rPr>
        <w:t>межпредметных</w:t>
      </w:r>
      <w:proofErr w:type="spellEnd"/>
      <w:r w:rsidRPr="00936EAD">
        <w:rPr>
          <w:rFonts w:ascii="Times New Roman" w:hAnsi="Times New Roman"/>
        </w:rPr>
        <w:t xml:space="preserve"> связей;</w:t>
      </w:r>
    </w:p>
    <w:p w14:paraId="264C67BF" w14:textId="77777777"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подготовка к единому государственному экзамену;</w:t>
      </w:r>
    </w:p>
    <w:p w14:paraId="5C34DAF0" w14:textId="77777777"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формирование готовности к самостоятельной работе и самостоятельному лингвистическому поиску.</w:t>
      </w:r>
    </w:p>
    <w:p w14:paraId="72BFFDC7" w14:textId="77777777" w:rsidR="00936EAD" w:rsidRPr="00936EAD" w:rsidRDefault="00936EAD" w:rsidP="00936EAD">
      <w:pPr>
        <w:ind w:firstLine="720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УМК построен на основе модульного подхода. Каждый из восьми </w:t>
      </w:r>
      <w:r w:rsidRPr="00936EAD">
        <w:rPr>
          <w:rFonts w:ascii="Times New Roman" w:hAnsi="Times New Roman"/>
          <w:b/>
        </w:rPr>
        <w:t>модулей</w:t>
      </w:r>
      <w:r w:rsidRPr="00936EAD">
        <w:rPr>
          <w:rFonts w:ascii="Times New Roman" w:hAnsi="Times New Roman"/>
        </w:rPr>
        <w:t xml:space="preserve"> состоит из следующих разделов:</w:t>
      </w:r>
    </w:p>
    <w:p w14:paraId="4A77BE44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над чтением (</w:t>
      </w:r>
      <w:proofErr w:type="spellStart"/>
      <w:r w:rsidRPr="00936EAD">
        <w:rPr>
          <w:rFonts w:ascii="Times New Roman" w:hAnsi="Times New Roman"/>
        </w:rPr>
        <w:t>Reading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Skills</w:t>
      </w:r>
      <w:proofErr w:type="spellEnd"/>
      <w:r w:rsidRPr="00936EAD">
        <w:rPr>
          <w:rFonts w:ascii="Times New Roman" w:hAnsi="Times New Roman"/>
        </w:rPr>
        <w:t>);</w:t>
      </w:r>
    </w:p>
    <w:p w14:paraId="6ECB2405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работа над </w:t>
      </w:r>
      <w:proofErr w:type="spellStart"/>
      <w:r w:rsidRPr="00936EAD">
        <w:rPr>
          <w:rFonts w:ascii="Times New Roman" w:hAnsi="Times New Roman"/>
        </w:rPr>
        <w:t>аудированием</w:t>
      </w:r>
      <w:proofErr w:type="spellEnd"/>
      <w:r w:rsidRPr="00936EAD">
        <w:rPr>
          <w:rFonts w:ascii="Times New Roman" w:hAnsi="Times New Roman"/>
        </w:rPr>
        <w:t xml:space="preserve"> и устной речью (</w:t>
      </w:r>
      <w:proofErr w:type="spellStart"/>
      <w:r w:rsidRPr="00936EAD">
        <w:rPr>
          <w:rFonts w:ascii="Times New Roman" w:hAnsi="Times New Roman"/>
        </w:rPr>
        <w:t>Listening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and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Speaking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Skills</w:t>
      </w:r>
      <w:proofErr w:type="spellEnd"/>
      <w:r w:rsidRPr="00936EAD">
        <w:rPr>
          <w:rFonts w:ascii="Times New Roman" w:hAnsi="Times New Roman"/>
        </w:rPr>
        <w:t>);</w:t>
      </w:r>
    </w:p>
    <w:p w14:paraId="0231D48C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над грамматическим строем языка, в том числе словообразованием и фразовыми глаголами (</w:t>
      </w:r>
      <w:proofErr w:type="spellStart"/>
      <w:r w:rsidRPr="00936EAD">
        <w:rPr>
          <w:rFonts w:ascii="Times New Roman" w:hAnsi="Times New Roman"/>
        </w:rPr>
        <w:t>Grammar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in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Use</w:t>
      </w:r>
      <w:proofErr w:type="spellEnd"/>
      <w:r w:rsidRPr="00936EAD">
        <w:rPr>
          <w:rFonts w:ascii="Times New Roman" w:hAnsi="Times New Roman"/>
        </w:rPr>
        <w:t>);</w:t>
      </w:r>
    </w:p>
    <w:p w14:paraId="4CB3B4BB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над письмом творческого характера (</w:t>
      </w:r>
      <w:proofErr w:type="spellStart"/>
      <w:r w:rsidRPr="00936EAD">
        <w:rPr>
          <w:rFonts w:ascii="Times New Roman" w:hAnsi="Times New Roman"/>
        </w:rPr>
        <w:t>Writing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Skills</w:t>
      </w:r>
      <w:proofErr w:type="spellEnd"/>
      <w:r w:rsidRPr="00936EAD">
        <w:rPr>
          <w:rFonts w:ascii="Times New Roman" w:hAnsi="Times New Roman"/>
        </w:rPr>
        <w:t>);</w:t>
      </w:r>
    </w:p>
    <w:p w14:paraId="25295AC8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подготовка к единому государственному экзамену (</w:t>
      </w:r>
      <w:proofErr w:type="spellStart"/>
      <w:r w:rsidRPr="00936EAD">
        <w:rPr>
          <w:rFonts w:ascii="Times New Roman" w:hAnsi="Times New Roman"/>
        </w:rPr>
        <w:t>Spotlight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on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Exams</w:t>
      </w:r>
      <w:proofErr w:type="spellEnd"/>
      <w:r w:rsidRPr="00936EAD">
        <w:rPr>
          <w:rFonts w:ascii="Times New Roman" w:hAnsi="Times New Roman"/>
        </w:rPr>
        <w:t>);</w:t>
      </w:r>
    </w:p>
    <w:p w14:paraId="3E8C63E7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дополнительный материал для работы над лексикой (</w:t>
      </w:r>
      <w:proofErr w:type="spellStart"/>
      <w:r w:rsidRPr="00936EAD">
        <w:rPr>
          <w:rFonts w:ascii="Times New Roman" w:hAnsi="Times New Roman"/>
        </w:rPr>
        <w:t>Word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Perfect</w:t>
      </w:r>
      <w:proofErr w:type="spellEnd"/>
      <w:r w:rsidRPr="00936EAD">
        <w:rPr>
          <w:rFonts w:ascii="Times New Roman" w:hAnsi="Times New Roman"/>
        </w:rPr>
        <w:t>);</w:t>
      </w:r>
    </w:p>
    <w:p w14:paraId="2AE16611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дополнительный материал для работы над грамматикой (</w:t>
      </w:r>
      <w:proofErr w:type="spellStart"/>
      <w:r w:rsidRPr="00936EAD">
        <w:rPr>
          <w:rFonts w:ascii="Times New Roman" w:hAnsi="Times New Roman"/>
        </w:rPr>
        <w:t>Grammar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Check</w:t>
      </w:r>
      <w:proofErr w:type="spellEnd"/>
      <w:r w:rsidRPr="00936EAD">
        <w:rPr>
          <w:rFonts w:ascii="Times New Roman" w:hAnsi="Times New Roman"/>
        </w:rPr>
        <w:t>);</w:t>
      </w:r>
    </w:p>
    <w:p w14:paraId="24156927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 для совершенствования умений чтения художественных текстов (</w:t>
      </w:r>
      <w:proofErr w:type="spellStart"/>
      <w:r w:rsidRPr="00936EAD">
        <w:rPr>
          <w:rFonts w:ascii="Times New Roman" w:hAnsi="Times New Roman"/>
        </w:rPr>
        <w:t>Literature</w:t>
      </w:r>
      <w:proofErr w:type="spellEnd"/>
      <w:r w:rsidRPr="00936EAD">
        <w:rPr>
          <w:rFonts w:ascii="Times New Roman" w:hAnsi="Times New Roman"/>
        </w:rPr>
        <w:t>);</w:t>
      </w:r>
    </w:p>
    <w:p w14:paraId="646FC1E0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материал, знакомящий учащихся с жизнью и культурой Великобритании (</w:t>
      </w:r>
      <w:proofErr w:type="spellStart"/>
      <w:r w:rsidRPr="00936EAD">
        <w:rPr>
          <w:rFonts w:ascii="Times New Roman" w:hAnsi="Times New Roman"/>
        </w:rPr>
        <w:t>Culture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Corner</w:t>
      </w:r>
      <w:proofErr w:type="spellEnd"/>
      <w:r w:rsidRPr="00936EAD">
        <w:rPr>
          <w:rFonts w:ascii="Times New Roman" w:hAnsi="Times New Roman"/>
        </w:rPr>
        <w:t>);</w:t>
      </w:r>
    </w:p>
    <w:p w14:paraId="2E6D9DDF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материал, посвящённый экологическим проблемам (</w:t>
      </w:r>
      <w:proofErr w:type="spellStart"/>
      <w:r w:rsidRPr="00936EAD">
        <w:rPr>
          <w:rFonts w:ascii="Times New Roman" w:hAnsi="Times New Roman"/>
        </w:rPr>
        <w:t>Going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Green</w:t>
      </w:r>
      <w:proofErr w:type="spellEnd"/>
      <w:r w:rsidRPr="00936EAD">
        <w:rPr>
          <w:rFonts w:ascii="Times New Roman" w:hAnsi="Times New Roman"/>
        </w:rPr>
        <w:t>);</w:t>
      </w:r>
    </w:p>
    <w:p w14:paraId="3E4E3247" w14:textId="77777777"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 для самопроверки (</w:t>
      </w:r>
      <w:proofErr w:type="spellStart"/>
      <w:r w:rsidRPr="00936EAD">
        <w:rPr>
          <w:rFonts w:ascii="Times New Roman" w:hAnsi="Times New Roman"/>
        </w:rPr>
        <w:t>Progress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Check</w:t>
      </w:r>
      <w:proofErr w:type="spellEnd"/>
      <w:r w:rsidRPr="00936EAD">
        <w:rPr>
          <w:rFonts w:ascii="Times New Roman" w:hAnsi="Times New Roman"/>
        </w:rPr>
        <w:t>).</w:t>
      </w:r>
    </w:p>
    <w:p w14:paraId="58EBA575" w14:textId="77777777" w:rsidR="00936EAD" w:rsidRPr="00936EAD" w:rsidRDefault="00936EAD" w:rsidP="00936EAD">
      <w:p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УМК используется в составе из следующих </w:t>
      </w:r>
      <w:r w:rsidRPr="00936EAD">
        <w:rPr>
          <w:rFonts w:ascii="Times New Roman" w:hAnsi="Times New Roman"/>
          <w:b/>
        </w:rPr>
        <w:t>компонентов</w:t>
      </w:r>
      <w:r w:rsidRPr="00936EAD">
        <w:rPr>
          <w:rFonts w:ascii="Times New Roman" w:hAnsi="Times New Roman"/>
        </w:rPr>
        <w:t>:</w:t>
      </w:r>
    </w:p>
    <w:p w14:paraId="63376746" w14:textId="77777777"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Учебник.</w:t>
      </w:r>
    </w:p>
    <w:p w14:paraId="5F81C63D" w14:textId="77777777"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Рабочая тетрадь.</w:t>
      </w:r>
    </w:p>
    <w:p w14:paraId="109EFBE3" w14:textId="77777777"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Языковой портфель.</w:t>
      </w:r>
    </w:p>
    <w:p w14:paraId="3E31F241" w14:textId="77777777"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Книга для учителя.</w:t>
      </w:r>
    </w:p>
    <w:p w14:paraId="1D2789B2" w14:textId="77777777"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Контрольные задания.</w:t>
      </w:r>
    </w:p>
    <w:p w14:paraId="10DA4297" w14:textId="77777777"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CD для работы в классе.</w:t>
      </w:r>
    </w:p>
    <w:p w14:paraId="203954ED" w14:textId="77777777"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CD для самостоятельной работы дома.</w:t>
      </w:r>
    </w:p>
    <w:p w14:paraId="527BD92B" w14:textId="77777777" w:rsidR="00936EAD" w:rsidRPr="00936EAD" w:rsidRDefault="00936EAD" w:rsidP="00936EAD">
      <w:pPr>
        <w:pStyle w:val="21"/>
        <w:spacing w:after="0" w:line="240" w:lineRule="auto"/>
        <w:jc w:val="both"/>
      </w:pPr>
      <w:r w:rsidRPr="00936EAD">
        <w:t>Учебник (</w:t>
      </w:r>
      <w:proofErr w:type="spellStart"/>
      <w:r w:rsidRPr="00936EAD">
        <w:rPr>
          <w:b/>
        </w:rPr>
        <w:t>Student’s</w:t>
      </w:r>
      <w:proofErr w:type="spellEnd"/>
      <w:r w:rsidRPr="00936EAD">
        <w:rPr>
          <w:b/>
        </w:rPr>
        <w:t xml:space="preserve"> </w:t>
      </w:r>
      <w:proofErr w:type="spellStart"/>
      <w:r w:rsidRPr="00936EAD">
        <w:rPr>
          <w:b/>
        </w:rPr>
        <w:t>Book</w:t>
      </w:r>
      <w:proofErr w:type="spellEnd"/>
      <w:r w:rsidRPr="00936EAD">
        <w:t>)</w:t>
      </w:r>
    </w:p>
    <w:p w14:paraId="744734FD" w14:textId="77777777" w:rsidR="00936EAD" w:rsidRPr="00936EAD" w:rsidRDefault="00936EAD" w:rsidP="00936EAD">
      <w:pPr>
        <w:pStyle w:val="21"/>
        <w:spacing w:after="0" w:line="240" w:lineRule="auto"/>
        <w:ind w:firstLine="708"/>
        <w:jc w:val="both"/>
      </w:pPr>
      <w:r w:rsidRPr="00936EAD">
        <w:t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опросников поможет учащимся легче и быстрее запомнить изучаемый материал.</w:t>
      </w:r>
    </w:p>
    <w:p w14:paraId="6AC8BD1A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sz w:val="24"/>
          <w:szCs w:val="24"/>
        </w:rPr>
        <w:t>Модуль включает в себя десять параграфов, которые содержат следующие разделы:</w:t>
      </w:r>
    </w:p>
    <w:p w14:paraId="320B7D91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bCs/>
          <w:i/>
          <w:color w:val="000000"/>
          <w:spacing w:val="-1"/>
          <w:sz w:val="24"/>
          <w:szCs w:val="24"/>
          <w:lang w:val="en-US"/>
        </w:rPr>
        <w:lastRenderedPageBreak/>
        <w:t>ReadingSkills</w:t>
      </w:r>
      <w:proofErr w:type="spellEnd"/>
      <w:r w:rsidRPr="00936EAD">
        <w:rPr>
          <w:bCs/>
          <w:color w:val="000000"/>
          <w:spacing w:val="-1"/>
          <w:sz w:val="24"/>
          <w:szCs w:val="24"/>
        </w:rPr>
        <w:t xml:space="preserve"> – </w:t>
      </w:r>
      <w:r w:rsidRPr="00936EAD">
        <w:rPr>
          <w:sz w:val="24"/>
          <w:szCs w:val="24"/>
        </w:rPr>
        <w:t>предлагает учащимся задания, выполняя которые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</w:t>
      </w:r>
    </w:p>
    <w:p w14:paraId="7DDCE589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</w:rPr>
        <w:t>Listening</w:t>
      </w:r>
      <w:proofErr w:type="spellEnd"/>
      <w:r w:rsidRPr="00936EAD">
        <w:rPr>
          <w:i/>
          <w:sz w:val="24"/>
          <w:szCs w:val="24"/>
        </w:rPr>
        <w:t xml:space="preserve"> &amp; </w:t>
      </w:r>
      <w:proofErr w:type="spellStart"/>
      <w:r w:rsidRPr="00936EAD">
        <w:rPr>
          <w:i/>
          <w:sz w:val="24"/>
          <w:szCs w:val="24"/>
        </w:rPr>
        <w:t>Speaking</w:t>
      </w:r>
      <w:proofErr w:type="spellEnd"/>
      <w:r w:rsidRPr="00936EAD">
        <w:rPr>
          <w:i/>
          <w:sz w:val="24"/>
          <w:szCs w:val="24"/>
        </w:rPr>
        <w:t xml:space="preserve"> </w:t>
      </w:r>
      <w:proofErr w:type="spellStart"/>
      <w:r w:rsidRPr="00936EAD">
        <w:rPr>
          <w:i/>
          <w:sz w:val="24"/>
          <w:szCs w:val="24"/>
        </w:rPr>
        <w:t>Skills</w:t>
      </w:r>
      <w:proofErr w:type="spellEnd"/>
      <w:r w:rsidRPr="00936EAD">
        <w:rPr>
          <w:sz w:val="24"/>
          <w:szCs w:val="24"/>
        </w:rPr>
        <w:t xml:space="preserve"> – предлагает учащимся комплекс заданий, направленных на формирование навыков и умений в восприятии речи на слух и в говорении. Помимо живых,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участие в </w:t>
      </w:r>
      <w:proofErr w:type="spellStart"/>
      <w:r w:rsidRPr="00936EAD">
        <w:rPr>
          <w:sz w:val="24"/>
          <w:szCs w:val="24"/>
        </w:rPr>
        <w:t>полилоге</w:t>
      </w:r>
      <w:proofErr w:type="spellEnd"/>
      <w:r w:rsidRPr="00936EAD">
        <w:rPr>
          <w:sz w:val="24"/>
          <w:szCs w:val="24"/>
        </w:rPr>
        <w:t xml:space="preserve">, дискуссии. Ученики учатся реагировать и выражать своё отношение к услышанной проблеме, формируя и развивая одно из важнейших и необходимейших умение – умений восприятия речи на слух. </w:t>
      </w:r>
    </w:p>
    <w:p w14:paraId="1E5EAC03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t>GrammarinUse</w:t>
      </w:r>
      <w:proofErr w:type="spellEnd"/>
      <w:r w:rsidRPr="00936EAD">
        <w:rPr>
          <w:sz w:val="24"/>
          <w:szCs w:val="24"/>
        </w:rPr>
        <w:t xml:space="preserve"> – даёт учащимся возможность тренироваться в грамматике. Избыточное количество упражнений позволяет планировать занятие с учётом индивидуальных особенностей учащихся. Упражнения организованы по принципу от простого к сложному и направлены не только на систематизацию ранее изученного грамматического материала, но и на более углублённое изучение тех или иных грамматических явлений, рецептивное владение которыми позволит учащимся более полно понимать информацию. Коммуникативно-ситуативно обусловленные упражнения позволяют выходить на 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14:paraId="30F9B0A7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i/>
          <w:sz w:val="24"/>
          <w:szCs w:val="24"/>
          <w:lang w:val="en-US"/>
        </w:rPr>
        <w:t>Literature</w:t>
      </w:r>
      <w:r w:rsidRPr="00936EAD">
        <w:rPr>
          <w:sz w:val="24"/>
          <w:szCs w:val="24"/>
        </w:rPr>
        <w:t xml:space="preserve"> – знакомит учащихся с произведениями выдающихся британских и американских писателей, их биографиями.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и таким образом развивают навыки письменной речи, логического изложения мыслей и т. д.</w:t>
      </w:r>
    </w:p>
    <w:p w14:paraId="75FACE08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t>WritingSkills</w:t>
      </w:r>
      <w:proofErr w:type="spellEnd"/>
      <w:r w:rsidRPr="00936EAD">
        <w:rPr>
          <w:sz w:val="24"/>
          <w:szCs w:val="24"/>
        </w:rPr>
        <w:t xml:space="preserve"> – наличие данного раздела в каждом модуле свидетельствует о возросшей потребности в сформированных умениях в письменной речи. 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комплекс упражнений, направленных на актуализацию языковых средств, необходимых для создания письменного текста, работа с алгоритмом написания/составления текста; обсуждение – подведение итогов ранее проработанного материала и написание/создание собственного письменного текста.</w:t>
      </w:r>
    </w:p>
    <w:p w14:paraId="31BF012B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t>CultureCorner</w:t>
      </w:r>
      <w:proofErr w:type="spellEnd"/>
      <w:r w:rsidRPr="00936EAD">
        <w:rPr>
          <w:sz w:val="24"/>
          <w:szCs w:val="24"/>
        </w:rPr>
        <w:t xml:space="preserve"> – даёт представление о культуре и жизни </w:t>
      </w:r>
      <w:r w:rsidRPr="00936EAD">
        <w:rPr>
          <w:color w:val="000000"/>
          <w:spacing w:val="2"/>
          <w:sz w:val="24"/>
          <w:szCs w:val="24"/>
        </w:rPr>
        <w:t>англоговорящих стран</w:t>
      </w:r>
      <w:r w:rsidRPr="00936EAD">
        <w:rPr>
          <w:sz w:val="24"/>
          <w:szCs w:val="24"/>
        </w:rPr>
        <w:t xml:space="preserve">. В этом разделе </w:t>
      </w:r>
      <w:proofErr w:type="spellStart"/>
      <w:r w:rsidRPr="00936EAD">
        <w:rPr>
          <w:sz w:val="24"/>
          <w:szCs w:val="24"/>
        </w:rPr>
        <w:t>даютсянебольшиетексты</w:t>
      </w:r>
      <w:proofErr w:type="spellEnd"/>
      <w:r w:rsidRPr="00936EAD">
        <w:rPr>
          <w:sz w:val="24"/>
          <w:szCs w:val="24"/>
        </w:rPr>
        <w:t xml:space="preserve">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14:paraId="079C96A2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lastRenderedPageBreak/>
        <w:t>AcrosstheCurriculum</w:t>
      </w:r>
      <w:proofErr w:type="spellEnd"/>
      <w:r w:rsidRPr="00936EAD">
        <w:rPr>
          <w:sz w:val="24"/>
          <w:szCs w:val="24"/>
        </w:rPr>
        <w:t xml:space="preserve"> – содержит тексты по разным предметным областям и позволяет учащимся использовать английский язык как средство получения информации. В этот раздел включены интересные материалы и творческие задания, позволяющие студентам использовать изученный материал всего модуля.</w:t>
      </w:r>
    </w:p>
    <w:p w14:paraId="1D4B6752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bCs/>
          <w:i/>
          <w:sz w:val="24"/>
          <w:szCs w:val="24"/>
          <w:lang w:val="en-US"/>
        </w:rPr>
        <w:t>GoingGreen</w:t>
      </w:r>
      <w:proofErr w:type="spellEnd"/>
      <w:r w:rsidRPr="00936EAD">
        <w:rPr>
          <w:sz w:val="24"/>
          <w:szCs w:val="24"/>
        </w:rPr>
        <w:t xml:space="preserve"> – благодаря наличию специально отобранных текстов,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 В мире всё чаще поднимается вопрос о необходимости включиться в борьбу с нанесением вреда природе, а данный раздел показывает, как это можно сделать.</w:t>
      </w:r>
    </w:p>
    <w:p w14:paraId="70C77D8B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t>SpotlightonExams</w:t>
      </w:r>
      <w:proofErr w:type="spellEnd"/>
      <w:r w:rsidRPr="00936EAD">
        <w:rPr>
          <w:sz w:val="24"/>
          <w:szCs w:val="24"/>
        </w:rPr>
        <w:t xml:space="preserve"> – цель данного раздела познакомить учащихся с форматом заданий единого государственного экзамена по английскому языку. Раздел содержит задания на чтение, </w:t>
      </w:r>
      <w:proofErr w:type="spellStart"/>
      <w:r w:rsidRPr="00936EAD">
        <w:rPr>
          <w:sz w:val="24"/>
          <w:szCs w:val="24"/>
        </w:rPr>
        <w:t>аудирование</w:t>
      </w:r>
      <w:proofErr w:type="spellEnd"/>
      <w:r w:rsidRPr="00936EAD">
        <w:rPr>
          <w:sz w:val="24"/>
          <w:szCs w:val="24"/>
        </w:rPr>
        <w:t>, говорение и письмо, а также использование английского языка.</w:t>
      </w:r>
    </w:p>
    <w:p w14:paraId="302825A6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pacing w:val="1"/>
          <w:sz w:val="24"/>
          <w:szCs w:val="24"/>
          <w:lang w:val="en-US"/>
        </w:rPr>
        <w:t>ProgressCheck</w:t>
      </w:r>
      <w:proofErr w:type="spellEnd"/>
      <w:r w:rsidRPr="00936EAD">
        <w:rPr>
          <w:spacing w:val="1"/>
          <w:sz w:val="24"/>
          <w:szCs w:val="24"/>
        </w:rPr>
        <w:t xml:space="preserve"> – это раздел, которым заканчивается модуль и в котором учащиеся имеют возможность </w:t>
      </w:r>
      <w:r w:rsidRPr="00936EAD">
        <w:rPr>
          <w:sz w:val="24"/>
          <w:szCs w:val="24"/>
        </w:rPr>
        <w:t xml:space="preserve">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14:paraId="0F39175E" w14:textId="77777777" w:rsidR="00936EAD" w:rsidRPr="00936EAD" w:rsidRDefault="00936EAD" w:rsidP="00936EAD">
      <w:pPr>
        <w:ind w:firstLine="708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Новые слова, диалоги, тексты, песни и упражнения на </w:t>
      </w:r>
      <w:proofErr w:type="spellStart"/>
      <w:r w:rsidRPr="00936EAD">
        <w:rPr>
          <w:rFonts w:ascii="Times New Roman" w:hAnsi="Times New Roman"/>
        </w:rPr>
        <w:t>аудирование</w:t>
      </w:r>
      <w:proofErr w:type="spellEnd"/>
      <w:r w:rsidRPr="00936EAD">
        <w:rPr>
          <w:rFonts w:ascii="Times New Roman" w:hAnsi="Times New Roman"/>
        </w:rPr>
        <w:t xml:space="preserve"> записаны на дисках.</w:t>
      </w:r>
    </w:p>
    <w:p w14:paraId="1C421E42" w14:textId="77777777" w:rsidR="00936EAD" w:rsidRPr="00936EAD" w:rsidRDefault="00936EAD" w:rsidP="00936EAD">
      <w:pPr>
        <w:ind w:firstLine="708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После основных модулей помещены следующие материалы: </w:t>
      </w:r>
    </w:p>
    <w:p w14:paraId="2F8F8ACA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t>WordPerfectandGrammar</w:t>
      </w:r>
      <w:proofErr w:type="spellEnd"/>
      <w:r w:rsidRPr="00936EAD">
        <w:rPr>
          <w:i/>
          <w:sz w:val="24"/>
          <w:szCs w:val="24"/>
        </w:rPr>
        <w:t xml:space="preserve"> –</w:t>
      </w:r>
      <w:r w:rsidRPr="00936EAD">
        <w:rPr>
          <w:sz w:val="24"/>
          <w:szCs w:val="24"/>
        </w:rPr>
        <w:t xml:space="preserve"> данный раздел содержит дополнительные лексико-грамматические упражнения.</w:t>
      </w:r>
    </w:p>
    <w:p w14:paraId="30CC45CB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pacing w:val="4"/>
          <w:sz w:val="24"/>
          <w:szCs w:val="24"/>
          <w:lang w:val="en-US"/>
        </w:rPr>
        <w:t>SpotlightonRussia</w:t>
      </w:r>
      <w:proofErr w:type="spellEnd"/>
      <w:r w:rsidRPr="00936EAD">
        <w:rPr>
          <w:spacing w:val="4"/>
          <w:sz w:val="24"/>
          <w:szCs w:val="24"/>
        </w:rPr>
        <w:t xml:space="preserve">– это раздел, в который включены небольшие тексты о жизни в России по той же </w:t>
      </w:r>
      <w:r w:rsidRPr="00936EAD">
        <w:rPr>
          <w:sz w:val="24"/>
          <w:szCs w:val="24"/>
        </w:rPr>
        <w:t xml:space="preserve">тематике, что и в разделе </w:t>
      </w:r>
      <w:proofErr w:type="spellStart"/>
      <w:r w:rsidRPr="00936EAD">
        <w:rPr>
          <w:i/>
          <w:sz w:val="24"/>
          <w:szCs w:val="24"/>
          <w:lang w:val="en-US"/>
        </w:rPr>
        <w:t>CultureCorner</w:t>
      </w:r>
      <w:proofErr w:type="spellEnd"/>
      <w:r w:rsidRPr="00936EAD">
        <w:rPr>
          <w:sz w:val="24"/>
          <w:szCs w:val="24"/>
        </w:rPr>
        <w:t xml:space="preserve">. Такая организация страноведческого материала отвечает принципу поликультурной вариативности и диалога культур. Тексты подобраны таким образом, чтобы каждый учащийся смог высказаться по предложенной теме. Кроме того, многие тексты включают в себя познавательный элемент, расширяя, таким образом, представление учащихся о своей стране. Сравнивая и сопоставляя культуры двух стран, ученики имеют возможность оценить свою собственную культуру с позиции ценностей другой, выявить отличия одного и того же явления. </w:t>
      </w:r>
    </w:p>
    <w:p w14:paraId="279E517E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t>SongSheets</w:t>
      </w:r>
      <w:proofErr w:type="spellEnd"/>
      <w:r w:rsidRPr="00936EAD">
        <w:rPr>
          <w:sz w:val="24"/>
          <w:szCs w:val="24"/>
        </w:rPr>
        <w:t xml:space="preserve"> – раздел содержит подборку песен по каждому модулю. Работа с песенным материалом позволяет использовать его не только в качестве релаксационной паузы, но и для отработки фонетических явлений, языковых средств и формирования всех видов речевой деятельности. Помимо текстов, в данном разделе содержатся упражнения для работы с песенным материалом.</w:t>
      </w:r>
    </w:p>
    <w:p w14:paraId="7FA912F4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</w:rPr>
        <w:t>Grammar</w:t>
      </w:r>
      <w:proofErr w:type="spellEnd"/>
      <w:r w:rsidRPr="00936EAD">
        <w:rPr>
          <w:i/>
          <w:sz w:val="24"/>
          <w:szCs w:val="24"/>
        </w:rPr>
        <w:t xml:space="preserve"> </w:t>
      </w:r>
      <w:proofErr w:type="spellStart"/>
      <w:r w:rsidRPr="00936EAD">
        <w:rPr>
          <w:i/>
          <w:sz w:val="24"/>
          <w:szCs w:val="24"/>
        </w:rPr>
        <w:t>Reference</w:t>
      </w:r>
      <w:proofErr w:type="spellEnd"/>
      <w:r w:rsidRPr="00936EAD">
        <w:rPr>
          <w:i/>
          <w:sz w:val="24"/>
          <w:szCs w:val="24"/>
        </w:rPr>
        <w:t xml:space="preserve"> </w:t>
      </w:r>
      <w:proofErr w:type="spellStart"/>
      <w:r w:rsidRPr="00936EAD">
        <w:rPr>
          <w:i/>
          <w:sz w:val="24"/>
          <w:szCs w:val="24"/>
        </w:rPr>
        <w:t>Section</w:t>
      </w:r>
      <w:proofErr w:type="spellEnd"/>
      <w:r w:rsidRPr="00936EAD">
        <w:rPr>
          <w:sz w:val="24"/>
          <w:szCs w:val="24"/>
        </w:rPr>
        <w:t xml:space="preserve"> – раздел грамматики на английском языке, в котором представлен в обобщённом виде грамматический материал каждого модуля. Каждое из правил снабжено примером, обобщающей таблицей. Приводится список неправильных глаголов. </w:t>
      </w:r>
    </w:p>
    <w:p w14:paraId="14492616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  <w:lang w:val="en-US"/>
        </w:rPr>
        <w:t>WordList</w:t>
      </w:r>
      <w:proofErr w:type="spellEnd"/>
      <w:r w:rsidRPr="00936EAD">
        <w:rPr>
          <w:sz w:val="24"/>
          <w:szCs w:val="24"/>
        </w:rPr>
        <w:t xml:space="preserve"> – поурочный англо-русский словарь. Слова для активного усвоения выделены цветом. </w:t>
      </w:r>
    </w:p>
    <w:p w14:paraId="5546CED1" w14:textId="77777777" w:rsidR="00936EAD" w:rsidRPr="00936EAD" w:rsidRDefault="00936EAD" w:rsidP="00936EAD">
      <w:pPr>
        <w:shd w:val="clear" w:color="auto" w:fill="FFFFFF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</w:rPr>
        <w:t>Рабочая тетрадь</w:t>
      </w:r>
      <w:r w:rsidRPr="00936EAD">
        <w:rPr>
          <w:rFonts w:ascii="Times New Roman" w:hAnsi="Times New Roman"/>
          <w:b/>
        </w:rPr>
        <w:t xml:space="preserve"> (</w:t>
      </w:r>
      <w:r w:rsidRPr="00936EAD">
        <w:rPr>
          <w:rFonts w:ascii="Times New Roman" w:hAnsi="Times New Roman"/>
          <w:b/>
          <w:lang w:val="en-US"/>
        </w:rPr>
        <w:t>Workbook</w:t>
      </w:r>
      <w:r w:rsidRPr="00936EAD">
        <w:rPr>
          <w:rFonts w:ascii="Times New Roman" w:hAnsi="Times New Roman"/>
          <w:b/>
        </w:rPr>
        <w:t>)</w:t>
      </w:r>
    </w:p>
    <w:p w14:paraId="187903F1" w14:textId="77777777"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14:paraId="7598EA1F" w14:textId="77777777"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>Рабочая тетрадь выполнена в цвете.</w:t>
      </w:r>
    </w:p>
    <w:p w14:paraId="065AA299" w14:textId="77777777"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lastRenderedPageBreak/>
        <w:t xml:space="preserve">В конце рабочей тетради представлен список неправильных глаголов и разделы </w:t>
      </w:r>
      <w:r w:rsidRPr="00936EAD">
        <w:rPr>
          <w:b/>
          <w:i/>
          <w:sz w:val="24"/>
          <w:szCs w:val="24"/>
          <w:lang w:val="en-US"/>
        </w:rPr>
        <w:t>Translator</w:t>
      </w:r>
      <w:r w:rsidRPr="00936EAD">
        <w:rPr>
          <w:b/>
          <w:i/>
          <w:sz w:val="24"/>
          <w:szCs w:val="24"/>
        </w:rPr>
        <w:t>’</w:t>
      </w:r>
      <w:proofErr w:type="spellStart"/>
      <w:r w:rsidRPr="00936EAD">
        <w:rPr>
          <w:b/>
          <w:i/>
          <w:sz w:val="24"/>
          <w:szCs w:val="24"/>
          <w:lang w:val="en-US"/>
        </w:rPr>
        <w:t>sCorner</w:t>
      </w:r>
      <w:proofErr w:type="spellEnd"/>
      <w:r w:rsidRPr="00936EAD">
        <w:rPr>
          <w:b/>
          <w:i/>
          <w:sz w:val="24"/>
          <w:szCs w:val="24"/>
        </w:rPr>
        <w:t>s</w:t>
      </w:r>
      <w:r w:rsidRPr="00936EAD">
        <w:rPr>
          <w:sz w:val="24"/>
          <w:szCs w:val="24"/>
        </w:rPr>
        <w:t>, которые используются учащимися для выполнения заданий на перевод с русского языка на английский в письменном виде.</w:t>
      </w:r>
    </w:p>
    <w:p w14:paraId="5E1C7A75" w14:textId="77777777" w:rsidR="00936EAD" w:rsidRPr="00C23A9A" w:rsidRDefault="00936EAD" w:rsidP="00936E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spellStart"/>
      <w:r w:rsidRPr="00936EAD">
        <w:rPr>
          <w:rFonts w:ascii="Times New Roman" w:hAnsi="Times New Roman"/>
        </w:rPr>
        <w:t>Языковойпортфель</w:t>
      </w:r>
      <w:proofErr w:type="spellEnd"/>
      <w:r w:rsidRPr="00C23A9A">
        <w:rPr>
          <w:rFonts w:ascii="Times New Roman" w:hAnsi="Times New Roman"/>
          <w:b/>
        </w:rPr>
        <w:t xml:space="preserve"> (</w:t>
      </w:r>
      <w:r w:rsidRPr="00936EAD">
        <w:rPr>
          <w:rFonts w:ascii="Times New Roman" w:hAnsi="Times New Roman"/>
          <w:b/>
          <w:lang w:val="en-US"/>
        </w:rPr>
        <w:t>My</w:t>
      </w:r>
      <w:r w:rsidRPr="00C23A9A">
        <w:rPr>
          <w:rFonts w:ascii="Times New Roman" w:hAnsi="Times New Roman"/>
          <w:b/>
        </w:rPr>
        <w:t xml:space="preserve"> </w:t>
      </w:r>
      <w:r w:rsidRPr="00936EAD">
        <w:rPr>
          <w:rFonts w:ascii="Times New Roman" w:hAnsi="Times New Roman"/>
          <w:b/>
          <w:lang w:val="en-US"/>
        </w:rPr>
        <w:t>Language</w:t>
      </w:r>
      <w:r w:rsidRPr="00C23A9A">
        <w:rPr>
          <w:rFonts w:ascii="Times New Roman" w:hAnsi="Times New Roman"/>
          <w:b/>
        </w:rPr>
        <w:t xml:space="preserve"> </w:t>
      </w:r>
      <w:r w:rsidRPr="00936EAD">
        <w:rPr>
          <w:rFonts w:ascii="Times New Roman" w:hAnsi="Times New Roman"/>
          <w:b/>
          <w:lang w:val="en-US"/>
        </w:rPr>
        <w:t>Portfolio</w:t>
      </w:r>
      <w:r w:rsidRPr="00C23A9A">
        <w:rPr>
          <w:rFonts w:ascii="Times New Roman" w:hAnsi="Times New Roman"/>
          <w:b/>
        </w:rPr>
        <w:t>)</w:t>
      </w:r>
    </w:p>
    <w:p w14:paraId="0592C129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bCs/>
          <w:sz w:val="24"/>
          <w:szCs w:val="24"/>
        </w:rPr>
        <w:t xml:space="preserve">Языковой </w:t>
      </w:r>
      <w:proofErr w:type="spellStart"/>
      <w:r w:rsidRPr="00936EAD">
        <w:rPr>
          <w:bCs/>
          <w:sz w:val="24"/>
          <w:szCs w:val="24"/>
        </w:rPr>
        <w:t>портфельпред</w:t>
      </w:r>
      <w:r w:rsidRPr="00936EAD">
        <w:rPr>
          <w:sz w:val="24"/>
          <w:szCs w:val="24"/>
        </w:rPr>
        <w:t>ставлен</w:t>
      </w:r>
      <w:proofErr w:type="spellEnd"/>
      <w:r w:rsidRPr="00936EAD">
        <w:rPr>
          <w:sz w:val="24"/>
          <w:szCs w:val="24"/>
        </w:rPr>
        <w:t xml:space="preserve"> в виде отдельной тетради и содержит материал, который учащиеся будут использовать на протяжении всего курса. </w:t>
      </w:r>
      <w:r w:rsidRPr="00936EAD">
        <w:rPr>
          <w:bCs/>
          <w:sz w:val="24"/>
          <w:szCs w:val="24"/>
        </w:rPr>
        <w:t xml:space="preserve">Языковой </w:t>
      </w:r>
      <w:proofErr w:type="spellStart"/>
      <w:r w:rsidRPr="00936EAD">
        <w:rPr>
          <w:bCs/>
          <w:sz w:val="24"/>
          <w:szCs w:val="24"/>
        </w:rPr>
        <w:t>портфель</w:t>
      </w:r>
      <w:r w:rsidRPr="00936EAD">
        <w:rPr>
          <w:sz w:val="24"/>
          <w:szCs w:val="24"/>
        </w:rPr>
        <w:t>составлен</w:t>
      </w:r>
      <w:proofErr w:type="spellEnd"/>
      <w:r w:rsidRPr="00936EAD">
        <w:rPr>
          <w:sz w:val="24"/>
          <w:szCs w:val="24"/>
        </w:rPr>
        <w:t xml:space="preserve">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</w:t>
      </w:r>
    </w:p>
    <w:p w14:paraId="6A08EF86" w14:textId="77777777"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sz w:val="24"/>
          <w:szCs w:val="24"/>
        </w:rPr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 </w:t>
      </w:r>
    </w:p>
    <w:p w14:paraId="73D9D945" w14:textId="77777777" w:rsidR="00936EAD" w:rsidRPr="00936EAD" w:rsidRDefault="00936EAD" w:rsidP="00936E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</w:rPr>
        <w:t>Книга для учителя</w:t>
      </w:r>
      <w:r w:rsidRPr="00936EAD">
        <w:rPr>
          <w:rFonts w:ascii="Times New Roman" w:hAnsi="Times New Roman"/>
          <w:b/>
        </w:rPr>
        <w:t xml:space="preserve"> (</w:t>
      </w:r>
      <w:r w:rsidRPr="00936EAD">
        <w:rPr>
          <w:rFonts w:ascii="Times New Roman" w:hAnsi="Times New Roman"/>
          <w:b/>
          <w:lang w:val="en-US"/>
        </w:rPr>
        <w:t>Teacher</w:t>
      </w:r>
      <w:r w:rsidRPr="00936EAD">
        <w:rPr>
          <w:rFonts w:ascii="Times New Roman" w:hAnsi="Times New Roman"/>
          <w:b/>
        </w:rPr>
        <w:t>’</w:t>
      </w:r>
      <w:proofErr w:type="spellStart"/>
      <w:r w:rsidRPr="00936EAD">
        <w:rPr>
          <w:rFonts w:ascii="Times New Roman" w:hAnsi="Times New Roman"/>
          <w:b/>
          <w:lang w:val="en-US"/>
        </w:rPr>
        <w:t>sBook</w:t>
      </w:r>
      <w:proofErr w:type="spellEnd"/>
      <w:r w:rsidRPr="00936EAD">
        <w:rPr>
          <w:rFonts w:ascii="Times New Roman" w:hAnsi="Times New Roman"/>
          <w:b/>
        </w:rPr>
        <w:t>)</w:t>
      </w:r>
    </w:p>
    <w:p w14:paraId="077113FF" w14:textId="77777777"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 w:rsidRPr="00936EAD">
        <w:rPr>
          <w:b/>
          <w:i/>
          <w:sz w:val="24"/>
          <w:szCs w:val="24"/>
          <w:lang w:val="en-US"/>
        </w:rPr>
        <w:t>SpotlightonExams</w:t>
      </w:r>
      <w:proofErr w:type="spellEnd"/>
      <w:r w:rsidRPr="00936EAD">
        <w:rPr>
          <w:sz w:val="24"/>
          <w:szCs w:val="24"/>
        </w:rP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936EAD">
        <w:rPr>
          <w:sz w:val="24"/>
          <w:szCs w:val="24"/>
        </w:rPr>
        <w:t>аудирования</w:t>
      </w:r>
      <w:proofErr w:type="spellEnd"/>
      <w:r w:rsidRPr="00936EAD">
        <w:rPr>
          <w:sz w:val="24"/>
          <w:szCs w:val="24"/>
        </w:rPr>
        <w:t>.</w:t>
      </w:r>
    </w:p>
    <w:p w14:paraId="1818CEB8" w14:textId="77777777" w:rsidR="00936EAD" w:rsidRPr="00936EAD" w:rsidRDefault="00936EAD" w:rsidP="00936EAD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936EAD">
        <w:rPr>
          <w:sz w:val="24"/>
          <w:szCs w:val="24"/>
        </w:rPr>
        <w:t>Контрольные задания</w:t>
      </w:r>
      <w:r w:rsidRPr="00936EAD">
        <w:rPr>
          <w:b/>
          <w:sz w:val="24"/>
          <w:szCs w:val="24"/>
        </w:rPr>
        <w:t xml:space="preserve"> (</w:t>
      </w:r>
      <w:proofErr w:type="spellStart"/>
      <w:r w:rsidRPr="00936EAD">
        <w:rPr>
          <w:b/>
          <w:sz w:val="24"/>
          <w:szCs w:val="24"/>
          <w:lang w:val="en-US"/>
        </w:rPr>
        <w:t>TestBooklet</w:t>
      </w:r>
      <w:proofErr w:type="spellEnd"/>
      <w:r w:rsidRPr="00936EAD">
        <w:rPr>
          <w:b/>
          <w:sz w:val="24"/>
          <w:szCs w:val="24"/>
        </w:rPr>
        <w:t>)</w:t>
      </w:r>
    </w:p>
    <w:p w14:paraId="0ABF1B59" w14:textId="77777777"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 xml:space="preserve">Сборник включает контрольные задания, которые выполняются по завершении работы над каждым модулем. </w:t>
      </w:r>
    </w:p>
    <w:p w14:paraId="6088E924" w14:textId="77777777" w:rsidR="00936EAD" w:rsidRPr="00936EAD" w:rsidRDefault="00936EAD" w:rsidP="00936EAD">
      <w:pPr>
        <w:pStyle w:val="a7"/>
        <w:spacing w:line="240" w:lineRule="auto"/>
        <w:ind w:firstLine="709"/>
        <w:rPr>
          <w:b/>
          <w:bCs/>
          <w:sz w:val="24"/>
          <w:szCs w:val="24"/>
          <w:highlight w:val="yellow"/>
        </w:rPr>
      </w:pPr>
      <w:r w:rsidRPr="00936EAD">
        <w:rPr>
          <w:sz w:val="24"/>
          <w:szCs w:val="24"/>
        </w:rPr>
        <w:t xml:space="preserve">Последовательная подготовка учащихся к выполнению текущих и итоговых контрольных работ позволяет свести до минимума чувство страха и неуверенности. </w:t>
      </w:r>
    </w:p>
    <w:p w14:paraId="7F64F2AD" w14:textId="77777777"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  <w:b/>
          <w:lang w:val="en-US"/>
        </w:rPr>
        <w:t>CD</w:t>
      </w:r>
      <w:r w:rsidRPr="00936EAD">
        <w:rPr>
          <w:rFonts w:ascii="Times New Roman" w:hAnsi="Times New Roman"/>
          <w:b/>
        </w:rPr>
        <w:t xml:space="preserve"> для работы в классе</w:t>
      </w:r>
    </w:p>
    <w:p w14:paraId="5EBEC690" w14:textId="77777777"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>В CD включены записи новых слов, диалогов, текстов, песен, а также другие задания из учебника и рабочей тетради.</w:t>
      </w:r>
    </w:p>
    <w:p w14:paraId="57D47BEC" w14:textId="77777777"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  <w:b/>
          <w:lang w:val="en-US"/>
        </w:rPr>
        <w:t>CD</w:t>
      </w:r>
      <w:r w:rsidRPr="00936EAD">
        <w:rPr>
          <w:rFonts w:ascii="Times New Roman" w:hAnsi="Times New Roman"/>
          <w:b/>
        </w:rPr>
        <w:t xml:space="preserve"> для самостоятельных занятий дома</w:t>
      </w:r>
    </w:p>
    <w:p w14:paraId="0DA2DF02" w14:textId="77777777"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>Диск включает в себя записи диалогов, текстов, песен, с тем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14:paraId="3C521423" w14:textId="77777777" w:rsidR="00936EAD" w:rsidRPr="00936EAD" w:rsidRDefault="00936EAD" w:rsidP="00936EAD">
      <w:pPr>
        <w:jc w:val="both"/>
        <w:rPr>
          <w:rFonts w:ascii="Times New Roman" w:hAnsi="Times New Roman"/>
          <w:b/>
          <w:bCs/>
        </w:rPr>
      </w:pPr>
      <w:r w:rsidRPr="00936EAD">
        <w:rPr>
          <w:rFonts w:ascii="Times New Roman" w:hAnsi="Times New Roman"/>
          <w:b/>
          <w:bCs/>
        </w:rPr>
        <w:t xml:space="preserve">Место  предмета, учебного курса, информация о количестве учебных часов, на которые рассчитана рабочая программа </w:t>
      </w:r>
    </w:p>
    <w:p w14:paraId="33DB5656" w14:textId="77777777"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  Иностранный язык (в том числе английский) входит в общеобразовательную область «Филология». В средней (основной)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средней (основной) школе. Федеральный базисный учебный план для образовательных учреждений Российской Федерации отводит 102 часа для обязательного изучения иностранного языка в 10 классе по 3 часа в неделю. </w:t>
      </w:r>
    </w:p>
    <w:p w14:paraId="008BEFFF" w14:textId="77777777" w:rsidR="00936EAD" w:rsidRPr="00936EAD" w:rsidRDefault="00936EAD" w:rsidP="00936EAD">
      <w:pPr>
        <w:pStyle w:val="a9"/>
        <w:tabs>
          <w:tab w:val="left" w:pos="2196"/>
        </w:tabs>
        <w:suppressAutoHyphens/>
        <w:spacing w:after="0" w:line="240" w:lineRule="atLeast"/>
        <w:jc w:val="both"/>
        <w:rPr>
          <w:b/>
        </w:rPr>
      </w:pPr>
      <w:r w:rsidRPr="00936EAD">
        <w:rPr>
          <w:b/>
        </w:rPr>
        <w:t>Информация о внесенных изменениях в примерную или авторскую программу и их обоснование</w:t>
      </w:r>
    </w:p>
    <w:p w14:paraId="1382B972" w14:textId="77777777" w:rsidR="00936EAD" w:rsidRPr="00936EAD" w:rsidRDefault="00936EAD" w:rsidP="00936EAD">
      <w:pPr>
        <w:spacing w:line="240" w:lineRule="atLeast"/>
        <w:ind w:firstLine="34"/>
        <w:rPr>
          <w:rFonts w:ascii="Times New Roman" w:hAnsi="Times New Roman"/>
        </w:rPr>
      </w:pPr>
      <w:r w:rsidRPr="00936EAD">
        <w:rPr>
          <w:rFonts w:ascii="Times New Roman" w:hAnsi="Times New Roman"/>
        </w:rPr>
        <w:lastRenderedPageBreak/>
        <w:t xml:space="preserve">  Изменения, внесенные в рабочую программу, касаются распределения учебного времени. Внесение данных изменений позволит охватить весь изучаемый материал по программе, повысить уровень </w:t>
      </w:r>
      <w:proofErr w:type="spellStart"/>
      <w:r w:rsidRPr="00936EAD">
        <w:rPr>
          <w:rFonts w:ascii="Times New Roman" w:hAnsi="Times New Roman"/>
        </w:rPr>
        <w:t>обученности</w:t>
      </w:r>
      <w:proofErr w:type="spellEnd"/>
      <w:r w:rsidRPr="00936EAD">
        <w:rPr>
          <w:rFonts w:ascii="Times New Roman" w:hAnsi="Times New Roman"/>
        </w:rPr>
        <w:t xml:space="preserve"> учащихся по предмету, а также более эффективно осуществить индивидуальный подход к обучающимся. </w:t>
      </w:r>
    </w:p>
    <w:p w14:paraId="1910F98C" w14:textId="77777777" w:rsidR="00936EAD" w:rsidRPr="00936EAD" w:rsidRDefault="00936EAD" w:rsidP="00936EAD">
      <w:pPr>
        <w:ind w:firstLine="34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Срок реализации рабочей учебной программы – один учебный год.</w:t>
      </w:r>
    </w:p>
    <w:p w14:paraId="3B423881" w14:textId="77777777" w:rsidR="00936EAD" w:rsidRPr="00936EAD" w:rsidRDefault="00936EAD" w:rsidP="00936EAD">
      <w:pPr>
        <w:spacing w:line="240" w:lineRule="atLeast"/>
        <w:ind w:right="51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  <w:b/>
        </w:rPr>
        <w:t>Формы организации образовательного процесса:</w:t>
      </w:r>
    </w:p>
    <w:p w14:paraId="767E7760" w14:textId="77777777" w:rsidR="00936EAD" w:rsidRPr="00936EAD" w:rsidRDefault="00936EAD" w:rsidP="00936EAD">
      <w:pPr>
        <w:spacing w:line="240" w:lineRule="atLeast"/>
        <w:ind w:right="51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комбинированный урок, урок-беседа, урок домашнего чтения, повторительно-обобщающий урок, урок-практикум.</w:t>
      </w:r>
    </w:p>
    <w:p w14:paraId="6CB6A38B" w14:textId="77777777" w:rsidR="00936EAD" w:rsidRPr="00936EAD" w:rsidRDefault="00936EAD" w:rsidP="00936EAD">
      <w:pPr>
        <w:spacing w:line="240" w:lineRule="atLeast"/>
        <w:ind w:right="-799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  <w:b/>
        </w:rPr>
        <w:t>Технологии обучения:</w:t>
      </w:r>
    </w:p>
    <w:p w14:paraId="35AD0D7F" w14:textId="77777777" w:rsidR="00936EAD" w:rsidRPr="00936EAD" w:rsidRDefault="00936EAD" w:rsidP="00936EAD">
      <w:p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технологии, основанные на активизации и интенсификации деятельности обучающихся:</w:t>
      </w:r>
    </w:p>
    <w:p w14:paraId="4AEBA0AC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технология личностно-ориентированного обучения,</w:t>
      </w:r>
    </w:p>
    <w:p w14:paraId="4C7FB0AA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технология уровневой дифференциации,</w:t>
      </w:r>
    </w:p>
    <w:p w14:paraId="59A93CDA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проблемное обучение,</w:t>
      </w:r>
    </w:p>
    <w:p w14:paraId="4C9061E5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в парах / группах,</w:t>
      </w:r>
    </w:p>
    <w:p w14:paraId="5A085AD7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проектная технология  (выполнение учащимися творческих проектов), </w:t>
      </w:r>
    </w:p>
    <w:p w14:paraId="0D91E358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технология личностно-ориентированного обучения,</w:t>
      </w:r>
    </w:p>
    <w:p w14:paraId="30CB5666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индивидуальная работа со </w:t>
      </w:r>
      <w:proofErr w:type="spellStart"/>
      <w:r w:rsidRPr="00936EAD">
        <w:rPr>
          <w:rFonts w:ascii="Times New Roman" w:hAnsi="Times New Roman"/>
        </w:rPr>
        <w:t>слабокспевающими</w:t>
      </w:r>
      <w:proofErr w:type="spellEnd"/>
      <w:r w:rsidRPr="00936EAD">
        <w:rPr>
          <w:rFonts w:ascii="Times New Roman" w:hAnsi="Times New Roman"/>
        </w:rPr>
        <w:t xml:space="preserve"> обучающимися,</w:t>
      </w:r>
    </w:p>
    <w:p w14:paraId="03BE6013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информационно-коммуникационные технологии, </w:t>
      </w:r>
    </w:p>
    <w:p w14:paraId="39786449" w14:textId="77777777"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proofErr w:type="spellStart"/>
      <w:r w:rsidRPr="00936EAD">
        <w:rPr>
          <w:rFonts w:ascii="Times New Roman" w:hAnsi="Times New Roman"/>
        </w:rPr>
        <w:t>здоровьесберегающие</w:t>
      </w:r>
      <w:proofErr w:type="spellEnd"/>
      <w:r w:rsidRPr="00936EAD">
        <w:rPr>
          <w:rFonts w:ascii="Times New Roman" w:hAnsi="Times New Roman"/>
        </w:rPr>
        <w:t xml:space="preserve"> технологии (чередование различных видов деятельности учащихся на уроке с целью снятия напряжения и усталости).</w:t>
      </w:r>
    </w:p>
    <w:p w14:paraId="5AAC24E0" w14:textId="77777777" w:rsidR="00936EAD" w:rsidRPr="00936EAD" w:rsidRDefault="00936EAD" w:rsidP="00936EAD">
      <w:pPr>
        <w:suppressAutoHyphens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  <w:b/>
        </w:rPr>
        <w:t>Формирование  ключевых компетенций обучающихся</w:t>
      </w:r>
    </w:p>
    <w:p w14:paraId="190F95D8" w14:textId="77777777" w:rsidR="00936EAD" w:rsidRPr="00936EAD" w:rsidRDefault="00936EAD" w:rsidP="00936EAD">
      <w:pPr>
        <w:suppressAutoHyphens/>
        <w:spacing w:line="240" w:lineRule="atLeast"/>
        <w:ind w:left="20" w:right="20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В курсе обучения иностранному языку можно выделить следующие ключевые направления:</w:t>
      </w:r>
    </w:p>
    <w:p w14:paraId="05F44B9A" w14:textId="77777777"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r w:rsidRPr="00936EAD">
        <w:rPr>
          <w:rFonts w:ascii="Times New Roman" w:hAnsi="Times New Roman" w:cs="Times New Roman"/>
        </w:rPr>
        <w:t xml:space="preserve">коммуникативные умения в основных видах речевой деятельности: </w:t>
      </w:r>
      <w:proofErr w:type="spellStart"/>
      <w:r w:rsidRPr="00936EAD">
        <w:rPr>
          <w:rFonts w:ascii="Times New Roman" w:hAnsi="Times New Roman" w:cs="Times New Roman"/>
        </w:rPr>
        <w:t>аудировании</w:t>
      </w:r>
      <w:proofErr w:type="spellEnd"/>
      <w:r w:rsidRPr="00936EAD">
        <w:rPr>
          <w:rFonts w:ascii="Times New Roman" w:hAnsi="Times New Roman" w:cs="Times New Roman"/>
        </w:rPr>
        <w:t>, говорении, чтении и письме;</w:t>
      </w:r>
    </w:p>
    <w:p w14:paraId="0804F50B" w14:textId="77777777"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r w:rsidRPr="00936EAD">
        <w:rPr>
          <w:rFonts w:ascii="Times New Roman" w:hAnsi="Times New Roman" w:cs="Times New Roman"/>
        </w:rPr>
        <w:t>языковые средства и навыки пользования ими;</w:t>
      </w:r>
    </w:p>
    <w:p w14:paraId="41394CE9" w14:textId="77777777"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r w:rsidRPr="00936EAD">
        <w:rPr>
          <w:rFonts w:ascii="Times New Roman" w:hAnsi="Times New Roman" w:cs="Times New Roman"/>
        </w:rPr>
        <w:t>социокультурная осведомлённость;</w:t>
      </w:r>
    </w:p>
    <w:p w14:paraId="4E485D09" w14:textId="77777777"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proofErr w:type="spellStart"/>
      <w:r w:rsidRPr="00936EAD">
        <w:rPr>
          <w:rFonts w:ascii="Times New Roman" w:hAnsi="Times New Roman" w:cs="Times New Roman"/>
        </w:rPr>
        <w:t>общеучебные</w:t>
      </w:r>
      <w:proofErr w:type="spellEnd"/>
      <w:r w:rsidRPr="00936EAD">
        <w:rPr>
          <w:rFonts w:ascii="Times New Roman" w:hAnsi="Times New Roman" w:cs="Times New Roman"/>
        </w:rPr>
        <w:t xml:space="preserve"> и специальные учебные умения.</w:t>
      </w:r>
    </w:p>
    <w:p w14:paraId="49260CAB" w14:textId="77777777" w:rsidR="00936EAD" w:rsidRPr="00936EAD" w:rsidRDefault="00936EAD" w:rsidP="00936EAD">
      <w:pPr>
        <w:pStyle w:val="12"/>
        <w:suppressAutoHyphens/>
        <w:spacing w:line="240" w:lineRule="atLeast"/>
        <w:ind w:left="0" w:right="300" w:firstLine="567"/>
        <w:jc w:val="both"/>
        <w:rPr>
          <w:rFonts w:ascii="Times New Roman" w:hAnsi="Times New Roman" w:cs="Times New Roman"/>
        </w:rPr>
      </w:pPr>
      <w:r w:rsidRPr="00936EAD">
        <w:rPr>
          <w:rFonts w:ascii="Times New Roman" w:hAnsi="Times New Roman" w:cs="Times New Roman"/>
        </w:rPr>
        <w:t>Основной содержательной линией из четырёх перечис</w:t>
      </w:r>
      <w:r w:rsidRPr="00936EAD">
        <w:rPr>
          <w:rFonts w:ascii="Times New Roman" w:hAnsi="Times New Roman" w:cs="Times New Roman"/>
        </w:rPr>
        <w:softHyphen/>
        <w:t>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</w:t>
      </w:r>
      <w:r w:rsidRPr="00936EAD">
        <w:rPr>
          <w:rFonts w:ascii="Times New Roman" w:hAnsi="Times New Roman" w:cs="Times New Roman"/>
        </w:rPr>
        <w:softHyphen/>
        <w:t>никативных умений предполагает владение языковыми средствами, а также навыками оперирования ими в про</w:t>
      </w:r>
      <w:r w:rsidRPr="00936EAD">
        <w:rPr>
          <w:rFonts w:ascii="Times New Roman" w:hAnsi="Times New Roman" w:cs="Times New Roman"/>
        </w:rPr>
        <w:softHyphen/>
        <w:t>цессе общения в устной и письменной форме. Таким обра</w:t>
      </w:r>
      <w:r w:rsidRPr="00936EAD">
        <w:rPr>
          <w:rFonts w:ascii="Times New Roman" w:hAnsi="Times New Roman" w:cs="Times New Roman"/>
        </w:rPr>
        <w:softHyphen/>
        <w:t>зом, языковые навыки представляют собой часть назван</w:t>
      </w:r>
      <w:r w:rsidRPr="00936EAD">
        <w:rPr>
          <w:rFonts w:ascii="Times New Roman" w:hAnsi="Times New Roman" w:cs="Times New Roman"/>
        </w:rPr>
        <w:softHyphen/>
        <w:t>ных сложных коммуникативных умений. Формирование иноязычной коммуникативной компетенции также нераз</w:t>
      </w:r>
      <w:r w:rsidRPr="00936EAD">
        <w:rPr>
          <w:rFonts w:ascii="Times New Roman" w:hAnsi="Times New Roman" w:cs="Times New Roman"/>
        </w:rPr>
        <w:softHyphen/>
        <w:t>рывно связано с социокультурной осведомлённостью стар</w:t>
      </w:r>
      <w:r w:rsidRPr="00936EAD">
        <w:rPr>
          <w:rFonts w:ascii="Times New Roman" w:hAnsi="Times New Roman" w:cs="Times New Roman"/>
        </w:rPr>
        <w:softHyphen/>
        <w:t>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14:paraId="53C0D343" w14:textId="77777777" w:rsidR="00936EAD" w:rsidRPr="00936EAD" w:rsidRDefault="00936EAD" w:rsidP="00936EAD">
      <w:pPr>
        <w:pStyle w:val="Default"/>
        <w:rPr>
          <w:b/>
        </w:rPr>
      </w:pPr>
      <w:r w:rsidRPr="00936EAD">
        <w:rPr>
          <w:b/>
        </w:rPr>
        <w:t>Виды и формы контроля</w:t>
      </w:r>
    </w:p>
    <w:p w14:paraId="277594B2" w14:textId="77777777" w:rsidR="00936EAD" w:rsidRPr="00936EAD" w:rsidRDefault="00936EAD" w:rsidP="00936EAD">
      <w:pPr>
        <w:pStyle w:val="Default"/>
        <w:rPr>
          <w:b/>
        </w:rPr>
      </w:pPr>
      <w:r w:rsidRPr="00936EAD">
        <w:lastRenderedPageBreak/>
        <w:t xml:space="preserve">    Контроль за результатами обучения осуществляется по трем направлениям:</w:t>
      </w:r>
    </w:p>
    <w:p w14:paraId="64D644F5" w14:textId="77777777" w:rsidR="00936EAD" w:rsidRPr="00936EAD" w:rsidRDefault="00936EAD" w:rsidP="00936EAD">
      <w:pPr>
        <w:pStyle w:val="Default"/>
        <w:ind w:left="720"/>
      </w:pPr>
      <w:r w:rsidRPr="00936EAD"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английского языка;</w:t>
      </w:r>
    </w:p>
    <w:p w14:paraId="0B20521C" w14:textId="77777777" w:rsidR="00936EAD" w:rsidRPr="00936EAD" w:rsidRDefault="00936EAD" w:rsidP="00936EAD">
      <w:pPr>
        <w:pStyle w:val="Default"/>
        <w:ind w:left="720"/>
      </w:pPr>
      <w:r w:rsidRPr="00936EAD">
        <w:t xml:space="preserve">- учитывается способность учащегося выражать свои мысли, свое отношение к действительности в соответствии с коммуникативными задачами в различных ситуациях и сферах общения. </w:t>
      </w:r>
    </w:p>
    <w:p w14:paraId="71FAAD3F" w14:textId="77777777" w:rsidR="00936EAD" w:rsidRPr="00936EAD" w:rsidRDefault="00936EAD" w:rsidP="00936EAD">
      <w:pPr>
        <w:shd w:val="clear" w:color="auto" w:fill="FFFFFF"/>
        <w:tabs>
          <w:tab w:val="left" w:pos="528"/>
        </w:tabs>
        <w:spacing w:before="5"/>
        <w:ind w:right="-222"/>
        <w:jc w:val="both"/>
        <w:rPr>
          <w:rFonts w:ascii="Times New Roman" w:hAnsi="Times New Roman"/>
          <w:bCs/>
          <w:spacing w:val="-4"/>
        </w:rPr>
      </w:pPr>
      <w:r w:rsidRPr="00936EAD">
        <w:rPr>
          <w:rFonts w:ascii="Times New Roman" w:hAnsi="Times New Roman"/>
          <w:bCs/>
          <w:spacing w:val="-4"/>
        </w:rPr>
        <w:t xml:space="preserve">Для контроля уровня достижений учащихся используются такие </w:t>
      </w:r>
      <w:r w:rsidRPr="00936EAD">
        <w:rPr>
          <w:rFonts w:ascii="Times New Roman" w:hAnsi="Times New Roman"/>
          <w:b/>
          <w:bCs/>
          <w:spacing w:val="-4"/>
        </w:rPr>
        <w:t>виды  контроля</w:t>
      </w:r>
      <w:r w:rsidRPr="00936EAD">
        <w:rPr>
          <w:rFonts w:ascii="Times New Roman" w:hAnsi="Times New Roman"/>
          <w:bCs/>
          <w:spacing w:val="-4"/>
        </w:rPr>
        <w:t xml:space="preserve">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и т.д.), анализ творческих работ.</w:t>
      </w:r>
    </w:p>
    <w:p w14:paraId="38D5491E" w14:textId="77777777" w:rsidR="00936EAD" w:rsidRPr="00936EAD" w:rsidRDefault="00936EAD" w:rsidP="00936EAD">
      <w:pPr>
        <w:shd w:val="clear" w:color="auto" w:fill="FFFFFF"/>
        <w:tabs>
          <w:tab w:val="left" w:pos="528"/>
        </w:tabs>
        <w:spacing w:before="5"/>
        <w:ind w:right="-222"/>
        <w:jc w:val="both"/>
        <w:rPr>
          <w:rFonts w:ascii="Times New Roman" w:hAnsi="Times New Roman"/>
          <w:bCs/>
          <w:spacing w:val="-4"/>
        </w:rPr>
      </w:pPr>
      <w:r w:rsidRPr="00936EAD">
        <w:rPr>
          <w:rFonts w:ascii="Times New Roman" w:hAnsi="Times New Roman"/>
        </w:rPr>
        <w:t xml:space="preserve">    Текущий контроль осуществляется на каждом уроке. Для оценивания результатов работы учащихся предполагается устный индивидуальный и фронтальный опрос почти на каждом уроке. Контроль </w:t>
      </w:r>
      <w:proofErr w:type="spellStart"/>
      <w:r w:rsidRPr="00936EAD">
        <w:rPr>
          <w:rFonts w:ascii="Times New Roman" w:hAnsi="Times New Roman"/>
        </w:rPr>
        <w:t>сформированности</w:t>
      </w:r>
      <w:proofErr w:type="spellEnd"/>
      <w:r w:rsidRPr="00936EAD">
        <w:rPr>
          <w:rFonts w:ascii="Times New Roman" w:hAnsi="Times New Roman"/>
        </w:rPr>
        <w:t xml:space="preserve"> лексической стороны речи, грамматических и произносительных навыков осуществляется на каждом уроке при выполнении упражнений подготовительного и речевого характера.</w:t>
      </w:r>
      <w:r w:rsidRPr="00936EAD">
        <w:rPr>
          <w:rFonts w:ascii="Times New Roman" w:hAnsi="Times New Roman"/>
          <w:bCs/>
          <w:spacing w:val="-4"/>
        </w:rPr>
        <w:t xml:space="preserve">  Для текущего тематического контроля и оценки знаний в системе уроков предусмотрены лексико-грамматические тесты. Курс завершают уроки, позволяющие обобщить и систематизировать изученный материал.</w:t>
      </w:r>
    </w:p>
    <w:p w14:paraId="6962C7DB" w14:textId="77777777" w:rsidR="00936EAD" w:rsidRPr="00936EAD" w:rsidRDefault="00936EAD" w:rsidP="00936EAD">
      <w:pPr>
        <w:shd w:val="clear" w:color="auto" w:fill="FFFFFF"/>
        <w:tabs>
          <w:tab w:val="left" w:pos="528"/>
        </w:tabs>
        <w:spacing w:before="5"/>
        <w:ind w:right="-222"/>
        <w:jc w:val="both"/>
        <w:rPr>
          <w:rFonts w:ascii="Times New Roman" w:hAnsi="Times New Roman"/>
          <w:bCs/>
          <w:spacing w:val="-4"/>
        </w:rPr>
      </w:pPr>
      <w:r w:rsidRPr="00936EAD">
        <w:rPr>
          <w:rFonts w:ascii="Times New Roman" w:hAnsi="Times New Roman"/>
          <w:bCs/>
          <w:spacing w:val="-4"/>
        </w:rPr>
        <w:t xml:space="preserve">    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, разнообразные способы организации оценочной деятельности учителя и учащихся.</w:t>
      </w:r>
    </w:p>
    <w:p w14:paraId="0D9A1319" w14:textId="77777777"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    В конце изучения каждого модуля провод</w:t>
      </w:r>
      <w:r w:rsidR="00D7212B">
        <w:rPr>
          <w:rFonts w:ascii="Times New Roman" w:hAnsi="Times New Roman"/>
        </w:rPr>
        <w:t>ится проверочная работа</w:t>
      </w:r>
      <w:r w:rsidRPr="00936EAD">
        <w:rPr>
          <w:rFonts w:ascii="Times New Roman" w:hAnsi="Times New Roman"/>
        </w:rPr>
        <w:t xml:space="preserve"> – лексико-грамматический тест (в учебнике он назван </w:t>
      </w:r>
      <w:proofErr w:type="spellStart"/>
      <w:r w:rsidRPr="00936EAD">
        <w:rPr>
          <w:rFonts w:ascii="Times New Roman" w:hAnsi="Times New Roman"/>
          <w:lang w:val="en-US"/>
        </w:rPr>
        <w:t>ProgressCheck</w:t>
      </w:r>
      <w:proofErr w:type="spellEnd"/>
      <w:r w:rsidR="00D7212B">
        <w:rPr>
          <w:rFonts w:ascii="Times New Roman" w:hAnsi="Times New Roman"/>
        </w:rPr>
        <w:t>).</w:t>
      </w:r>
      <w:r w:rsidR="00D7212B" w:rsidRPr="00D7212B">
        <w:rPr>
          <w:rFonts w:ascii="Times New Roman" w:hAnsi="Times New Roman" w:cs="Times New Roman"/>
        </w:rPr>
        <w:t>В конце каждой четверти проводится комплексная контрольная работа по 4 видам деятельности (</w:t>
      </w:r>
      <w:proofErr w:type="spellStart"/>
      <w:r w:rsidR="00D7212B" w:rsidRPr="00D7212B">
        <w:rPr>
          <w:rFonts w:ascii="Times New Roman" w:hAnsi="Times New Roman" w:cs="Times New Roman"/>
        </w:rPr>
        <w:t>аудирование</w:t>
      </w:r>
      <w:proofErr w:type="spellEnd"/>
      <w:r w:rsidR="00D7212B" w:rsidRPr="00D7212B">
        <w:rPr>
          <w:rFonts w:ascii="Times New Roman" w:hAnsi="Times New Roman" w:cs="Times New Roman"/>
        </w:rPr>
        <w:t>, говорение, чтение, письмо).</w:t>
      </w:r>
      <w:r w:rsidRPr="00936EAD">
        <w:rPr>
          <w:rFonts w:ascii="Times New Roman" w:hAnsi="Times New Roman"/>
        </w:rPr>
        <w:t xml:space="preserve"> Используются следующие типы заданий для контроля навыков </w:t>
      </w:r>
      <w:proofErr w:type="spellStart"/>
      <w:r w:rsidRPr="00936EAD">
        <w:rPr>
          <w:rFonts w:ascii="Times New Roman" w:hAnsi="Times New Roman"/>
        </w:rPr>
        <w:t>аудирования</w:t>
      </w:r>
      <w:proofErr w:type="spellEnd"/>
      <w:r w:rsidRPr="00936EAD">
        <w:rPr>
          <w:rFonts w:ascii="Times New Roman" w:hAnsi="Times New Roman"/>
        </w:rPr>
        <w:t xml:space="preserve"> / чтения: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перефразирование (перевод), на восстановление пропущенных слов в тексте.</w:t>
      </w:r>
    </w:p>
    <w:p w14:paraId="6ADB6731" w14:textId="77777777" w:rsidR="00936EAD" w:rsidRPr="00936EAD" w:rsidRDefault="00936EAD" w:rsidP="00936EAD">
      <w:pPr>
        <w:pStyle w:val="Default"/>
      </w:pPr>
      <w:r w:rsidRPr="00936EAD">
        <w:t xml:space="preserve">     Кроме того, осуществляется контроль навыков письма по окончании изучения каждого из разделов или в процессе изучения раздела. Все эти виды и формы контроля позволяют оценить коммуникативные умения учащихся в говорении, чтении, </w:t>
      </w:r>
      <w:proofErr w:type="spellStart"/>
      <w:r w:rsidRPr="00936EAD">
        <w:t>аудировании</w:t>
      </w:r>
      <w:proofErr w:type="spellEnd"/>
      <w:r w:rsidRPr="00936EAD">
        <w:t>, письме и убедиться в том, что лексико-грамматический материал раздела усвоен обучающимися полностью</w:t>
      </w:r>
      <w:r w:rsidRPr="00936EAD">
        <w:rPr>
          <w:b/>
        </w:rPr>
        <w:t xml:space="preserve">. </w:t>
      </w:r>
      <w:r w:rsidRPr="00936EAD">
        <w:t>Формы контроля навыков письма: заполнение анкет, таблиц, написание письма, эссе.</w:t>
      </w:r>
    </w:p>
    <w:p w14:paraId="7E12BD15" w14:textId="77777777" w:rsidR="003B45BB" w:rsidRPr="003B45BB" w:rsidRDefault="003B45BB" w:rsidP="003B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B45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45BB">
        <w:rPr>
          <w:rFonts w:ascii="Times New Roman" w:hAnsi="Times New Roman" w:cs="Times New Roman"/>
          <w:b/>
          <w:sz w:val="28"/>
          <w:szCs w:val="28"/>
        </w:rPr>
        <w:t>.Содержание рабочей программы</w:t>
      </w:r>
    </w:p>
    <w:p w14:paraId="2FECB941" w14:textId="77777777" w:rsidR="003B45BB" w:rsidRPr="00320EA0" w:rsidRDefault="003B45BB" w:rsidP="003B45BB">
      <w:pPr>
        <w:pStyle w:val="a5"/>
        <w:spacing w:before="0" w:beforeAutospacing="0" w:after="0" w:afterAutospacing="0"/>
        <w:ind w:firstLine="709"/>
        <w:jc w:val="both"/>
      </w:pPr>
      <w:r w:rsidRPr="00320EA0"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14:paraId="278BB860" w14:textId="77777777" w:rsidR="003B45BB" w:rsidRPr="00320EA0" w:rsidRDefault="003B45BB" w:rsidP="003B45B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20EA0">
        <w:rPr>
          <w:b/>
        </w:rPr>
        <w:t>Предметное содержание речи</w:t>
      </w:r>
    </w:p>
    <w:p w14:paraId="362CF279" w14:textId="77777777" w:rsidR="003B45BB" w:rsidRPr="003B45BB" w:rsidRDefault="003B45BB" w:rsidP="003B45BB">
      <w:pPr>
        <w:spacing w:line="240" w:lineRule="atLeast"/>
        <w:ind w:firstLine="720"/>
        <w:rPr>
          <w:rFonts w:ascii="Times New Roman" w:hAnsi="Times New Roman"/>
          <w:szCs w:val="28"/>
        </w:rPr>
      </w:pPr>
      <w:r w:rsidRPr="003B45BB">
        <w:rPr>
          <w:rFonts w:ascii="Times New Roman" w:hAnsi="Times New Roman"/>
          <w:b/>
          <w:szCs w:val="28"/>
        </w:rPr>
        <w:t>Социально-бытовая сфера</w:t>
      </w:r>
    </w:p>
    <w:p w14:paraId="755EDD40" w14:textId="77777777" w:rsidR="003B45BB" w:rsidRPr="003B45BB" w:rsidRDefault="003B45BB" w:rsidP="003B45BB">
      <w:pPr>
        <w:spacing w:line="240" w:lineRule="atLeast"/>
        <w:ind w:firstLine="720"/>
        <w:rPr>
          <w:rFonts w:ascii="Times New Roman" w:hAnsi="Times New Roman"/>
          <w:szCs w:val="28"/>
        </w:rPr>
      </w:pPr>
      <w:r w:rsidRPr="003B45BB">
        <w:rPr>
          <w:rFonts w:ascii="Times New Roman" w:hAnsi="Times New Roman"/>
          <w:szCs w:val="28"/>
        </w:rPr>
        <w:lastRenderedPageBreak/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14:paraId="535AE386" w14:textId="77777777" w:rsidR="003B45BB" w:rsidRPr="003B45BB" w:rsidRDefault="003B45BB" w:rsidP="003B45BB">
      <w:pPr>
        <w:pStyle w:val="2"/>
        <w:spacing w:before="0" w:after="0" w:line="240" w:lineRule="atLeast"/>
        <w:ind w:firstLine="708"/>
        <w:rPr>
          <w:rFonts w:ascii="Times New Roman" w:hAnsi="Times New Roman" w:cs="Times New Roman"/>
          <w:b w:val="0"/>
          <w:i w:val="0"/>
          <w:sz w:val="24"/>
        </w:rPr>
      </w:pPr>
      <w:r w:rsidRPr="003B45BB">
        <w:rPr>
          <w:rFonts w:ascii="Times New Roman" w:hAnsi="Times New Roman" w:cs="Times New Roman"/>
          <w:i w:val="0"/>
          <w:sz w:val="24"/>
        </w:rPr>
        <w:t>Социально-культурная сфера</w:t>
      </w:r>
    </w:p>
    <w:p w14:paraId="60D76E82" w14:textId="77777777" w:rsidR="003B45BB" w:rsidRDefault="003B45BB" w:rsidP="003B45BB">
      <w:pPr>
        <w:pStyle w:val="2"/>
        <w:spacing w:before="0" w:after="0" w:line="240" w:lineRule="atLeast"/>
        <w:ind w:firstLine="708"/>
        <w:rPr>
          <w:rFonts w:ascii="Times New Roman" w:hAnsi="Times New Roman" w:cs="Times New Roman"/>
          <w:b w:val="0"/>
          <w:i w:val="0"/>
          <w:sz w:val="24"/>
        </w:rPr>
      </w:pPr>
      <w:r w:rsidRPr="003B45BB">
        <w:rPr>
          <w:rFonts w:ascii="Times New Roman" w:hAnsi="Times New Roman" w:cs="Times New Roman"/>
          <w:b w:val="0"/>
          <w:i w:val="0"/>
          <w:sz w:val="24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14:paraId="43B76178" w14:textId="77777777" w:rsidR="00333582" w:rsidRDefault="00333582" w:rsidP="00333582">
      <w:pPr>
        <w:spacing w:line="240" w:lineRule="atLeast"/>
        <w:rPr>
          <w:rFonts w:ascii="Times New Roman" w:hAnsi="Times New Roman"/>
          <w:szCs w:val="28"/>
        </w:rPr>
      </w:pPr>
      <w:r w:rsidRPr="003B45BB">
        <w:rPr>
          <w:rFonts w:ascii="Times New Roman" w:hAnsi="Times New Roman"/>
          <w:b/>
          <w:szCs w:val="28"/>
        </w:rPr>
        <w:t>Учебно-трудовая сфера</w:t>
      </w:r>
    </w:p>
    <w:p w14:paraId="6D23162D" w14:textId="77777777" w:rsidR="007C6ADA" w:rsidRDefault="007C6ADA" w:rsidP="0033358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Современный мир профессий. Возможности продолжения образования в высшей школе. Проблемы выбора будущей сферы трудовой  профессиональной деятельности, профессии, планы на ближайшее </w:t>
      </w:r>
      <w:proofErr w:type="spellStart"/>
      <w:r>
        <w:rPr>
          <w:rFonts w:ascii="Times New Roman" w:hAnsi="Times New Roman"/>
          <w:szCs w:val="28"/>
        </w:rPr>
        <w:t>будущее.</w:t>
      </w:r>
      <w:r w:rsidRPr="003B45BB">
        <w:rPr>
          <w:rFonts w:ascii="Times New Roman" w:hAnsi="Times New Roman"/>
          <w:szCs w:val="28"/>
        </w:rPr>
        <w:t>Языки</w:t>
      </w:r>
      <w:proofErr w:type="spellEnd"/>
      <w:r w:rsidRPr="003B45BB">
        <w:rPr>
          <w:rFonts w:ascii="Times New Roman" w:hAnsi="Times New Roman"/>
          <w:szCs w:val="28"/>
        </w:rPr>
        <w:t xml:space="preserve"> международного </w:t>
      </w:r>
      <w:proofErr w:type="spellStart"/>
      <w:r w:rsidRPr="003B45BB">
        <w:rPr>
          <w:rFonts w:ascii="Times New Roman" w:hAnsi="Times New Roman"/>
          <w:szCs w:val="28"/>
        </w:rPr>
        <w:t>общенияи</w:t>
      </w:r>
      <w:proofErr w:type="spellEnd"/>
      <w:r w:rsidRPr="003B45BB">
        <w:rPr>
          <w:rFonts w:ascii="Times New Roman" w:hAnsi="Times New Roman"/>
          <w:szCs w:val="28"/>
        </w:rPr>
        <w:t xml:space="preserve"> их роль при выборе профессии в современном мире.</w:t>
      </w:r>
    </w:p>
    <w:p w14:paraId="7616B787" w14:textId="77777777" w:rsidR="007C6ADA" w:rsidRDefault="007C6ADA" w:rsidP="007C6ADA">
      <w:pPr>
        <w:spacing w:line="24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1</w:t>
      </w:r>
    </w:p>
    <w:tbl>
      <w:tblPr>
        <w:tblpPr w:leftFromText="180" w:rightFromText="180" w:vertAnchor="page" w:horzAnchor="margin" w:tblpY="6391"/>
        <w:tblW w:w="14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22"/>
        <w:gridCol w:w="7224"/>
      </w:tblGrid>
      <w:tr w:rsidR="007C6ADA" w:rsidRPr="003B45BB" w14:paraId="710F04FA" w14:textId="77777777" w:rsidTr="007C6ADA">
        <w:trPr>
          <w:trHeight w:val="145"/>
        </w:trPr>
        <w:tc>
          <w:tcPr>
            <w:tcW w:w="7222" w:type="dxa"/>
          </w:tcPr>
          <w:p w14:paraId="608BA78F" w14:textId="77777777" w:rsidR="007C6ADA" w:rsidRPr="003B45BB" w:rsidRDefault="007C6ADA" w:rsidP="007C6AD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B45BB">
              <w:rPr>
                <w:rFonts w:ascii="Times New Roman" w:hAnsi="Times New Roman"/>
                <w:b/>
                <w:bCs/>
                <w:szCs w:val="28"/>
              </w:rPr>
              <w:t>СТАНДАРТ</w:t>
            </w:r>
          </w:p>
          <w:p w14:paraId="68A7F9FB" w14:textId="77777777" w:rsidR="007C6ADA" w:rsidRPr="003B45BB" w:rsidRDefault="007C6ADA" w:rsidP="007C6AD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B45BB">
              <w:rPr>
                <w:rFonts w:ascii="Times New Roman" w:hAnsi="Times New Roman"/>
                <w:b/>
                <w:bCs/>
                <w:szCs w:val="28"/>
              </w:rPr>
              <w:t>(тематика)</w:t>
            </w:r>
          </w:p>
        </w:tc>
        <w:tc>
          <w:tcPr>
            <w:tcW w:w="7224" w:type="dxa"/>
          </w:tcPr>
          <w:p w14:paraId="0F2DF4A5" w14:textId="77777777" w:rsidR="007C6ADA" w:rsidRPr="003B45BB" w:rsidRDefault="007C6ADA" w:rsidP="007C6AD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B45BB">
              <w:rPr>
                <w:rFonts w:ascii="Times New Roman" w:hAnsi="Times New Roman"/>
                <w:b/>
                <w:bCs/>
                <w:szCs w:val="28"/>
              </w:rPr>
              <w:t>«Английский в фокусе 11»</w:t>
            </w:r>
          </w:p>
        </w:tc>
      </w:tr>
      <w:tr w:rsidR="007C6ADA" w:rsidRPr="003B45BB" w14:paraId="427CBD05" w14:textId="77777777" w:rsidTr="007C6ADA">
        <w:trPr>
          <w:trHeight w:val="65"/>
        </w:trPr>
        <w:tc>
          <w:tcPr>
            <w:tcW w:w="7222" w:type="dxa"/>
          </w:tcPr>
          <w:p w14:paraId="683EDD02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B45BB">
              <w:rPr>
                <w:rFonts w:ascii="Times New Roman" w:hAnsi="Times New Roman"/>
                <w:b/>
                <w:szCs w:val="28"/>
              </w:rPr>
              <w:t>Соцально</w:t>
            </w:r>
            <w:proofErr w:type="spellEnd"/>
            <w:r w:rsidRPr="003B45BB">
              <w:rPr>
                <w:rFonts w:ascii="Times New Roman" w:hAnsi="Times New Roman"/>
                <w:b/>
                <w:szCs w:val="28"/>
              </w:rPr>
              <w:t>-бытовая сфера:</w:t>
            </w:r>
          </w:p>
          <w:p w14:paraId="4EB18F09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14:paraId="0CC92909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>Общение в семье и в школе, межличностные отношения с друзьями и знакомыми.</w:t>
            </w:r>
          </w:p>
          <w:p w14:paraId="1C37ECCD" w14:textId="77777777" w:rsidR="007C6ADA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>Здоровье и забота о нём, самочувствие, медицинские услуги.</w:t>
            </w:r>
          </w:p>
          <w:p w14:paraId="28844699" w14:textId="77777777" w:rsidR="007C6ADA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  <w:p w14:paraId="7595120D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4" w:type="dxa"/>
          </w:tcPr>
          <w:p w14:paraId="72E27EF2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1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“Family ties”; “Relationships”; “Literature”; Spotlight on Russia: Life</w:t>
            </w:r>
          </w:p>
          <w:p w14:paraId="762CFE6D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2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“Stress”; “Peer pressure”; “Literature”;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ChildLine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”; “The Nervous system”</w:t>
            </w:r>
          </w:p>
          <w:p w14:paraId="372986D2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3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“Crime and the law”; “Rights and responsibilities”; “Literature”; “The Universal Declaration of Human Rights”</w:t>
            </w:r>
          </w:p>
          <w:p w14:paraId="4F25FD6E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4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“Injuries”; “Illnesses”</w:t>
            </w:r>
          </w:p>
          <w:p w14:paraId="7F784850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5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“A life on the streets”; “Problems in 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neighbourhoods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”; “Literature”</w:t>
            </w:r>
          </w:p>
          <w:p w14:paraId="447B1FB8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6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“Literature”</w:t>
            </w:r>
          </w:p>
        </w:tc>
      </w:tr>
      <w:tr w:rsidR="007C6ADA" w:rsidRPr="008B2470" w14:paraId="74195F73" w14:textId="77777777" w:rsidTr="007C6ADA">
        <w:trPr>
          <w:trHeight w:val="4227"/>
        </w:trPr>
        <w:tc>
          <w:tcPr>
            <w:tcW w:w="7222" w:type="dxa"/>
          </w:tcPr>
          <w:p w14:paraId="466C473A" w14:textId="77777777" w:rsidR="007C6ADA" w:rsidRPr="003B45BB" w:rsidRDefault="007C6ADA" w:rsidP="007C6ADA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Социально-культурная сфера:</w:t>
            </w:r>
          </w:p>
          <w:p w14:paraId="42F550D0" w14:textId="77777777" w:rsidR="007C6ADA" w:rsidRPr="003B45BB" w:rsidRDefault="007C6ADA" w:rsidP="007C6ADA">
            <w:pPr>
              <w:pStyle w:val="2"/>
              <w:spacing w:line="240" w:lineRule="atLeast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14:paraId="582A261C" w14:textId="77777777" w:rsidR="007C6ADA" w:rsidRPr="003B45BB" w:rsidRDefault="007C6ADA" w:rsidP="007C6ADA">
            <w:pPr>
              <w:pStyle w:val="2"/>
              <w:spacing w:line="240" w:lineRule="atLeast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b w:val="0"/>
                <w:i w:val="0"/>
                <w:sz w:val="24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14:paraId="6404E540" w14:textId="77777777" w:rsidR="007C6ADA" w:rsidRPr="003B45BB" w:rsidRDefault="007C6ADA" w:rsidP="007C6ADA">
            <w:pPr>
              <w:pStyle w:val="2"/>
              <w:spacing w:line="240" w:lineRule="atLeast"/>
              <w:rPr>
                <w:rFonts w:ascii="Times New Roman" w:hAnsi="Times New Roman" w:cs="Times New Roman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b w:val="0"/>
                <w:i w:val="0"/>
                <w:sz w:val="24"/>
              </w:rPr>
              <w:t>Природа и экология, научно-технический прогресс.</w:t>
            </w:r>
          </w:p>
        </w:tc>
        <w:tc>
          <w:tcPr>
            <w:tcW w:w="7224" w:type="dxa"/>
          </w:tcPr>
          <w:p w14:paraId="2ADBA35D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1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“Multicultural Britain”; “Victorian families”;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Neighbourly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 go green!”</w:t>
            </w:r>
          </w:p>
          <w:p w14:paraId="4716FBD4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2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“The wrap on packaging!”; Spotlight on Russia: Culture</w:t>
            </w:r>
          </w:p>
          <w:p w14:paraId="57C7D413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3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“Ellis Island and the Statue of Liberty”; “Are you a green citizen?”; Spotlight on Russia: Dostoyevsky</w:t>
            </w:r>
          </w:p>
          <w:p w14:paraId="281FB180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4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14:paraId="62E931BF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5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“Home Sweet Home”;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Urbanisation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 in the developing world”; “Green belts? What are they?”; Spotlight on Russia: Tradition</w:t>
            </w:r>
          </w:p>
          <w:p w14:paraId="272659B5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6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“Space technology”; “Newspapers and the media”; “Ocean noise pollution”; Spotlight on Russia: Space</w:t>
            </w:r>
          </w:p>
          <w:p w14:paraId="054C4F1F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7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UNIlife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”; “Big change”; “Dian 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Fossey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</w:t>
            </w:r>
          </w:p>
          <w:p w14:paraId="5B840DFC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8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  <w:tr w:rsidR="007C6ADA" w:rsidRPr="008B2470" w14:paraId="115B91FA" w14:textId="77777777" w:rsidTr="007C6ADA">
        <w:trPr>
          <w:trHeight w:val="1989"/>
        </w:trPr>
        <w:tc>
          <w:tcPr>
            <w:tcW w:w="7222" w:type="dxa"/>
          </w:tcPr>
          <w:p w14:paraId="0C6FB5FE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</w:rPr>
            </w:pPr>
            <w:r w:rsidRPr="003B45BB">
              <w:rPr>
                <w:rFonts w:ascii="Times New Roman" w:hAnsi="Times New Roman"/>
                <w:b/>
                <w:szCs w:val="28"/>
              </w:rPr>
              <w:t>Учебно-трудовая сфера:</w:t>
            </w:r>
          </w:p>
          <w:p w14:paraId="34A58473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 xml:space="preserve">Современный мир </w:t>
            </w:r>
            <w:proofErr w:type="spellStart"/>
            <w:r w:rsidRPr="003B45BB">
              <w:rPr>
                <w:rFonts w:ascii="Times New Roman" w:hAnsi="Times New Roman"/>
                <w:szCs w:val="28"/>
              </w:rPr>
              <w:t>профессий.Возможности</w:t>
            </w:r>
            <w:proofErr w:type="spellEnd"/>
            <w:r w:rsidRPr="003B45BB">
              <w:rPr>
                <w:rFonts w:ascii="Times New Roman" w:hAnsi="Times New Roman"/>
                <w:szCs w:val="28"/>
              </w:rPr>
              <w:t xml:space="preserve"> продолжения образования в высшей </w:t>
            </w:r>
            <w:proofErr w:type="spellStart"/>
            <w:r w:rsidRPr="003B45BB">
              <w:rPr>
                <w:rFonts w:ascii="Times New Roman" w:hAnsi="Times New Roman"/>
                <w:szCs w:val="28"/>
              </w:rPr>
              <w:t>школе.Проблемы</w:t>
            </w:r>
            <w:proofErr w:type="spellEnd"/>
            <w:r w:rsidRPr="003B45BB">
              <w:rPr>
                <w:rFonts w:ascii="Times New Roman" w:hAnsi="Times New Roman"/>
                <w:szCs w:val="28"/>
              </w:rPr>
              <w:t xml:space="preserve"> выбора будущей сферы трудовой и профессиональной деятельности, профессии, планы на ближайшее будущее.</w:t>
            </w:r>
          </w:p>
          <w:p w14:paraId="4CD70BF0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3B45BB">
              <w:rPr>
                <w:rFonts w:ascii="Times New Roman" w:hAnsi="Times New Roman"/>
                <w:szCs w:val="28"/>
              </w:rPr>
              <w:t xml:space="preserve">Языки международного </w:t>
            </w:r>
            <w:proofErr w:type="spellStart"/>
            <w:r w:rsidRPr="003B45BB">
              <w:rPr>
                <w:rFonts w:ascii="Times New Roman" w:hAnsi="Times New Roman"/>
                <w:szCs w:val="28"/>
              </w:rPr>
              <w:t>общенияи</w:t>
            </w:r>
            <w:proofErr w:type="spellEnd"/>
            <w:r w:rsidRPr="003B45BB">
              <w:rPr>
                <w:rFonts w:ascii="Times New Roman" w:hAnsi="Times New Roman"/>
                <w:szCs w:val="28"/>
              </w:rPr>
              <w:t xml:space="preserve"> их роль при выборе профессии в современном мире. </w:t>
            </w:r>
          </w:p>
        </w:tc>
        <w:tc>
          <w:tcPr>
            <w:tcW w:w="7224" w:type="dxa"/>
          </w:tcPr>
          <w:p w14:paraId="70F1E00F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6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“Should it be compulsory to learn a foreign language at school?”; “Languages of the British Isles”; “Getting the message across”</w:t>
            </w:r>
          </w:p>
          <w:p w14:paraId="0A2D928B" w14:textId="77777777"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7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“I have a dream…”; “Education (university) and training”; “Literature”;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UNIlife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”; Spotlight on Russia: Success</w:t>
            </w:r>
          </w:p>
        </w:tc>
      </w:tr>
    </w:tbl>
    <w:p w14:paraId="00FBCF22" w14:textId="77777777" w:rsidR="007C6ADA" w:rsidRPr="00E71E69" w:rsidRDefault="007C6ADA" w:rsidP="00333582">
      <w:pPr>
        <w:spacing w:line="240" w:lineRule="atLeast"/>
        <w:rPr>
          <w:rFonts w:ascii="Times New Roman" w:hAnsi="Times New Roman"/>
          <w:szCs w:val="28"/>
          <w:lang w:val="en-US"/>
        </w:rPr>
      </w:pPr>
    </w:p>
    <w:p w14:paraId="5745FE60" w14:textId="77777777"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rPr>
          <w:b/>
          <w:bCs/>
        </w:rPr>
        <w:t xml:space="preserve">Речевые умения </w:t>
      </w:r>
    </w:p>
    <w:p w14:paraId="333C9D77" w14:textId="77777777"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  <w:rPr>
          <w:b/>
          <w:i/>
        </w:rPr>
      </w:pPr>
      <w:r w:rsidRPr="00320EA0">
        <w:rPr>
          <w:b/>
          <w:i/>
        </w:rPr>
        <w:t>Говорение</w:t>
      </w:r>
    </w:p>
    <w:p w14:paraId="3771B573" w14:textId="77777777"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t>Диалогическая речь</w:t>
      </w:r>
    </w:p>
    <w:p w14:paraId="204AC0BD" w14:textId="77777777"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14:paraId="6ED0E2D5" w14:textId="77777777"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t>Развитие умений:</w:t>
      </w:r>
    </w:p>
    <w:p w14:paraId="5E9AECDA" w14:textId="77777777"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t>участвовать в беседе/дискуссии на знакомую тему,</w:t>
      </w:r>
    </w:p>
    <w:p w14:paraId="787D618D" w14:textId="77777777"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lastRenderedPageBreak/>
        <w:t>осуществлять запрос информации,</w:t>
      </w:r>
    </w:p>
    <w:p w14:paraId="7D144FCF" w14:textId="77777777"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t>обращаться за разъяснениями,</w:t>
      </w:r>
    </w:p>
    <w:p w14:paraId="0F46C67E" w14:textId="77777777"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t>выражать свое отношение к высказыванию партнера, свое мнение по обсуждаемой теме.</w:t>
      </w:r>
    </w:p>
    <w:p w14:paraId="293980DA" w14:textId="77777777" w:rsidR="009911B4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9911B4">
        <w:t>Объем диалогов – до 6–7 реплик со стороны каждого учащегося.</w:t>
      </w:r>
    </w:p>
    <w:p w14:paraId="1E110410" w14:textId="77777777" w:rsidR="002D5A2C" w:rsidRPr="009911B4" w:rsidRDefault="002D5A2C" w:rsidP="002D5A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14:paraId="0DD59DA0" w14:textId="77777777" w:rsidR="002D5A2C" w:rsidRPr="009911B4" w:rsidRDefault="002D5A2C" w:rsidP="009911B4">
      <w:pPr>
        <w:pStyle w:val="a5"/>
        <w:spacing w:before="0" w:beforeAutospacing="0" w:after="0" w:afterAutospacing="0" w:line="240" w:lineRule="atLeast"/>
        <w:ind w:firstLine="709"/>
        <w:jc w:val="both"/>
      </w:pPr>
    </w:p>
    <w:tbl>
      <w:tblPr>
        <w:tblW w:w="14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81"/>
        <w:gridCol w:w="7182"/>
      </w:tblGrid>
      <w:tr w:rsidR="009911B4" w:rsidRPr="009911B4" w14:paraId="3ABCD48E" w14:textId="77777777" w:rsidTr="002D5A2C">
        <w:trPr>
          <w:trHeight w:val="564"/>
        </w:trPr>
        <w:tc>
          <w:tcPr>
            <w:tcW w:w="7181" w:type="dxa"/>
          </w:tcPr>
          <w:p w14:paraId="570CC55C" w14:textId="77777777" w:rsidR="009911B4" w:rsidRPr="009911B4" w:rsidRDefault="009911B4" w:rsidP="009911B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СТАНДАРТ</w:t>
            </w:r>
          </w:p>
          <w:p w14:paraId="1FFC4A24" w14:textId="77777777" w:rsidR="009911B4" w:rsidRPr="009911B4" w:rsidRDefault="009911B4" w:rsidP="009911B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Учащиеся должны уметь</w:t>
            </w:r>
          </w:p>
        </w:tc>
        <w:tc>
          <w:tcPr>
            <w:tcW w:w="7182" w:type="dxa"/>
          </w:tcPr>
          <w:p w14:paraId="2CB51A40" w14:textId="77777777" w:rsidR="009911B4" w:rsidRPr="009911B4" w:rsidRDefault="009911B4" w:rsidP="009911B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«Английский в фокусе 11»</w:t>
            </w:r>
          </w:p>
        </w:tc>
      </w:tr>
      <w:tr w:rsidR="009911B4" w:rsidRPr="008B2470" w14:paraId="6D4D97BA" w14:textId="77777777" w:rsidTr="002D5A2C">
        <w:trPr>
          <w:trHeight w:val="1952"/>
        </w:trPr>
        <w:tc>
          <w:tcPr>
            <w:tcW w:w="7181" w:type="dxa"/>
          </w:tcPr>
          <w:p w14:paraId="7933141D" w14:textId="77777777" w:rsidR="009911B4" w:rsidRPr="009911B4" w:rsidRDefault="009911B4" w:rsidP="009911B4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240" w:lineRule="atLeast"/>
              <w:ind w:left="142" w:right="-17" w:hanging="142"/>
              <w:rPr>
                <w:szCs w:val="28"/>
              </w:rPr>
            </w:pPr>
            <w:r w:rsidRPr="009911B4">
              <w:rPr>
                <w:szCs w:val="28"/>
              </w:rPr>
              <w:t>вести диалог, используя оценочные суждения, в ситуациях официального и неофициального общения (в рамках изученной тематики)</w:t>
            </w:r>
          </w:p>
          <w:p w14:paraId="37979625" w14:textId="77777777" w:rsidR="002D5A2C" w:rsidRDefault="002D5A2C" w:rsidP="009911B4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  <w:p w14:paraId="4D67DBC9" w14:textId="77777777" w:rsidR="002D5A2C" w:rsidRPr="002D5A2C" w:rsidRDefault="002D5A2C" w:rsidP="002D5A2C">
            <w:pPr>
              <w:rPr>
                <w:rFonts w:ascii="Times New Roman" w:hAnsi="Times New Roman"/>
                <w:szCs w:val="28"/>
              </w:rPr>
            </w:pPr>
          </w:p>
          <w:p w14:paraId="24679FC3" w14:textId="77777777" w:rsidR="009911B4" w:rsidRPr="002D5A2C" w:rsidRDefault="009911B4" w:rsidP="002D5A2C">
            <w:pPr>
              <w:tabs>
                <w:tab w:val="left" w:pos="396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7182" w:type="dxa"/>
          </w:tcPr>
          <w:p w14:paraId="3668CB57" w14:textId="77777777" w:rsidR="009911B4" w:rsidRPr="009911B4" w:rsidRDefault="009911B4" w:rsidP="009911B4">
            <w:pPr>
              <w:spacing w:line="240" w:lineRule="atLeast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p. 12, ex. 3; p. 13, ex. 5; p. 20, ex. 9a; p. 31, ex. 7, 8b; p. 39, ex. 6; p. 41, ex. 4; p. 43, ex. Speaking; p. 49, ex. 9, 10; p. 56, ex. 8a; p. 61, ex. Speaking; p. 67, ex. 8; p. 86, ex. 4; p. 87, ex. 6; p. 96, ex. 4; p. 97, ex. 4; p. 104, ex. 1; p. 115, ex. 5; p. 117, ex. Speaking; p. 122, ex. 4; p. 123, ex. 6; p. 140, ex. 4; p. 153, ex. Speaking</w:t>
            </w:r>
          </w:p>
        </w:tc>
      </w:tr>
      <w:tr w:rsidR="009911B4" w:rsidRPr="009911B4" w14:paraId="7F30011F" w14:textId="77777777" w:rsidTr="002D5A2C">
        <w:trPr>
          <w:trHeight w:val="683"/>
        </w:trPr>
        <w:tc>
          <w:tcPr>
            <w:tcW w:w="7181" w:type="dxa"/>
          </w:tcPr>
          <w:p w14:paraId="54C2B394" w14:textId="77777777" w:rsidR="009911B4" w:rsidRPr="009911B4" w:rsidRDefault="009911B4" w:rsidP="009911B4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240" w:lineRule="atLeast"/>
              <w:ind w:left="142" w:right="-17" w:hanging="142"/>
              <w:rPr>
                <w:szCs w:val="28"/>
              </w:rPr>
            </w:pPr>
            <w:r w:rsidRPr="009911B4">
              <w:rPr>
                <w:szCs w:val="28"/>
              </w:rPr>
              <w:t>беседовать о себе, своих планах</w:t>
            </w:r>
          </w:p>
          <w:p w14:paraId="4C701C17" w14:textId="77777777" w:rsidR="009911B4" w:rsidRPr="009911B4" w:rsidRDefault="009911B4" w:rsidP="009911B4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240" w:lineRule="atLeast"/>
              <w:ind w:left="142" w:right="-17" w:hanging="142"/>
              <w:rPr>
                <w:szCs w:val="28"/>
              </w:rPr>
            </w:pPr>
            <w:r w:rsidRPr="009911B4">
              <w:rPr>
                <w:szCs w:val="28"/>
              </w:rPr>
              <w:t>участвовать в обсуждении проблем в связи с прочитанным/прослушанным иноязычным текстом, соблюдая правила речевого этикета</w:t>
            </w:r>
          </w:p>
          <w:p w14:paraId="03F28AB5" w14:textId="77777777" w:rsidR="009911B4" w:rsidRPr="009911B4" w:rsidRDefault="009911B4" w:rsidP="009911B4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7182" w:type="dxa"/>
          </w:tcPr>
          <w:p w14:paraId="0ABFE7E5" w14:textId="77777777" w:rsidR="009911B4" w:rsidRPr="009911B4" w:rsidRDefault="009911B4" w:rsidP="009911B4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17,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23,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9;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38,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2, 3;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53,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65,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7,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76,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>. 16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a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91,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6;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94,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103,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>. 7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b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112,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114,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121,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130,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132,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4, 5;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148,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12;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149,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4, 5 </w:t>
            </w:r>
          </w:p>
        </w:tc>
      </w:tr>
    </w:tbl>
    <w:p w14:paraId="6FA806A8" w14:textId="77777777" w:rsidR="002D5A2C" w:rsidRDefault="009911B4" w:rsidP="002D5A2C">
      <w:pPr>
        <w:pStyle w:val="a5"/>
        <w:spacing w:before="0" w:beforeAutospacing="0" w:after="0" w:afterAutospacing="0"/>
        <w:ind w:firstLine="709"/>
        <w:jc w:val="both"/>
      </w:pPr>
      <w:r w:rsidRPr="009911B4">
        <w:rPr>
          <w:b/>
          <w:bCs/>
          <w:szCs w:val="28"/>
        </w:rPr>
        <w:t>Монологическая речь</w:t>
      </w:r>
    </w:p>
    <w:p w14:paraId="1C1459BD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14:paraId="53C36121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Развитие умений:</w:t>
      </w:r>
    </w:p>
    <w:p w14:paraId="0972150B" w14:textId="77777777"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делать сообщения, содержащие наиболее важную информацию по теме/проблеме;</w:t>
      </w:r>
    </w:p>
    <w:p w14:paraId="789E099B" w14:textId="77777777"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кратко передавать содержание полученной информации;</w:t>
      </w:r>
    </w:p>
    <w:p w14:paraId="61E36B81" w14:textId="77777777"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рассказывать о себе, своем окружении, своих планах, обосновывая свои намерения/поступки;</w:t>
      </w:r>
    </w:p>
    <w:p w14:paraId="6CA018CA" w14:textId="77777777"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14:paraId="54E3F0EC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Объем монологического высказывания 12–15 фраз.</w:t>
      </w:r>
    </w:p>
    <w:p w14:paraId="479E6B2B" w14:textId="77777777" w:rsidR="000E707B" w:rsidRDefault="000E707B" w:rsidP="002D5A2C">
      <w:pPr>
        <w:jc w:val="right"/>
        <w:rPr>
          <w:rFonts w:ascii="Times New Roman" w:hAnsi="Times New Roman"/>
        </w:rPr>
      </w:pPr>
    </w:p>
    <w:p w14:paraId="23823DDE" w14:textId="77777777" w:rsidR="009911B4" w:rsidRPr="009911B4" w:rsidRDefault="002D5A2C" w:rsidP="002D5A2C">
      <w:pPr>
        <w:jc w:val="righ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</w:rPr>
        <w:lastRenderedPageBreak/>
        <w:t>Таблица 3</w:t>
      </w:r>
    </w:p>
    <w:tbl>
      <w:tblPr>
        <w:tblW w:w="14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42"/>
        <w:gridCol w:w="7242"/>
      </w:tblGrid>
      <w:tr w:rsidR="002D5A2C" w:rsidRPr="009911B4" w14:paraId="4B28579A" w14:textId="77777777" w:rsidTr="002D5A2C">
        <w:trPr>
          <w:trHeight w:val="545"/>
        </w:trPr>
        <w:tc>
          <w:tcPr>
            <w:tcW w:w="7242" w:type="dxa"/>
          </w:tcPr>
          <w:p w14:paraId="568C410B" w14:textId="77777777" w:rsidR="002D5A2C" w:rsidRPr="009911B4" w:rsidRDefault="002D5A2C" w:rsidP="002D5A2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СТАНДАРТ</w:t>
            </w:r>
          </w:p>
          <w:p w14:paraId="5DA82334" w14:textId="77777777" w:rsidR="002D5A2C" w:rsidRPr="009911B4" w:rsidRDefault="002D5A2C" w:rsidP="002D5A2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Учащиеся должны уметь</w:t>
            </w:r>
          </w:p>
        </w:tc>
        <w:tc>
          <w:tcPr>
            <w:tcW w:w="7242" w:type="dxa"/>
          </w:tcPr>
          <w:p w14:paraId="165B646D" w14:textId="77777777" w:rsidR="002D5A2C" w:rsidRPr="009911B4" w:rsidRDefault="002D5A2C" w:rsidP="002D5A2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«Английский в фокусе 11»</w:t>
            </w:r>
          </w:p>
        </w:tc>
      </w:tr>
      <w:tr w:rsidR="002D5A2C" w:rsidRPr="009911B4" w14:paraId="06D4FF6E" w14:textId="77777777" w:rsidTr="002D5A2C">
        <w:trPr>
          <w:trHeight w:val="1900"/>
        </w:trPr>
        <w:tc>
          <w:tcPr>
            <w:tcW w:w="7242" w:type="dxa"/>
          </w:tcPr>
          <w:p w14:paraId="65B59D03" w14:textId="77777777" w:rsidR="002D5A2C" w:rsidRPr="009911B4" w:rsidRDefault="002D5A2C" w:rsidP="002D5A2C">
            <w:pPr>
              <w:pStyle w:val="a9"/>
              <w:shd w:val="clear" w:color="auto" w:fill="FFFFFF"/>
              <w:snapToGrid w:val="0"/>
              <w:spacing w:before="60" w:after="0" w:line="240" w:lineRule="atLeast"/>
              <w:rPr>
                <w:b/>
                <w:szCs w:val="28"/>
              </w:rPr>
            </w:pPr>
            <w:r w:rsidRPr="009911B4">
              <w:rPr>
                <w:szCs w:val="28"/>
              </w:rPr>
              <w:sym w:font="Wingdings" w:char="F09F"/>
            </w:r>
            <w:r w:rsidRPr="009911B4">
              <w:rPr>
                <w:szCs w:val="28"/>
              </w:rPr>
              <w:t xml:space="preserve"> рассказывать о своём окружении, рассуждать в рамках изученной тематики и проблематики</w:t>
            </w:r>
          </w:p>
          <w:p w14:paraId="035575C7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42" w:type="dxa"/>
          </w:tcPr>
          <w:p w14:paraId="0094062C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11,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23,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33,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>. 6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9911B4">
              <w:rPr>
                <w:rFonts w:ascii="Times New Roman" w:hAnsi="Times New Roman"/>
                <w:szCs w:val="28"/>
              </w:rPr>
              <w:t xml:space="preserve">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41,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47,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50,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52,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1, 2;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59,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4;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64,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65,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9;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84,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102,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2;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114,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115,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120,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1, 2; p. 127,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9; p. 132,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1; p. 138,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1; p. 150,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1; p. 151,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>. 1</w:t>
            </w:r>
          </w:p>
          <w:p w14:paraId="49BD8646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D5A2C" w:rsidRPr="008B2470" w14:paraId="2016AF46" w14:textId="77777777" w:rsidTr="002D5A2C">
        <w:trPr>
          <w:trHeight w:val="1620"/>
        </w:trPr>
        <w:tc>
          <w:tcPr>
            <w:tcW w:w="7242" w:type="dxa"/>
          </w:tcPr>
          <w:p w14:paraId="3457CF4A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</w:rPr>
              <w:sym w:font="Wingdings" w:char="F09F"/>
            </w:r>
            <w:r w:rsidRPr="009911B4">
              <w:rPr>
                <w:rFonts w:ascii="Times New Roman" w:hAnsi="Times New Roman"/>
                <w:szCs w:val="28"/>
              </w:rPr>
              <w:t xml:space="preserve"> представлять социокультурный портрет своей страны и страны/стран изучаемого языка</w:t>
            </w:r>
          </w:p>
        </w:tc>
        <w:tc>
          <w:tcPr>
            <w:tcW w:w="7242" w:type="dxa"/>
          </w:tcPr>
          <w:p w14:paraId="27B829CB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p. 16, ex. 1; p. 21, ex. 1; p. 39, ex. 4; p. 57, ex. 2, 4; p. 77, ex. 1, 3; p. 78, ex. 1; p. 90, ex. 2; p. 95, ex. 1, 3; p. 108, ex. 2; p. 113, ex. 1, 4; p. 126, ex. 1, 2; p. 131, ex. 1, 4; p. 133, ex. 1; p. 144, ex. 1, 2; p. 149, ex. 1, 3, 5</w:t>
            </w:r>
          </w:p>
          <w:p w14:paraId="5F281767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2D5A2C" w:rsidRPr="009911B4" w14:paraId="1682A1D3" w14:textId="77777777" w:rsidTr="002D5A2C">
        <w:trPr>
          <w:trHeight w:val="1355"/>
        </w:trPr>
        <w:tc>
          <w:tcPr>
            <w:tcW w:w="7242" w:type="dxa"/>
          </w:tcPr>
          <w:p w14:paraId="214ED6A4" w14:textId="77777777" w:rsidR="002D5A2C" w:rsidRPr="009911B4" w:rsidRDefault="002D5A2C" w:rsidP="002D5A2C">
            <w:pPr>
              <w:numPr>
                <w:ilvl w:val="0"/>
                <w:numId w:val="10"/>
              </w:numPr>
              <w:tabs>
                <w:tab w:val="clear" w:pos="360"/>
                <w:tab w:val="num" w:pos="142"/>
              </w:tabs>
              <w:spacing w:line="240" w:lineRule="atLeast"/>
              <w:ind w:left="0" w:firstLine="0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</w:rPr>
              <w:t>делать сообщения, содержащие наиболее важную информацию по теме/проблеме</w:t>
            </w:r>
          </w:p>
          <w:p w14:paraId="688D0C9F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42" w:type="dxa"/>
          </w:tcPr>
          <w:p w14:paraId="062A0EB3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p. 23, ex. 2, 3; p. 25, ex. Speaking; p. 28, ex. 5; p. 39, ex. 5; p. 47, ex. 7; p. 57, ex. 4; p. 79, ex. 3; p. 81, ex. Speaking; p. 96, ex. 4; p. 99, ex. Speaking; p. 109, ex. 9, 10; p. 115, ex. 4; p. 135, ex. Speaking; p. 139, ex. 7; p. 149, ex. 3</w:t>
            </w:r>
          </w:p>
        </w:tc>
      </w:tr>
      <w:tr w:rsidR="002D5A2C" w:rsidRPr="008B2470" w14:paraId="4D29B636" w14:textId="77777777" w:rsidTr="002D5A2C">
        <w:trPr>
          <w:trHeight w:val="1433"/>
        </w:trPr>
        <w:tc>
          <w:tcPr>
            <w:tcW w:w="7242" w:type="dxa"/>
          </w:tcPr>
          <w:p w14:paraId="2C86E95B" w14:textId="77777777" w:rsidR="002D5A2C" w:rsidRPr="009911B4" w:rsidRDefault="002D5A2C" w:rsidP="002D5A2C">
            <w:pPr>
              <w:numPr>
                <w:ilvl w:val="0"/>
                <w:numId w:val="10"/>
              </w:numPr>
              <w:tabs>
                <w:tab w:val="clear" w:pos="360"/>
                <w:tab w:val="num" w:pos="142"/>
              </w:tabs>
              <w:spacing w:line="240" w:lineRule="atLeast"/>
              <w:ind w:left="0" w:firstLine="0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</w:rPr>
              <w:t>кратко передавать содержание полученной информации</w:t>
            </w:r>
          </w:p>
          <w:p w14:paraId="4EB30965" w14:textId="77777777"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42" w:type="dxa"/>
          </w:tcPr>
          <w:p w14:paraId="457C5084" w14:textId="77777777" w:rsidR="002D5A2C" w:rsidRPr="002D5A2C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p. 12, ex. 1; p. 22, ex. 1; p. 23, ex. 5; p. 30, ex. 1; p. 35, ex. 6; p. 38, ex. 9; p. 39, ex. 4; p. 40, ex. 2; p. 53, ex. 5 a, 7; p. 66, ex. 1; p. 72; ex. 2; p. 85, ex. 6, 7; p. 86, ex. 1, 2; p. 103, ex. 7 a; p. 104, ex. 1; p. 109, ex. 7; p. 113, ex. 4; p. 122, ex. 1; p. 132, ex. 2 a; p. 133, ex. 4; p. 138, ex. 4; p. 140, ex. 1; p. 145, ex. 9; p. 149, ex. 4</w:t>
            </w:r>
          </w:p>
        </w:tc>
      </w:tr>
    </w:tbl>
    <w:p w14:paraId="544022C9" w14:textId="77777777" w:rsidR="002D5A2C" w:rsidRPr="00C6003B" w:rsidRDefault="002D5A2C" w:rsidP="002D5A2C">
      <w:pPr>
        <w:jc w:val="right"/>
        <w:rPr>
          <w:rFonts w:ascii="Times New Roman" w:hAnsi="Times New Roman"/>
          <w:lang w:val="en-US"/>
        </w:rPr>
      </w:pPr>
    </w:p>
    <w:p w14:paraId="3B836BCF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proofErr w:type="spellStart"/>
      <w:r w:rsidRPr="002D5A2C">
        <w:rPr>
          <w:b/>
          <w:i/>
        </w:rPr>
        <w:t>Аудирование</w:t>
      </w:r>
      <w:proofErr w:type="spellEnd"/>
    </w:p>
    <w:p w14:paraId="3BCBC887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14:paraId="13D8C534" w14:textId="77777777"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7E120D6A" w14:textId="77777777"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lastRenderedPageBreak/>
        <w:t>выборочного понимания необходимой информации в объявлениях и информационной рекламе;</w:t>
      </w:r>
    </w:p>
    <w:p w14:paraId="15999E30" w14:textId="77777777"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относительно полного понимания высказываний собеседника в</w:t>
      </w:r>
    </w:p>
    <w:p w14:paraId="41564286" w14:textId="77777777"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наиболее распространенных стандартных ситуациях повседневного общения.</w:t>
      </w:r>
    </w:p>
    <w:p w14:paraId="2542D32B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Развитие умений:</w:t>
      </w:r>
    </w:p>
    <w:p w14:paraId="0FABCCD9" w14:textId="77777777" w:rsidR="002D5A2C" w:rsidRPr="002D5A2C" w:rsidRDefault="002D5A2C" w:rsidP="002D5A2C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отделять главную информацию от второстепенной;</w:t>
      </w:r>
    </w:p>
    <w:p w14:paraId="4CDE6B76" w14:textId="77777777" w:rsidR="002D5A2C" w:rsidRPr="002D5A2C" w:rsidRDefault="002D5A2C" w:rsidP="002D5A2C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выявлять наиболее значимые факты;</w:t>
      </w:r>
    </w:p>
    <w:p w14:paraId="0BCD646A" w14:textId="77777777" w:rsidR="002D5A2C" w:rsidRDefault="002D5A2C" w:rsidP="002D5A2C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определять свое отношение к ним, извлекать из аудио текста необходимую/интересующую информацию.</w:t>
      </w:r>
    </w:p>
    <w:p w14:paraId="6191E21D" w14:textId="77777777" w:rsidR="002D5A2C" w:rsidRDefault="002D5A2C" w:rsidP="002D5A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14:paraId="349C67CD" w14:textId="77777777" w:rsidR="002D5A2C" w:rsidRPr="002D5A2C" w:rsidRDefault="002D5A2C" w:rsidP="002D5A2C">
      <w:pPr>
        <w:ind w:left="720"/>
        <w:jc w:val="both"/>
        <w:rPr>
          <w:rFonts w:ascii="Times New Roman" w:hAnsi="Times New Roman"/>
        </w:rPr>
      </w:pP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11"/>
        <w:gridCol w:w="9575"/>
        <w:gridCol w:w="64"/>
      </w:tblGrid>
      <w:tr w:rsidR="002D5A2C" w:rsidRPr="0022277F" w14:paraId="2CA011FF" w14:textId="77777777" w:rsidTr="002D5A2C">
        <w:tc>
          <w:tcPr>
            <w:tcW w:w="5211" w:type="dxa"/>
          </w:tcPr>
          <w:p w14:paraId="6F46E136" w14:textId="77777777" w:rsidR="002D5A2C" w:rsidRPr="002D5A2C" w:rsidRDefault="002D5A2C" w:rsidP="002D5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</w:t>
            </w:r>
          </w:p>
          <w:p w14:paraId="0D3AC83C" w14:textId="77777777" w:rsidR="002D5A2C" w:rsidRPr="002D5A2C" w:rsidRDefault="002D5A2C" w:rsidP="002D5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Учащиеся должны </w:t>
            </w:r>
            <w:proofErr w:type="spellStart"/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уметь</w:t>
            </w:r>
            <w:proofErr w:type="spellEnd"/>
          </w:p>
        </w:tc>
        <w:tc>
          <w:tcPr>
            <w:tcW w:w="9639" w:type="dxa"/>
            <w:gridSpan w:val="2"/>
          </w:tcPr>
          <w:p w14:paraId="232063C4" w14:textId="77777777" w:rsidR="002D5A2C" w:rsidRPr="002D5A2C" w:rsidRDefault="002D5A2C" w:rsidP="002D5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2D5A2C" w:rsidRPr="008B2470" w14:paraId="70D6F2A3" w14:textId="77777777" w:rsidTr="002D5A2C">
        <w:trPr>
          <w:gridAfter w:val="1"/>
          <w:wAfter w:w="64" w:type="dxa"/>
        </w:trPr>
        <w:tc>
          <w:tcPr>
            <w:tcW w:w="5211" w:type="dxa"/>
          </w:tcPr>
          <w:p w14:paraId="13DF3B88" w14:textId="77777777" w:rsidR="002D5A2C" w:rsidRPr="002D5A2C" w:rsidRDefault="002D5A2C" w:rsidP="002D5A2C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clear" w:pos="567"/>
                <w:tab w:val="num" w:pos="142"/>
              </w:tabs>
              <w:snapToGrid w:val="0"/>
              <w:spacing w:before="60" w:after="0" w:line="240" w:lineRule="atLeast"/>
              <w:ind w:left="142" w:right="33" w:hanging="142"/>
            </w:pPr>
            <w:r w:rsidRPr="002D5A2C"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      </w:r>
          </w:p>
        </w:tc>
        <w:tc>
          <w:tcPr>
            <w:tcW w:w="9575" w:type="dxa"/>
          </w:tcPr>
          <w:p w14:paraId="75FB865A" w14:textId="77777777" w:rsidR="002D5A2C" w:rsidRPr="002D5A2C" w:rsidRDefault="002D5A2C" w:rsidP="002D5A2C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</w:rPr>
              <w:t>Упражнения</w:t>
            </w:r>
            <w:r w:rsidRPr="002D5A2C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4D5E2281" w14:textId="77777777"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fill in the gaps;</w:t>
            </w:r>
          </w:p>
          <w:p w14:paraId="2F5E99CA" w14:textId="77777777"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check;</w:t>
            </w:r>
          </w:p>
          <w:p w14:paraId="5B3E9593" w14:textId="77777777"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to the speakers and choose the correct answer;</w:t>
            </w:r>
          </w:p>
          <w:p w14:paraId="0AFD1547" w14:textId="77777777"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say (who/what/where…);</w:t>
            </w:r>
          </w:p>
          <w:p w14:paraId="2A25F559" w14:textId="77777777"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number;</w:t>
            </w:r>
          </w:p>
          <w:p w14:paraId="0D4225C9" w14:textId="77777777"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repeat;</w:t>
            </w:r>
          </w:p>
          <w:p w14:paraId="3DB04A50" w14:textId="77777777"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to the sounds and say what you see, feel, smell, taste</w:t>
            </w:r>
          </w:p>
          <w:p w14:paraId="2F1FC50B" w14:textId="77777777" w:rsidR="002D5A2C" w:rsidRPr="002D5A2C" w:rsidRDefault="002D5A2C" w:rsidP="002D5A2C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1274789" w14:textId="77777777" w:rsidR="002D5A2C" w:rsidRPr="00C6003B" w:rsidRDefault="002D5A2C" w:rsidP="002D5A2C">
      <w:pPr>
        <w:pStyle w:val="a5"/>
        <w:spacing w:before="0" w:beforeAutospacing="0" w:after="0" w:afterAutospacing="0"/>
        <w:ind w:firstLine="709"/>
        <w:jc w:val="both"/>
        <w:rPr>
          <w:b/>
          <w:i/>
          <w:lang w:val="en-US"/>
        </w:rPr>
      </w:pPr>
    </w:p>
    <w:p w14:paraId="5AF01109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2D5A2C">
        <w:rPr>
          <w:b/>
          <w:i/>
        </w:rPr>
        <w:t>Чтение</w:t>
      </w:r>
    </w:p>
    <w:p w14:paraId="46CA5DF0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2D5A2C">
        <w:t>межпредметных</w:t>
      </w:r>
      <w:proofErr w:type="spellEnd"/>
      <w:r w:rsidRPr="002D5A2C">
        <w:t xml:space="preserve"> связей):</w:t>
      </w:r>
    </w:p>
    <w:p w14:paraId="5C82930F" w14:textId="77777777" w:rsidR="002D5A2C" w:rsidRPr="002D5A2C" w:rsidRDefault="002D5A2C" w:rsidP="002D5A2C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14:paraId="18507C3F" w14:textId="77777777" w:rsidR="002D5A2C" w:rsidRPr="002D5A2C" w:rsidRDefault="002D5A2C" w:rsidP="002D5A2C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14:paraId="62BB2F89" w14:textId="77777777" w:rsidR="002D5A2C" w:rsidRPr="002D5A2C" w:rsidRDefault="002D5A2C" w:rsidP="002D5A2C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421B92E1" w14:textId="77777777"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lastRenderedPageBreak/>
        <w:t>Развитие умений:</w:t>
      </w:r>
    </w:p>
    <w:p w14:paraId="36DEA219" w14:textId="77777777"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выделять основные факты;</w:t>
      </w:r>
    </w:p>
    <w:p w14:paraId="15FD6330" w14:textId="77777777"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отделять главную информацию от второстепенной;</w:t>
      </w:r>
    </w:p>
    <w:p w14:paraId="34D2F491" w14:textId="77777777"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предвосхищать возможные события/факты;</w:t>
      </w:r>
    </w:p>
    <w:p w14:paraId="1BFD2722" w14:textId="77777777"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раскрывать причинно-следственные связи между фактами;</w:t>
      </w:r>
    </w:p>
    <w:p w14:paraId="59D30FA1" w14:textId="77777777"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понимать аргументацию;</w:t>
      </w:r>
    </w:p>
    <w:p w14:paraId="110B69E2" w14:textId="77777777"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извлекать необходимую/интересующую информацию;</w:t>
      </w:r>
    </w:p>
    <w:p w14:paraId="7DE9C722" w14:textId="77777777"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определять свое отношение к прочитанному.</w:t>
      </w:r>
    </w:p>
    <w:p w14:paraId="0C8960DC" w14:textId="77777777" w:rsidR="002D5A2C" w:rsidRDefault="002D5A2C" w:rsidP="002D5A2C">
      <w:pPr>
        <w:ind w:left="360"/>
        <w:jc w:val="right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Таблица 5</w:t>
      </w:r>
    </w:p>
    <w:p w14:paraId="0D5594FE" w14:textId="77777777" w:rsidR="002D5A2C" w:rsidRPr="002D5A2C" w:rsidRDefault="002D5A2C" w:rsidP="002D5A2C">
      <w:pPr>
        <w:ind w:left="360"/>
        <w:jc w:val="right"/>
        <w:rPr>
          <w:rFonts w:ascii="Times New Roman" w:hAnsi="Times New Roman"/>
        </w:rPr>
      </w:pPr>
    </w:p>
    <w:tbl>
      <w:tblPr>
        <w:tblStyle w:val="af0"/>
        <w:tblW w:w="14862" w:type="dxa"/>
        <w:tblLook w:val="01E0" w:firstRow="1" w:lastRow="1" w:firstColumn="1" w:lastColumn="1" w:noHBand="0" w:noVBand="0"/>
      </w:tblPr>
      <w:tblGrid>
        <w:gridCol w:w="7430"/>
        <w:gridCol w:w="7432"/>
      </w:tblGrid>
      <w:tr w:rsidR="002D5A2C" w:rsidRPr="00320EA0" w14:paraId="6E6CD633" w14:textId="77777777" w:rsidTr="00F113F5">
        <w:trPr>
          <w:trHeight w:val="652"/>
        </w:trPr>
        <w:tc>
          <w:tcPr>
            <w:tcW w:w="7430" w:type="dxa"/>
          </w:tcPr>
          <w:p w14:paraId="2741892D" w14:textId="77777777" w:rsidR="000F4E41" w:rsidRPr="000F4E41" w:rsidRDefault="000F4E41" w:rsidP="000F4E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</w:t>
            </w:r>
          </w:p>
          <w:p w14:paraId="18383FF8" w14:textId="77777777" w:rsidR="002D5A2C" w:rsidRPr="002D5A2C" w:rsidRDefault="000F4E41" w:rsidP="000F4E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Учащиесядолжныуметь</w:t>
            </w:r>
            <w:proofErr w:type="spellEnd"/>
          </w:p>
        </w:tc>
        <w:tc>
          <w:tcPr>
            <w:tcW w:w="7432" w:type="dxa"/>
          </w:tcPr>
          <w:p w14:paraId="40FABE8C" w14:textId="77777777" w:rsidR="002D5A2C" w:rsidRPr="000F4E41" w:rsidRDefault="000F4E41" w:rsidP="00F113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proofErr w:type="spellStart"/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Английскийвфокусе</w:t>
            </w:r>
            <w:proofErr w:type="spellEnd"/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11»</w:t>
            </w:r>
          </w:p>
        </w:tc>
      </w:tr>
      <w:tr w:rsidR="002D5A2C" w:rsidRPr="008B2470" w14:paraId="613EF082" w14:textId="77777777" w:rsidTr="00F113F5">
        <w:trPr>
          <w:trHeight w:val="3113"/>
        </w:trPr>
        <w:tc>
          <w:tcPr>
            <w:tcW w:w="7430" w:type="dxa"/>
          </w:tcPr>
          <w:p w14:paraId="60625E75" w14:textId="77777777" w:rsidR="002D5A2C" w:rsidRPr="002D5A2C" w:rsidRDefault="002D5A2C" w:rsidP="00F113F5">
            <w:pPr>
              <w:pStyle w:val="a9"/>
              <w:shd w:val="clear" w:color="auto" w:fill="FFFFFF"/>
              <w:snapToGrid w:val="0"/>
              <w:spacing w:after="0"/>
              <w:ind w:right="39"/>
            </w:pPr>
            <w:r w:rsidRPr="002D5A2C">
      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14:paraId="38CE9921" w14:textId="77777777" w:rsidR="002D5A2C" w:rsidRPr="002D5A2C" w:rsidRDefault="002D5A2C" w:rsidP="00F1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2" w:type="dxa"/>
          </w:tcPr>
          <w:p w14:paraId="68D54CAB" w14:textId="77777777" w:rsidR="002D5A2C" w:rsidRPr="002D5A2C" w:rsidRDefault="002D5A2C" w:rsidP="00F113F5">
            <w:pPr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</w:rPr>
              <w:t>Виды упражнений</w:t>
            </w:r>
            <w:r w:rsidRPr="002D5A2C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59EB397A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Look at the title/picture/first line/last line and say what you expect to read.</w:t>
            </w:r>
          </w:p>
          <w:p w14:paraId="3008D2BD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answer the questions.</w:t>
            </w:r>
          </w:p>
          <w:p w14:paraId="5D897932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again and find</w:t>
            </w:r>
            <w:r w:rsidRPr="002D5A2C">
              <w:rPr>
                <w:rFonts w:ascii="Times New Roman" w:hAnsi="Times New Roman" w:cs="Times New Roman"/>
              </w:rPr>
              <w:t>.</w:t>
            </w:r>
          </w:p>
          <w:p w14:paraId="7DFB5983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say (who/where/which/why/when).</w:t>
            </w:r>
          </w:p>
          <w:p w14:paraId="2EA5FB70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match the paragraphs with the headings.</w:t>
            </w:r>
          </w:p>
          <w:p w14:paraId="30ABD37A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the rubric and find the key words/topic sentences.</w:t>
            </w:r>
          </w:p>
          <w:p w14:paraId="4ADCB65A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the text and choose the correct answer.</w:t>
            </w:r>
          </w:p>
          <w:p w14:paraId="104C7C08" w14:textId="77777777"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agree/disagree, give reasons.</w:t>
            </w:r>
          </w:p>
        </w:tc>
      </w:tr>
    </w:tbl>
    <w:p w14:paraId="469D8E82" w14:textId="77777777" w:rsidR="000F4E41" w:rsidRPr="00C6003B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  <w:lang w:val="en-US"/>
        </w:rPr>
      </w:pPr>
    </w:p>
    <w:p w14:paraId="2570DE8E" w14:textId="77777777" w:rsidR="000F4E41" w:rsidRPr="00320EA0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320EA0">
        <w:rPr>
          <w:b/>
          <w:i/>
        </w:rPr>
        <w:t>Письменная речь</w:t>
      </w:r>
    </w:p>
    <w:p w14:paraId="7616B271" w14:textId="77777777" w:rsidR="000F4E41" w:rsidRPr="00320EA0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320EA0"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14:paraId="5FC8967B" w14:textId="77777777" w:rsidR="000F4E41" w:rsidRPr="00320EA0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320EA0"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14:paraId="2D41C939" w14:textId="77777777" w:rsidR="000F4E41" w:rsidRDefault="000F4E41" w:rsidP="000F4E41">
      <w:pPr>
        <w:pStyle w:val="a5"/>
        <w:spacing w:before="0" w:beforeAutospacing="0" w:after="0" w:afterAutospacing="0"/>
        <w:jc w:val="both"/>
      </w:pPr>
    </w:p>
    <w:p w14:paraId="4FD14FB2" w14:textId="77777777" w:rsidR="000F4E41" w:rsidRDefault="000F4E41" w:rsidP="000F4E41">
      <w:pPr>
        <w:ind w:left="360"/>
        <w:jc w:val="right"/>
        <w:rPr>
          <w:rFonts w:ascii="Times New Roman" w:hAnsi="Times New Roman" w:cs="Times New Roman"/>
        </w:rPr>
      </w:pPr>
    </w:p>
    <w:p w14:paraId="2BEB3E26" w14:textId="77777777" w:rsidR="000F4E41" w:rsidRPr="000F4E41" w:rsidRDefault="000F4E41" w:rsidP="000F4E41">
      <w:pPr>
        <w:ind w:left="360"/>
        <w:jc w:val="right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lastRenderedPageBreak/>
        <w:t>Таблица 6</w:t>
      </w:r>
    </w:p>
    <w:tbl>
      <w:tblPr>
        <w:tblW w:w="14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346"/>
        <w:gridCol w:w="7346"/>
      </w:tblGrid>
      <w:tr w:rsidR="000F4E41" w:rsidRPr="000F4E41" w14:paraId="431830C3" w14:textId="77777777" w:rsidTr="000F4E41">
        <w:trPr>
          <w:trHeight w:val="705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1383" w14:textId="77777777" w:rsidR="000F4E41" w:rsidRPr="000F4E41" w:rsidRDefault="000F4E41" w:rsidP="000F4E41">
            <w:pPr>
              <w:spacing w:line="240" w:lineRule="atLeast"/>
              <w:ind w:left="142" w:hanging="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</w:t>
            </w:r>
          </w:p>
          <w:p w14:paraId="1C459562" w14:textId="77777777" w:rsidR="000F4E41" w:rsidRPr="000F4E41" w:rsidRDefault="000F4E41" w:rsidP="000F4E41">
            <w:pPr>
              <w:spacing w:line="240" w:lineRule="atLeast"/>
              <w:ind w:left="142" w:hanging="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должны уметь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8FC4" w14:textId="77777777" w:rsidR="000F4E41" w:rsidRPr="000F4E41" w:rsidRDefault="000F4E41" w:rsidP="000F4E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sz w:val="28"/>
                <w:szCs w:val="28"/>
              </w:rPr>
              <w:t>«Английский в фокусе 11»</w:t>
            </w:r>
          </w:p>
        </w:tc>
      </w:tr>
      <w:tr w:rsidR="000F4E41" w:rsidRPr="008B2470" w14:paraId="3BFBB3AD" w14:textId="77777777" w:rsidTr="000F4E41">
        <w:trPr>
          <w:trHeight w:val="705"/>
        </w:trPr>
        <w:tc>
          <w:tcPr>
            <w:tcW w:w="7346" w:type="dxa"/>
          </w:tcPr>
          <w:p w14:paraId="12138B86" w14:textId="77777777"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писать личное письмо; </w:t>
            </w:r>
          </w:p>
          <w:p w14:paraId="12DC4FA0" w14:textId="77777777"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заполнять анкету, письменно излагать сведения о себе в форме, принятой в стране/странах изучаемого языка;</w:t>
            </w:r>
          </w:p>
          <w:p w14:paraId="28E76C97" w14:textId="77777777"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делать выписки из иноязычного текста; </w:t>
            </w:r>
          </w:p>
          <w:p w14:paraId="513DB0ED" w14:textId="77777777"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составлять план, тезисы устного/письменного сообщения, в том числе на основе выписок из текста;</w:t>
            </w:r>
          </w:p>
          <w:p w14:paraId="46B9464B" w14:textId="77777777"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рассказывать об отдельных фактах/событиях своей жизни, выражая свои суждения и чувства; </w:t>
            </w:r>
          </w:p>
          <w:p w14:paraId="4CCA8F0D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описывать свои планы на будущее</w:t>
            </w:r>
          </w:p>
          <w:p w14:paraId="11DEBD78" w14:textId="77777777" w:rsidR="000F4E41" w:rsidRPr="000F4E41" w:rsidRDefault="000F4E41" w:rsidP="00F113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46" w:type="dxa"/>
          </w:tcPr>
          <w:p w14:paraId="29174C9B" w14:textId="77777777" w:rsidR="000F4E41" w:rsidRPr="000F4E41" w:rsidRDefault="000F4E41" w:rsidP="00F113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Виды письменных сообщений:</w:t>
            </w:r>
          </w:p>
          <w:p w14:paraId="7DE2AFFF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F4E41">
              <w:rPr>
                <w:rFonts w:ascii="Times New Roman" w:hAnsi="Times New Roman" w:cs="Times New Roman"/>
              </w:rPr>
              <w:t>An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opinion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essay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14:paraId="7C86B3BB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short text about your family;</w:t>
            </w:r>
          </w:p>
          <w:p w14:paraId="56AA14ED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F4E41">
              <w:rPr>
                <w:rFonts w:ascii="Times New Roman" w:hAnsi="Times New Roman" w:cs="Times New Roman"/>
              </w:rPr>
              <w:t>Descriptive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writing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14:paraId="55F1BC03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narrative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14:paraId="35C698DB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story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14:paraId="1EE2D444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paragraph describing a dangerous journey;</w:t>
            </w:r>
          </w:p>
          <w:p w14:paraId="7EF5EBD9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formal/informal/semi-formal letter;</w:t>
            </w:r>
          </w:p>
          <w:p w14:paraId="3B65D80C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summary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14:paraId="4D1E13B5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short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diary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entry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14:paraId="15E6EE4F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report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14:paraId="57510139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An essay giving advantages and disadvantages;</w:t>
            </w:r>
          </w:p>
          <w:p w14:paraId="59A8CE35" w14:textId="77777777"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short description of a perfect place for a trip</w:t>
            </w:r>
          </w:p>
        </w:tc>
      </w:tr>
    </w:tbl>
    <w:p w14:paraId="4228C751" w14:textId="77777777" w:rsidR="00936EAD" w:rsidRPr="00C6003B" w:rsidRDefault="00936EAD" w:rsidP="000F4E41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3173559A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rPr>
          <w:b/>
          <w:bCs/>
        </w:rPr>
        <w:t xml:space="preserve">Компенсаторные умения </w:t>
      </w:r>
    </w:p>
    <w:p w14:paraId="30A7D35B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следующих умений: </w:t>
      </w:r>
    </w:p>
    <w:p w14:paraId="31641ECE" w14:textId="77777777"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пользоваться языковой и контекстуальной догадкой при чтении и </w:t>
      </w:r>
      <w:proofErr w:type="spellStart"/>
      <w:r w:rsidRPr="000F4E41">
        <w:t>аудировании</w:t>
      </w:r>
      <w:proofErr w:type="spellEnd"/>
      <w:r w:rsidRPr="000F4E41">
        <w:t>;</w:t>
      </w:r>
    </w:p>
    <w:p w14:paraId="68FE8905" w14:textId="77777777"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прогнозировать содержание текста по заголовку / началу текста; </w:t>
      </w:r>
    </w:p>
    <w:p w14:paraId="07DB69E6" w14:textId="77777777"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использовать текстовые опоры различного рода (подзаголовки, таблицы, графики, шрифтовые выделения, комментарии, сноски); </w:t>
      </w:r>
    </w:p>
    <w:p w14:paraId="077A514F" w14:textId="77777777"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игнорировать лексические и смысловые трудности, не влияющие на понимание основного содержания текста; </w:t>
      </w:r>
    </w:p>
    <w:p w14:paraId="7A8DF260" w14:textId="77777777"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использовать переспрос и словарные замены в процессе </w:t>
      </w:r>
      <w:proofErr w:type="spellStart"/>
      <w:r w:rsidRPr="000F4E41">
        <w:t>устноречевого</w:t>
      </w:r>
      <w:proofErr w:type="spellEnd"/>
      <w:r w:rsidRPr="000F4E41">
        <w:t xml:space="preserve"> общения; мимику, жесты.</w:t>
      </w:r>
    </w:p>
    <w:p w14:paraId="3298534C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0F4E41">
        <w:rPr>
          <w:b/>
          <w:bCs/>
        </w:rPr>
        <w:t xml:space="preserve">Учебно-познавательные умения </w:t>
      </w:r>
    </w:p>
    <w:p w14:paraId="18C05F5B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Дальнейшее развитие </w:t>
      </w:r>
      <w:proofErr w:type="spellStart"/>
      <w:r w:rsidRPr="000F4E41">
        <w:t>общеучебных</w:t>
      </w:r>
      <w:proofErr w:type="spellEnd"/>
      <w:r w:rsidRPr="000F4E41">
        <w:t xml:space="preserve"> умений, связанных с приемами самостоятельного приобретения знаний: </w:t>
      </w:r>
    </w:p>
    <w:p w14:paraId="2716EA3F" w14:textId="77777777" w:rsidR="000F4E41" w:rsidRPr="000F4E41" w:rsidRDefault="000F4E41" w:rsidP="000F4E41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0F4E41"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14:paraId="3525319A" w14:textId="77777777" w:rsidR="000F4E41" w:rsidRPr="000F4E41" w:rsidRDefault="000F4E41" w:rsidP="000F4E41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0F4E41">
        <w:t xml:space="preserve">ориентироваться в письменном и </w:t>
      </w:r>
      <w:proofErr w:type="spellStart"/>
      <w:r w:rsidRPr="000F4E41">
        <w:t>аудиотексте</w:t>
      </w:r>
      <w:proofErr w:type="spellEnd"/>
      <w:r w:rsidRPr="000F4E41">
        <w:t xml:space="preserve"> на английском языке; </w:t>
      </w:r>
    </w:p>
    <w:p w14:paraId="6EECBC0E" w14:textId="77777777" w:rsidR="000F4E41" w:rsidRPr="000F4E41" w:rsidRDefault="000F4E41" w:rsidP="000F4E41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0F4E41">
        <w:lastRenderedPageBreak/>
        <w:t>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14:paraId="0AF7607F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14:paraId="4F3DA1E8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rPr>
          <w:b/>
          <w:bCs/>
        </w:rPr>
        <w:t xml:space="preserve">Социокультурные знания и умения  </w:t>
      </w:r>
    </w:p>
    <w:p w14:paraId="0A791CD9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Дальнейшее развитие социокультурных знаний и умений происходит за счет углубления:</w:t>
      </w:r>
    </w:p>
    <w:p w14:paraId="635462F5" w14:textId="77777777" w:rsidR="000F4E41" w:rsidRPr="000F4E41" w:rsidRDefault="000F4E41" w:rsidP="000F4E4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14:paraId="37653EB3" w14:textId="77777777" w:rsidR="000F4E41" w:rsidRPr="000F4E41" w:rsidRDefault="000F4E41" w:rsidP="000F4E4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spellStart"/>
      <w:r w:rsidRPr="000F4E41">
        <w:rPr>
          <w:rFonts w:ascii="Times New Roman" w:hAnsi="Times New Roman" w:cs="Times New Roman"/>
        </w:rPr>
        <w:t>межпредметных</w:t>
      </w:r>
      <w:proofErr w:type="spellEnd"/>
      <w:r w:rsidRPr="000F4E41">
        <w:rPr>
          <w:rFonts w:ascii="Times New Roman" w:hAnsi="Times New Roman" w:cs="Times New Roman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14:paraId="42232FDF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Дальнейшее развитие социокультурных умений использовать:</w:t>
      </w:r>
    </w:p>
    <w:p w14:paraId="5AF0457E" w14:textId="77777777" w:rsidR="000F4E41" w:rsidRPr="000F4E41" w:rsidRDefault="000F4E41" w:rsidP="000F4E41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14:paraId="4EA6D78D" w14:textId="77777777" w:rsidR="000F4E41" w:rsidRPr="000F4E41" w:rsidRDefault="000F4E41" w:rsidP="000F4E41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14:paraId="71A821D3" w14:textId="77777777" w:rsidR="000F4E41" w:rsidRPr="000F4E41" w:rsidRDefault="000F4E41" w:rsidP="000F4E41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t>формулы речевого этикета в рамках стандартных ситуаций общения.</w:t>
      </w:r>
    </w:p>
    <w:p w14:paraId="5A26812E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0F4E41">
        <w:rPr>
          <w:b/>
          <w:bCs/>
        </w:rPr>
        <w:t xml:space="preserve">Языковые знания и навыки </w:t>
      </w:r>
    </w:p>
    <w:p w14:paraId="1236A059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14:paraId="54B2399E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Орфография</w:t>
      </w:r>
    </w:p>
    <w:p w14:paraId="54594095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14:paraId="7F0F7A54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Фонетическая сторона речи</w:t>
      </w:r>
    </w:p>
    <w:p w14:paraId="0FD4DF6E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</w:t>
      </w:r>
      <w:proofErr w:type="spellStart"/>
      <w:r w:rsidRPr="000F4E41">
        <w:t>слухопроизносительных</w:t>
      </w:r>
      <w:proofErr w:type="spellEnd"/>
      <w:r w:rsidRPr="000F4E41"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14:paraId="748C3CA0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Лексическая сторона речи</w:t>
      </w:r>
    </w:p>
    <w:p w14:paraId="42FEB2C5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Лексический минимум выпускников полной средней школы составляет 1400 лексических единиц.</w:t>
      </w:r>
    </w:p>
    <w:p w14:paraId="401D1817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lastRenderedPageBreak/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14:paraId="3732131B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Грамматическая сторона речи</w:t>
      </w:r>
    </w:p>
    <w:p w14:paraId="1713CA1A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14:paraId="6D3D125F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0F4E41">
        <w:t>Conditional</w:t>
      </w:r>
      <w:proofErr w:type="spellEnd"/>
      <w:r w:rsidRPr="000F4E41">
        <w:t xml:space="preserve"> I, II ,III.</w:t>
      </w:r>
    </w:p>
    <w:p w14:paraId="5AF6B8ED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0F4E41"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0F4E41">
        <w:t>wish</w:t>
      </w:r>
      <w:proofErr w:type="spellEnd"/>
      <w:r w:rsidRPr="000F4E41">
        <w:t xml:space="preserve">…” </w:t>
      </w:r>
      <w:r w:rsidRPr="000F4E41">
        <w:rPr>
          <w:lang w:val="en-US"/>
        </w:rPr>
        <w:t xml:space="preserve">(I wish I had my own room), </w:t>
      </w:r>
      <w:r w:rsidRPr="000F4E41">
        <w:t>конструкцией</w:t>
      </w:r>
      <w:r w:rsidRPr="000F4E41">
        <w:rPr>
          <w:lang w:val="en-US"/>
        </w:rPr>
        <w:t xml:space="preserve"> “so/such + that” (I was so busy that forgot to phone to my parents), </w:t>
      </w:r>
      <w:proofErr w:type="spellStart"/>
      <w:r w:rsidRPr="000F4E41">
        <w:t>эмфатическихконструкцийтипа</w:t>
      </w:r>
      <w:proofErr w:type="spellEnd"/>
      <w:r w:rsidRPr="000F4E41">
        <w:rPr>
          <w:lang w:val="en-US"/>
        </w:rPr>
        <w:t xml:space="preserve"> It’s him who …, It’s time you did </w:t>
      </w:r>
      <w:proofErr w:type="spellStart"/>
      <w:r w:rsidRPr="000F4E41">
        <w:rPr>
          <w:lang w:val="en-US"/>
        </w:rPr>
        <w:t>smth</w:t>
      </w:r>
      <w:proofErr w:type="spellEnd"/>
      <w:r w:rsidRPr="000F4E41">
        <w:rPr>
          <w:lang w:val="en-US"/>
        </w:rPr>
        <w:t>.</w:t>
      </w:r>
    </w:p>
    <w:p w14:paraId="46214406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, </w:t>
      </w:r>
      <w:proofErr w:type="spellStart"/>
      <w:r w:rsidRPr="000F4E41">
        <w:t>Future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>; модальных глаголов и их эквивалентов.</w:t>
      </w:r>
    </w:p>
    <w:p w14:paraId="053B718D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 xml:space="preserve"> и страдательного залога: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Future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>.</w:t>
      </w:r>
    </w:p>
    <w:p w14:paraId="547FD9C1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Знание признаков и навыки распознавания при чтении глаголов в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Future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>; неличных форм глагола (</w:t>
      </w:r>
      <w:proofErr w:type="spellStart"/>
      <w:r w:rsidRPr="000F4E41">
        <w:t>Infinitive</w:t>
      </w:r>
      <w:proofErr w:type="spellEnd"/>
      <w:r w:rsidRPr="000F4E41">
        <w:t xml:space="preserve">, </w:t>
      </w:r>
      <w:proofErr w:type="spellStart"/>
      <w:r w:rsidRPr="000F4E41">
        <w:t>Participle</w:t>
      </w:r>
      <w:proofErr w:type="spellEnd"/>
      <w:r w:rsidRPr="000F4E41">
        <w:t xml:space="preserve"> I и </w:t>
      </w:r>
      <w:proofErr w:type="spellStart"/>
      <w:r w:rsidRPr="000F4E41">
        <w:t>Gerund</w:t>
      </w:r>
      <w:proofErr w:type="spellEnd"/>
      <w:r w:rsidRPr="000F4E41">
        <w:t>) без различения их функций.</w:t>
      </w:r>
    </w:p>
    <w:p w14:paraId="47D1AF68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Future</w:t>
      </w:r>
      <w:proofErr w:type="spellEnd"/>
      <w:r w:rsidRPr="000F4E41">
        <w:t xml:space="preserve">, </w:t>
      </w:r>
      <w:proofErr w:type="spellStart"/>
      <w:r w:rsidRPr="000F4E41">
        <w:t>to</w:t>
      </w:r>
      <w:proofErr w:type="spellEnd"/>
      <w:r w:rsidRPr="000F4E41">
        <w:t xml:space="preserve"> </w:t>
      </w:r>
      <w:proofErr w:type="spellStart"/>
      <w:r w:rsidRPr="000F4E41">
        <w:t>be</w:t>
      </w:r>
      <w:proofErr w:type="spellEnd"/>
      <w:r w:rsidRPr="000F4E41">
        <w:t xml:space="preserve"> </w:t>
      </w:r>
      <w:proofErr w:type="spellStart"/>
      <w:r w:rsidRPr="000F4E41">
        <w:t>going</w:t>
      </w:r>
      <w:proofErr w:type="spellEnd"/>
      <w:r w:rsidRPr="000F4E41">
        <w:t xml:space="preserve"> </w:t>
      </w:r>
      <w:proofErr w:type="spellStart"/>
      <w:r w:rsidRPr="000F4E41">
        <w:t>to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>.</w:t>
      </w:r>
    </w:p>
    <w:p w14:paraId="52431101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0F4E41">
        <w:t>many</w:t>
      </w:r>
      <w:proofErr w:type="spellEnd"/>
      <w:r w:rsidRPr="000F4E41">
        <w:t>/</w:t>
      </w:r>
      <w:proofErr w:type="spellStart"/>
      <w:r w:rsidRPr="000F4E41">
        <w:t>much</w:t>
      </w:r>
      <w:proofErr w:type="spellEnd"/>
      <w:r w:rsidRPr="000F4E41">
        <w:t xml:space="preserve">, </w:t>
      </w:r>
      <w:proofErr w:type="spellStart"/>
      <w:r w:rsidRPr="000F4E41">
        <w:t>few</w:t>
      </w:r>
      <w:proofErr w:type="spellEnd"/>
      <w:r w:rsidRPr="000F4E41">
        <w:t xml:space="preserve">/a </w:t>
      </w:r>
      <w:proofErr w:type="spellStart"/>
      <w:r w:rsidRPr="000F4E41">
        <w:t>few</w:t>
      </w:r>
      <w:proofErr w:type="spellEnd"/>
      <w:r w:rsidRPr="000F4E41">
        <w:t xml:space="preserve">, </w:t>
      </w:r>
      <w:proofErr w:type="spellStart"/>
      <w:r w:rsidRPr="000F4E41">
        <w:t>little</w:t>
      </w:r>
      <w:proofErr w:type="spellEnd"/>
      <w:r w:rsidRPr="000F4E41">
        <w:t xml:space="preserve">/ a </w:t>
      </w:r>
      <w:proofErr w:type="spellStart"/>
      <w:r w:rsidRPr="000F4E41">
        <w:t>little</w:t>
      </w:r>
      <w:proofErr w:type="spellEnd"/>
      <w:r w:rsidRPr="000F4E41">
        <w:t>); количественных и порядковых числительных.</w:t>
      </w:r>
    </w:p>
    <w:p w14:paraId="71F0469A" w14:textId="77777777"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0F4E41">
        <w:t>firstly</w:t>
      </w:r>
      <w:proofErr w:type="spellEnd"/>
      <w:r w:rsidRPr="000F4E41">
        <w:t xml:space="preserve">, </w:t>
      </w:r>
      <w:proofErr w:type="spellStart"/>
      <w:r w:rsidRPr="000F4E41">
        <w:t>finally</w:t>
      </w:r>
      <w:proofErr w:type="spellEnd"/>
      <w:r w:rsidRPr="000F4E41">
        <w:t xml:space="preserve"> , </w:t>
      </w:r>
      <w:proofErr w:type="spellStart"/>
      <w:r w:rsidRPr="000F4E41">
        <w:t>at</w:t>
      </w:r>
      <w:proofErr w:type="spellEnd"/>
      <w:r w:rsidRPr="000F4E41">
        <w:t xml:space="preserve"> </w:t>
      </w:r>
      <w:proofErr w:type="spellStart"/>
      <w:r w:rsidRPr="000F4E41">
        <w:t>last</w:t>
      </w:r>
      <w:proofErr w:type="spellEnd"/>
      <w:r w:rsidRPr="000F4E41">
        <w:t xml:space="preserve">, </w:t>
      </w:r>
      <w:proofErr w:type="spellStart"/>
      <w:r w:rsidRPr="000F4E41">
        <w:t>in</w:t>
      </w:r>
      <w:proofErr w:type="spellEnd"/>
      <w:r w:rsidRPr="000F4E41">
        <w:t xml:space="preserve"> </w:t>
      </w:r>
      <w:proofErr w:type="spellStart"/>
      <w:r w:rsidRPr="000F4E41">
        <w:t>the</w:t>
      </w:r>
      <w:proofErr w:type="spellEnd"/>
      <w:r w:rsidRPr="000F4E41">
        <w:t xml:space="preserve"> </w:t>
      </w:r>
      <w:proofErr w:type="spellStart"/>
      <w:r w:rsidRPr="000F4E41">
        <w:t>end</w:t>
      </w:r>
      <w:proofErr w:type="spellEnd"/>
      <w:r w:rsidRPr="000F4E41">
        <w:t xml:space="preserve">, </w:t>
      </w:r>
      <w:proofErr w:type="spellStart"/>
      <w:r w:rsidRPr="000F4E41">
        <w:t>however</w:t>
      </w:r>
      <w:proofErr w:type="spellEnd"/>
      <w:r w:rsidRPr="000F4E41">
        <w:t xml:space="preserve">, </w:t>
      </w:r>
      <w:proofErr w:type="spellStart"/>
      <w:r w:rsidRPr="000F4E41">
        <w:t>etc</w:t>
      </w:r>
      <w:proofErr w:type="spellEnd"/>
      <w:r w:rsidRPr="000F4E41">
        <w:t>.).</w:t>
      </w:r>
    </w:p>
    <w:p w14:paraId="29D169B9" w14:textId="77777777" w:rsidR="000F4E41" w:rsidRPr="000F4E41" w:rsidRDefault="000F4E41" w:rsidP="000F4E41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1D1A7B6" w14:textId="77777777" w:rsidR="000F4E41" w:rsidRDefault="000F4E41" w:rsidP="000F4E41">
      <w:pPr>
        <w:pStyle w:val="Default"/>
        <w:jc w:val="center"/>
        <w:rPr>
          <w:b/>
          <w:sz w:val="28"/>
          <w:szCs w:val="28"/>
        </w:rPr>
      </w:pPr>
      <w:r w:rsidRPr="005D60E9">
        <w:rPr>
          <w:b/>
          <w:sz w:val="28"/>
          <w:szCs w:val="28"/>
        </w:rPr>
        <w:lastRenderedPageBreak/>
        <w:t xml:space="preserve">Раздел </w:t>
      </w:r>
      <w:r w:rsidRPr="005D60E9">
        <w:rPr>
          <w:b/>
          <w:sz w:val="28"/>
          <w:szCs w:val="28"/>
          <w:lang w:val="en-US"/>
        </w:rPr>
        <w:t>III</w:t>
      </w:r>
      <w:r w:rsidRPr="005D60E9">
        <w:rPr>
          <w:b/>
          <w:sz w:val="28"/>
          <w:szCs w:val="28"/>
        </w:rPr>
        <w:t>.  Учебно-тематический план</w:t>
      </w:r>
    </w:p>
    <w:p w14:paraId="431BD239" w14:textId="77777777" w:rsidR="000F4E41" w:rsidRPr="005D60E9" w:rsidRDefault="000F4E41" w:rsidP="000F4E41">
      <w:pPr>
        <w:pStyle w:val="Default"/>
        <w:jc w:val="center"/>
        <w:rPr>
          <w:b/>
          <w:sz w:val="28"/>
          <w:szCs w:val="28"/>
        </w:rPr>
      </w:pPr>
    </w:p>
    <w:tbl>
      <w:tblPr>
        <w:tblW w:w="14065" w:type="dxa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627"/>
        <w:gridCol w:w="1843"/>
        <w:gridCol w:w="2914"/>
        <w:gridCol w:w="1342"/>
        <w:gridCol w:w="2772"/>
      </w:tblGrid>
      <w:tr w:rsidR="000E707B" w:rsidRPr="00452A98" w14:paraId="796D7CA7" w14:textId="77777777" w:rsidTr="00452A98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E22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E7A3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FE0D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14:paraId="6CBF2E82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81FBE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proofErr w:type="spellEnd"/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6B93B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proofErr w:type="spellEnd"/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D3FE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0E707B" w:rsidRPr="00452A98" w14:paraId="73129AE8" w14:textId="77777777" w:rsidTr="00452A98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A83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991" w14:textId="77777777" w:rsidR="000E707B" w:rsidRPr="00452A98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Module 1. Relationships.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11C2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52A98">
              <w:rPr>
                <w:rFonts w:ascii="Times New Roman" w:hAnsi="Times New Roman"/>
                <w:sz w:val="24"/>
                <w:szCs w:val="24"/>
              </w:rPr>
              <w:t>3часов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E1067" w14:textId="77777777" w:rsidR="00B47229" w:rsidRPr="00452A98" w:rsidRDefault="00B47229" w:rsidP="000E707B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 (стартовая)</w:t>
            </w:r>
          </w:p>
          <w:p w14:paraId="7997F97C" w14:textId="77777777" w:rsidR="000E707B" w:rsidRPr="00452A98" w:rsidRDefault="000E707B" w:rsidP="000E707B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14:paraId="564B017B" w14:textId="77777777" w:rsidR="000E707B" w:rsidRPr="00452A98" w:rsidRDefault="000E707B" w:rsidP="000E707B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 w:rsidRPr="00452A9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52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4BA35" w14:textId="77777777" w:rsidR="000E707B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33A7" w14:textId="77777777" w:rsidR="000E707B" w:rsidRPr="00452A98" w:rsidRDefault="000E707B" w:rsidP="00CA1FC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“Ethnic groups in Russia”</w:t>
            </w:r>
          </w:p>
        </w:tc>
      </w:tr>
      <w:tr w:rsidR="000E707B" w:rsidRPr="00452A98" w14:paraId="1D39C393" w14:textId="77777777" w:rsidTr="00452A98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F42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CE3" w14:textId="77777777" w:rsidR="000E707B" w:rsidRPr="00452A98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Module 2. Where there’s a will there’s a way.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0600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 w:rsidRPr="00452A9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3F70F" w14:textId="77777777" w:rsidR="00B47229" w:rsidRPr="00452A98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№</w:t>
            </w:r>
            <w:r w:rsidR="000E707B" w:rsidRPr="00452A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51B9B1BF" w14:textId="77777777" w:rsidR="000E707B" w:rsidRPr="00452A98" w:rsidRDefault="000E707B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E4C82C" w14:textId="77777777" w:rsidR="000E707B" w:rsidRPr="00452A98" w:rsidRDefault="00B47229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2D60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707B" w:rsidRPr="008B2470" w14:paraId="00E96606" w14:textId="77777777" w:rsidTr="00452A9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9014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984" w14:textId="77777777" w:rsidR="000E707B" w:rsidRPr="00452A98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fr-FR"/>
              </w:rPr>
              <w:t>Module 3. Responsibility.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4629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52A98">
              <w:rPr>
                <w:rFonts w:ascii="Times New Roman" w:hAnsi="Times New Roman"/>
                <w:sz w:val="24"/>
                <w:szCs w:val="24"/>
              </w:rPr>
              <w:t>1часов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35821" w14:textId="77777777" w:rsidR="00B47229" w:rsidRPr="00452A98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0A18BD89" w14:textId="77777777" w:rsidR="000E707B" w:rsidRPr="00452A98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 w:rsidRPr="00452A9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52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BF88C" w14:textId="77777777" w:rsidR="000E707B" w:rsidRPr="00452A98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1384" w14:textId="77777777" w:rsidR="000E707B" w:rsidRPr="00452A98" w:rsidRDefault="000E707B" w:rsidP="00CA1FC1">
            <w:pPr>
              <w:spacing w:line="240" w:lineRule="atLeas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52A98">
              <w:rPr>
                <w:rFonts w:ascii="Times New Roman" w:hAnsi="Times New Roman" w:cs="Times New Roman"/>
                <w:color w:val="auto"/>
                <w:lang w:val="en-US"/>
              </w:rPr>
              <w:t xml:space="preserve">“A famous </w:t>
            </w:r>
            <w:proofErr w:type="spellStart"/>
            <w:r w:rsidRPr="00452A98">
              <w:rPr>
                <w:rFonts w:ascii="Times New Roman" w:hAnsi="Times New Roman" w:cs="Times New Roman"/>
                <w:color w:val="auto"/>
                <w:lang w:val="en-US"/>
              </w:rPr>
              <w:t>monu</w:t>
            </w:r>
            <w:proofErr w:type="spellEnd"/>
          </w:p>
          <w:p w14:paraId="24585DC9" w14:textId="77777777" w:rsidR="000E707B" w:rsidRPr="00452A98" w:rsidRDefault="000E707B" w:rsidP="00CA1FC1">
            <w:pPr>
              <w:spacing w:line="240" w:lineRule="atLeast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6D12AFA6" w14:textId="77777777" w:rsidR="000E707B" w:rsidRPr="00452A98" w:rsidRDefault="000E707B" w:rsidP="00CA1FC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45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Russia”</w:t>
            </w:r>
          </w:p>
        </w:tc>
      </w:tr>
      <w:tr w:rsidR="000E707B" w:rsidRPr="00452A98" w14:paraId="7391E0B3" w14:textId="77777777" w:rsidTr="00452A9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AB41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380" w14:textId="77777777" w:rsidR="000E707B" w:rsidRPr="00452A98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fr-FR"/>
              </w:rPr>
              <w:t>Module 4. Danger 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1E09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52A98">
              <w:rPr>
                <w:rFonts w:ascii="Times New Roman" w:hAnsi="Times New Roman"/>
                <w:sz w:val="24"/>
                <w:szCs w:val="24"/>
              </w:rPr>
              <w:t xml:space="preserve">3часов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307C4" w14:textId="77777777" w:rsidR="00B47229" w:rsidRPr="00452A98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</w:p>
          <w:p w14:paraId="689DA6C8" w14:textId="77777777" w:rsidR="000E707B" w:rsidRPr="00452A98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42E2C" w14:textId="77777777" w:rsidR="000E707B" w:rsidRPr="00452A98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22C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707B" w:rsidRPr="00452A98" w14:paraId="7B750797" w14:textId="77777777" w:rsidTr="00452A98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2525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C87E" w14:textId="77777777" w:rsidR="000E707B" w:rsidRPr="00452A98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fr-FR"/>
              </w:rPr>
              <w:t>Module 5. Who are you 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71A0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52A98">
              <w:rPr>
                <w:rFonts w:ascii="Times New Roman" w:hAnsi="Times New Roman"/>
                <w:sz w:val="24"/>
                <w:szCs w:val="24"/>
              </w:rPr>
              <w:t xml:space="preserve">2часов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ED7AC" w14:textId="77777777" w:rsidR="00B06BD7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6274C570" w14:textId="77777777" w:rsidR="000E707B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 w:rsidRPr="00452A9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52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73F5E" w14:textId="77777777" w:rsidR="000E707B" w:rsidRPr="00452A98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BF48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707B" w:rsidRPr="008B2470" w14:paraId="5C8F51B0" w14:textId="77777777" w:rsidTr="00452A98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546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D5D" w14:textId="77777777" w:rsidR="000E707B" w:rsidRPr="00452A98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fr-FR"/>
              </w:rPr>
              <w:t>Module 6. Communication.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7F1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13часов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32C9D" w14:textId="77777777" w:rsidR="00B06BD7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</w:p>
          <w:p w14:paraId="63F36ACF" w14:textId="77777777" w:rsidR="00B06BD7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576FF" w14:textId="77777777" w:rsidR="000E707B" w:rsidRPr="00452A98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C86A" w14:textId="77777777" w:rsidR="000E707B" w:rsidRPr="00452A98" w:rsidRDefault="000E707B" w:rsidP="00B06BD7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52A98">
              <w:rPr>
                <w:rFonts w:ascii="Times New Roman" w:hAnsi="Times New Roman" w:cs="Times New Roman"/>
                <w:color w:val="auto"/>
                <w:lang w:val="en-US"/>
              </w:rPr>
              <w:t>“Means of communication used in the past”</w:t>
            </w:r>
          </w:p>
        </w:tc>
      </w:tr>
      <w:tr w:rsidR="000E707B" w:rsidRPr="00452A98" w14:paraId="523CA696" w14:textId="77777777" w:rsidTr="00452A9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DBC36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A0CFA" w14:textId="77777777" w:rsidR="000E707B" w:rsidRPr="00452A98" w:rsidRDefault="000E707B" w:rsidP="00CA1FC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Module 7.  In days to come.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B6DA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52A98">
              <w:rPr>
                <w:rFonts w:ascii="Times New Roman" w:hAnsi="Times New Roman"/>
                <w:sz w:val="24"/>
                <w:szCs w:val="24"/>
              </w:rPr>
              <w:t xml:space="preserve">3часов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39AF0" w14:textId="77777777" w:rsidR="000E707B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14:paraId="3F8BEFE9" w14:textId="77777777" w:rsidR="00B06BD7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 w:rsidRPr="00452A9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52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F87E5" w14:textId="77777777" w:rsidR="000E707B" w:rsidRPr="00452A98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5C9F" w14:textId="77777777" w:rsidR="000E707B" w:rsidRPr="00452A98" w:rsidRDefault="000E707B" w:rsidP="00F113F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52A98">
              <w:rPr>
                <w:rFonts w:ascii="Times New Roman" w:hAnsi="Times New Roman" w:cs="Times New Roman"/>
                <w:color w:val="auto"/>
                <w:lang w:val="en-US"/>
              </w:rPr>
              <w:t xml:space="preserve">“One of the most prestigious </w:t>
            </w:r>
            <w:proofErr w:type="spellStart"/>
            <w:r w:rsidRPr="00452A98">
              <w:rPr>
                <w:rFonts w:ascii="Times New Roman" w:hAnsi="Times New Roman" w:cs="Times New Roman"/>
                <w:color w:val="auto"/>
                <w:lang w:val="en-US"/>
              </w:rPr>
              <w:t>universi</w:t>
            </w:r>
            <w:proofErr w:type="spellEnd"/>
          </w:p>
          <w:p w14:paraId="6B27001F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45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our country”</w:t>
            </w:r>
          </w:p>
        </w:tc>
      </w:tr>
      <w:tr w:rsidR="000E707B" w:rsidRPr="00452A98" w14:paraId="4D1B0ED1" w14:textId="77777777" w:rsidTr="00452A98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61C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668" w14:textId="77777777" w:rsidR="000E707B" w:rsidRPr="00452A98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fr-FR"/>
              </w:rPr>
              <w:t>Module 8. Travel.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BBF5E5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52A98">
              <w:rPr>
                <w:rFonts w:ascii="Times New Roman" w:hAnsi="Times New Roman"/>
                <w:sz w:val="24"/>
                <w:szCs w:val="24"/>
              </w:rPr>
              <w:t xml:space="preserve">2часов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489" w14:textId="77777777" w:rsidR="000E707B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14:paraId="5EB2F649" w14:textId="77777777" w:rsidR="00B06BD7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  <w:p w14:paraId="129F4968" w14:textId="77777777" w:rsidR="00B06BD7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 (итоговая)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CFCA11" w14:textId="77777777" w:rsidR="000E707B" w:rsidRPr="00452A98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792E4" w14:textId="77777777" w:rsidR="000E707B" w:rsidRPr="00452A98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E41" w:rsidRPr="00452A98" w14:paraId="64EFBB08" w14:textId="77777777" w:rsidTr="00452A9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44789" w14:textId="77777777" w:rsidR="000F4E41" w:rsidRPr="00452A98" w:rsidRDefault="000F4E41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923EA" w14:textId="77777777" w:rsidR="000F4E41" w:rsidRPr="00452A98" w:rsidRDefault="000F4E41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BD59" w14:textId="77777777" w:rsidR="000F4E41" w:rsidRPr="00452A98" w:rsidRDefault="000F4E41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Итого: 102 ч.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3C431" w14:textId="77777777" w:rsidR="000F4E41" w:rsidRPr="00452A98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 xml:space="preserve">               6                                     7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A62DF" w14:textId="77777777" w:rsidR="000F4E41" w:rsidRPr="00452A98" w:rsidRDefault="00F113F5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BE720AF" w14:textId="77777777" w:rsidR="000F4E41" w:rsidRPr="000F4E41" w:rsidRDefault="000F4E41" w:rsidP="000F4E41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CDDC04D" w14:textId="77777777" w:rsidR="00EC3735" w:rsidRDefault="00EC3735" w:rsidP="00DA00E5">
      <w:pPr>
        <w:rPr>
          <w:rFonts w:ascii="Times New Roman" w:hAnsi="Times New Roman" w:cs="Times New Roman"/>
          <w:b/>
          <w:caps/>
        </w:rPr>
      </w:pPr>
    </w:p>
    <w:p w14:paraId="722724EF" w14:textId="77777777" w:rsidR="00EC3735" w:rsidRPr="00EC3735" w:rsidRDefault="00EC3735" w:rsidP="00EC373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C37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C37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3735">
        <w:rPr>
          <w:rFonts w:ascii="Times New Roman" w:hAnsi="Times New Roman" w:cs="Times New Roman"/>
          <w:b/>
          <w:sz w:val="28"/>
          <w:szCs w:val="28"/>
        </w:rPr>
        <w:t>.</w:t>
      </w:r>
      <w:r w:rsidRPr="00EC3735">
        <w:rPr>
          <w:rFonts w:ascii="Times New Roman" w:hAnsi="Times New Roman" w:cs="Times New Roman"/>
          <w:b/>
          <w:snapToGrid w:val="0"/>
          <w:sz w:val="28"/>
          <w:szCs w:val="28"/>
        </w:rPr>
        <w:t>Требования к уровню подготовки учащихся</w:t>
      </w:r>
    </w:p>
    <w:p w14:paraId="62C0D24B" w14:textId="77777777" w:rsidR="00EC3735" w:rsidRPr="00EC3735" w:rsidRDefault="00EC3735" w:rsidP="00EC3735">
      <w:pPr>
        <w:pStyle w:val="a5"/>
        <w:spacing w:before="0" w:beforeAutospacing="0" w:after="0" w:afterAutospacing="0"/>
        <w:ind w:firstLine="709"/>
      </w:pPr>
      <w:r w:rsidRPr="00EC3735">
        <w:t>В результате изучения английского языка по УМК и программе ученик 1</w:t>
      </w:r>
      <w:r>
        <w:t>1</w:t>
      </w:r>
      <w:r w:rsidRPr="00EC3735">
        <w:t xml:space="preserve"> класса должен</w:t>
      </w:r>
      <w:r w:rsidRPr="00EC3735">
        <w:br/>
      </w:r>
      <w:r w:rsidRPr="00EC3735">
        <w:rPr>
          <w:b/>
          <w:i/>
        </w:rPr>
        <w:t>знать/понимать</w:t>
      </w:r>
    </w:p>
    <w:p w14:paraId="1A506FA0" w14:textId="77777777" w:rsidR="00EC3735" w:rsidRPr="00EC3735" w:rsidRDefault="00EC3735" w:rsidP="004F3DDA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EC3735"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1AD70194" w14:textId="77777777" w:rsidR="00EC3735" w:rsidRPr="00EC3735" w:rsidRDefault="00EC3735" w:rsidP="004F3DDA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EC3735">
        <w:t>значение изученных грамматических явлений в расширенном объеме;</w:t>
      </w:r>
    </w:p>
    <w:p w14:paraId="456443F0" w14:textId="77777777" w:rsidR="00EC3735" w:rsidRPr="00EC3735" w:rsidRDefault="00EC3735" w:rsidP="004F3DDA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EC3735"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328F185E" w14:textId="77777777"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rPr>
          <w:b/>
          <w:i/>
        </w:rPr>
        <w:t>уметь</w:t>
      </w:r>
      <w:r w:rsidRPr="00EC3735">
        <w:br/>
        <w:t xml:space="preserve">в области говорения:  </w:t>
      </w:r>
    </w:p>
    <w:p w14:paraId="36A6A13F" w14:textId="77777777" w:rsidR="00EC3735" w:rsidRPr="00EC3735" w:rsidRDefault="00EC3735" w:rsidP="004F3DDA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 w:rsidRPr="00EC3735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14:paraId="3184B239" w14:textId="77777777" w:rsidR="00EC3735" w:rsidRPr="00EC3735" w:rsidRDefault="00EC3735" w:rsidP="004F3DDA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 w:rsidRPr="00EC3735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14:paraId="4AB6015C" w14:textId="77777777"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t xml:space="preserve">в области </w:t>
      </w:r>
      <w:proofErr w:type="spellStart"/>
      <w:r w:rsidRPr="00EC3735">
        <w:t>аудирования</w:t>
      </w:r>
      <w:proofErr w:type="spellEnd"/>
      <w:r w:rsidRPr="00EC3735">
        <w:t>:</w:t>
      </w:r>
    </w:p>
    <w:p w14:paraId="435EF94B" w14:textId="77777777"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EC3735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2D8E880A" w14:textId="77777777"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t>в области чтения:</w:t>
      </w:r>
    </w:p>
    <w:p w14:paraId="5005C0A6" w14:textId="77777777"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EC3735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07BC720E" w14:textId="77777777"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t>в области письменной речи:</w:t>
      </w:r>
    </w:p>
    <w:p w14:paraId="63703D14" w14:textId="77777777"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EC3735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63E418BB" w14:textId="77777777"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t>использовать приобретенные знания и умения в практической деятельности и повседневной жизни для:</w:t>
      </w:r>
    </w:p>
    <w:p w14:paraId="4095B06D" w14:textId="77777777"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EC3735">
        <w:t>общения с представителями других стран, ориентации в современном поликультурном мире;</w:t>
      </w:r>
    </w:p>
    <w:p w14:paraId="499E0E0E" w14:textId="77777777" w:rsidR="00EC3735" w:rsidRPr="00EC3735" w:rsidRDefault="00EC3735" w:rsidP="004F3DDA">
      <w:pPr>
        <w:numPr>
          <w:ilvl w:val="0"/>
          <w:numId w:val="28"/>
        </w:numPr>
        <w:tabs>
          <w:tab w:val="left" w:pos="900"/>
        </w:tabs>
        <w:jc w:val="both"/>
        <w:rPr>
          <w:rFonts w:ascii="Times New Roman" w:hAnsi="Times New Roman" w:cs="Times New Roman"/>
          <w:snapToGrid w:val="0"/>
        </w:rPr>
      </w:pPr>
      <w:r w:rsidRPr="00EC3735">
        <w:rPr>
          <w:rFonts w:ascii="Times New Roman" w:hAnsi="Times New Roman" w:cs="Times New Roman"/>
        </w:rPr>
        <w:lastRenderedPageBreak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  <w:r w:rsidRPr="00EC3735">
        <w:rPr>
          <w:rFonts w:ascii="Times New Roman" w:hAnsi="Times New Roman" w:cs="Times New Roman"/>
        </w:rPr>
        <w:br/>
      </w:r>
      <w:r w:rsidRPr="00EC3735">
        <w:rPr>
          <w:rFonts w:ascii="Times New Roman" w:hAnsi="Times New Roman" w:cs="Times New Roman"/>
          <w:snapToGrid w:val="0"/>
        </w:rPr>
        <w:t>понимания взаимосвязи учебного предмета с особенностями профессий и профессиональной деятельности, в основе которой лежат</w:t>
      </w:r>
    </w:p>
    <w:p w14:paraId="4F8DFB5D" w14:textId="77777777" w:rsidR="00EC3735" w:rsidRPr="00EC3735" w:rsidRDefault="00EC3735" w:rsidP="00EC3735">
      <w:pPr>
        <w:tabs>
          <w:tab w:val="left" w:pos="900"/>
        </w:tabs>
        <w:ind w:left="709"/>
        <w:jc w:val="both"/>
        <w:rPr>
          <w:rFonts w:ascii="Times New Roman" w:hAnsi="Times New Roman" w:cs="Times New Roman"/>
          <w:snapToGrid w:val="0"/>
        </w:rPr>
      </w:pPr>
      <w:r w:rsidRPr="00EC3735">
        <w:rPr>
          <w:rFonts w:ascii="Times New Roman" w:hAnsi="Times New Roman" w:cs="Times New Roman"/>
          <w:snapToGrid w:val="0"/>
        </w:rPr>
        <w:t xml:space="preserve">   знания по данному предмету.</w:t>
      </w:r>
    </w:p>
    <w:p w14:paraId="14F0F52E" w14:textId="77777777"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</w:pPr>
      <w:r w:rsidRPr="00EC3735">
        <w:t>расширения возможностей в выборе будущей профессиональной деятельности;</w:t>
      </w:r>
      <w:r w:rsidRPr="00EC3735">
        <w:br/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14:paraId="7AFAA9BE" w14:textId="77777777" w:rsidR="00EC3735" w:rsidRPr="00EC3735" w:rsidRDefault="00EC3735" w:rsidP="00EC3735">
      <w:pPr>
        <w:ind w:firstLine="709"/>
        <w:jc w:val="both"/>
        <w:rPr>
          <w:rFonts w:ascii="Times New Roman" w:hAnsi="Times New Roman" w:cs="Times New Roman"/>
        </w:rPr>
      </w:pPr>
      <w:r w:rsidRPr="00EC3735">
        <w:rPr>
          <w:rFonts w:ascii="Times New Roman" w:hAnsi="Times New Roman" w:cs="Times New Roman"/>
        </w:rPr>
        <w:t xml:space="preserve">К завершению обучения в старшей школе на базовом уровне учащиеся достигают уровень, приближающейся к общеевропейскому пороговому уровню </w:t>
      </w:r>
      <w:r w:rsidRPr="00EC3735">
        <w:rPr>
          <w:rFonts w:ascii="Times New Roman" w:hAnsi="Times New Roman" w:cs="Times New Roman"/>
          <w:b/>
        </w:rPr>
        <w:t>В2</w:t>
      </w:r>
      <w:r w:rsidRPr="00EC3735">
        <w:rPr>
          <w:rFonts w:ascii="Times New Roman" w:hAnsi="Times New Roman" w:cs="Times New Roman"/>
        </w:rPr>
        <w:t xml:space="preserve"> подготовки по английскому языку. К завершению обучения на базовом уровне по УМК в 1</w:t>
      </w:r>
      <w:r>
        <w:rPr>
          <w:rFonts w:ascii="Times New Roman" w:hAnsi="Times New Roman" w:cs="Times New Roman"/>
        </w:rPr>
        <w:t>1</w:t>
      </w:r>
      <w:r w:rsidRPr="00EC3735">
        <w:rPr>
          <w:rFonts w:ascii="Times New Roman" w:hAnsi="Times New Roman" w:cs="Times New Roman"/>
        </w:rPr>
        <w:t xml:space="preserve">-м классе учащиеся достигают уровень, приближающейся к общеевропейскому пороговому уровню </w:t>
      </w:r>
      <w:r w:rsidRPr="00EC373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2</w:t>
      </w:r>
      <w:r w:rsidRPr="00EC3735">
        <w:rPr>
          <w:rFonts w:ascii="Times New Roman" w:hAnsi="Times New Roman" w:cs="Times New Roman"/>
        </w:rPr>
        <w:t xml:space="preserve"> подготовки по английскому языку.</w:t>
      </w:r>
    </w:p>
    <w:p w14:paraId="7D4EDB86" w14:textId="77777777" w:rsidR="00EC3735" w:rsidRDefault="00EC3735" w:rsidP="00EC3735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548AD79" w14:textId="77777777" w:rsidR="00EC3735" w:rsidRPr="00EC3735" w:rsidRDefault="00EC3735" w:rsidP="00EC3735">
      <w:pPr>
        <w:shd w:val="clear" w:color="auto" w:fill="FFFFFF"/>
        <w:ind w:right="-1"/>
        <w:rPr>
          <w:rFonts w:ascii="Times New Roman" w:hAnsi="Times New Roman" w:cs="Times New Roman"/>
          <w:b/>
        </w:rPr>
      </w:pPr>
      <w:r w:rsidRPr="00EC3735">
        <w:rPr>
          <w:rFonts w:ascii="Times New Roman" w:hAnsi="Times New Roman" w:cs="Times New Roman"/>
          <w:b/>
          <w:sz w:val="28"/>
          <w:szCs w:val="28"/>
        </w:rPr>
        <w:t xml:space="preserve">     Раздел </w:t>
      </w:r>
      <w:r w:rsidRPr="00EC37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3735">
        <w:rPr>
          <w:rFonts w:ascii="Times New Roman" w:hAnsi="Times New Roman" w:cs="Times New Roman"/>
          <w:b/>
          <w:sz w:val="28"/>
          <w:szCs w:val="28"/>
        </w:rPr>
        <w:t>.Литература и средства обучения</w:t>
      </w:r>
    </w:p>
    <w:p w14:paraId="6033D64B" w14:textId="77777777" w:rsidR="00EC3735" w:rsidRDefault="00EC3735" w:rsidP="00EC3735">
      <w:pPr>
        <w:pStyle w:val="a5"/>
        <w:spacing w:before="0" w:beforeAutospacing="0" w:after="0" w:afterAutospacing="0" w:line="240" w:lineRule="atLeast"/>
        <w:rPr>
          <w:rStyle w:val="af9"/>
        </w:rPr>
      </w:pPr>
    </w:p>
    <w:p w14:paraId="3FB0E532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rPr>
          <w:rStyle w:val="af9"/>
        </w:rPr>
        <w:t>Список  литературы для учителя.</w:t>
      </w:r>
    </w:p>
    <w:p w14:paraId="005582DD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>·  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14:paraId="6B8A07A3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</w:t>
      </w:r>
      <w:r w:rsidRPr="00EC3735">
        <w:rPr>
          <w:u w:val="single"/>
        </w:rPr>
        <w:t xml:space="preserve">// </w:t>
      </w:r>
      <w:hyperlink r:id="rId12" w:tooltip="http://www.school.edu.ru/dok_edu.asp?ob_no=14413" w:history="1">
        <w:r w:rsidRPr="00B06BD7">
          <w:rPr>
            <w:rStyle w:val="ab"/>
            <w:color w:val="000000" w:themeColor="text1"/>
          </w:rPr>
          <w:t>http://www.school.edu.ru/dok_edu.asp?ob_no=14413</w:t>
        </w:r>
      </w:hyperlink>
      <w:r w:rsidRPr="00B06BD7">
        <w:rPr>
          <w:color w:val="000000" w:themeColor="text1"/>
          <w:u w:val="single"/>
        </w:rPr>
        <w:t xml:space="preserve">. </w:t>
      </w:r>
      <w:r w:rsidRPr="00EC3735">
        <w:rPr>
          <w:u w:val="single"/>
        </w:rPr>
        <w:t>– 2009</w:t>
      </w:r>
      <w:r w:rsidRPr="00EC3735">
        <w:t>.- 8 августа.</w:t>
      </w:r>
    </w:p>
    <w:p w14:paraId="2953F0A1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1</w:t>
      </w:r>
      <w:r>
        <w:t>1</w:t>
      </w:r>
      <w:r w:rsidRPr="00EC3735">
        <w:t xml:space="preserve"> класс [Текст]: учеб. для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</w:t>
      </w:r>
      <w:proofErr w:type="spellStart"/>
      <w:r w:rsidRPr="00EC3735">
        <w:t>О.В.Афанасьева</w:t>
      </w:r>
      <w:proofErr w:type="spellEnd"/>
      <w:r w:rsidRPr="00EC3735">
        <w:t xml:space="preserve">, Дж. Дули, И.В. Михеева, Б. Оби, </w:t>
      </w:r>
      <w:proofErr w:type="spellStart"/>
      <w:r w:rsidRPr="00EC3735">
        <w:t>В.Эванс</w:t>
      </w:r>
      <w:proofErr w:type="spellEnd"/>
      <w:r w:rsidRPr="00EC3735">
        <w:t xml:space="preserve">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2008. – 244с.</w:t>
      </w:r>
    </w:p>
    <w:p w14:paraId="14430E75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Рабочая тетрадь.1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</w:t>
      </w:r>
      <w:proofErr w:type="spellStart"/>
      <w:r w:rsidRPr="00EC3735">
        <w:t>О.В.Афанасьева</w:t>
      </w:r>
      <w:proofErr w:type="spellEnd"/>
      <w:r w:rsidRPr="00EC3735">
        <w:t xml:space="preserve">, Дж. Дули, И.В. Михеева, Б. Оби, </w:t>
      </w:r>
      <w:proofErr w:type="spellStart"/>
      <w:r w:rsidRPr="00EC3735">
        <w:t>В.Эванс</w:t>
      </w:r>
      <w:proofErr w:type="spellEnd"/>
      <w:r w:rsidRPr="00EC3735">
        <w:t xml:space="preserve">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2009. – 72с.</w:t>
      </w:r>
    </w:p>
    <w:p w14:paraId="6B8E5A4B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Книга для учителя.1</w:t>
      </w:r>
      <w:r>
        <w:t>1</w:t>
      </w:r>
      <w:r w:rsidRPr="00EC3735">
        <w:t xml:space="preserve"> класс [Текст]: пособие для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</w:t>
      </w:r>
      <w:proofErr w:type="spellStart"/>
      <w:r w:rsidRPr="00EC3735">
        <w:t>О.В.Афанасьева</w:t>
      </w:r>
      <w:proofErr w:type="spellEnd"/>
      <w:r w:rsidRPr="00EC3735">
        <w:t xml:space="preserve">, Дж. Дули, И.В. Михеева, Б. Оби, </w:t>
      </w:r>
      <w:proofErr w:type="spellStart"/>
      <w:r w:rsidRPr="00EC3735">
        <w:t>В.Эванс</w:t>
      </w:r>
      <w:proofErr w:type="spellEnd"/>
      <w:r w:rsidRPr="00EC3735">
        <w:t xml:space="preserve">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2009. – 240с.</w:t>
      </w:r>
    </w:p>
    <w:p w14:paraId="4F2AED80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Языковой портфель.1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</w:t>
      </w:r>
      <w:proofErr w:type="spellStart"/>
      <w:r w:rsidRPr="00EC3735">
        <w:t>О.В.Афанасьева</w:t>
      </w:r>
      <w:proofErr w:type="spellEnd"/>
      <w:r w:rsidRPr="00EC3735">
        <w:t xml:space="preserve">, Дж. Дули, И.В. Михеева, Б. Оби, </w:t>
      </w:r>
      <w:proofErr w:type="spellStart"/>
      <w:r w:rsidRPr="00EC3735">
        <w:t>В.Эванс</w:t>
      </w:r>
      <w:proofErr w:type="spellEnd"/>
      <w:r w:rsidRPr="00EC3735">
        <w:t xml:space="preserve">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2008. – 56с.</w:t>
      </w:r>
    </w:p>
    <w:p w14:paraId="3CE623E3" w14:textId="77777777" w:rsidR="00EC3735" w:rsidRPr="00B06BD7" w:rsidRDefault="00EC3735" w:rsidP="00EC3735">
      <w:pPr>
        <w:pStyle w:val="a5"/>
        <w:spacing w:before="0" w:beforeAutospacing="0" w:after="0" w:afterAutospacing="0" w:line="240" w:lineRule="atLeast"/>
        <w:rPr>
          <w:color w:val="000000" w:themeColor="text1"/>
        </w:rPr>
      </w:pPr>
      <w:r w:rsidRPr="00EC3735">
        <w:t xml:space="preserve"> О. В. Афанасьева, И. В. Михеева, Д. Дули, Б. Оби, В. Эванс. «Английский в фокусе» (</w:t>
      </w:r>
      <w:proofErr w:type="spellStart"/>
      <w:r w:rsidRPr="00EC3735">
        <w:t>Spotlight</w:t>
      </w:r>
      <w:proofErr w:type="spellEnd"/>
      <w:r w:rsidRPr="00EC3735">
        <w:t xml:space="preserve">) . Английский язык. 11 класс Тематическое планирование: [Электронный ресурс] / О. В. Афанасьева, И. В. Михеева, </w:t>
      </w:r>
      <w:proofErr w:type="spellStart"/>
      <w:r w:rsidRPr="00EC3735">
        <w:t>Д.Дули</w:t>
      </w:r>
      <w:proofErr w:type="spellEnd"/>
      <w:r w:rsidRPr="00EC3735">
        <w:t xml:space="preserve">, </w:t>
      </w:r>
      <w:proofErr w:type="spellStart"/>
      <w:r w:rsidRPr="00EC3735">
        <w:t>Б.Оби</w:t>
      </w:r>
      <w:proofErr w:type="spellEnd"/>
      <w:r w:rsidRPr="00EC3735">
        <w:t xml:space="preserve">, </w:t>
      </w:r>
      <w:proofErr w:type="spellStart"/>
      <w:r w:rsidRPr="00EC3735">
        <w:t>В.Эванс</w:t>
      </w:r>
      <w:proofErr w:type="spellEnd"/>
      <w:r w:rsidRPr="00EC3735">
        <w:t xml:space="preserve"> // </w:t>
      </w:r>
      <w:hyperlink r:id="rId13" w:history="1">
        <w:r w:rsidRPr="00B06BD7">
          <w:rPr>
            <w:rStyle w:val="ab"/>
            <w:color w:val="000000" w:themeColor="text1"/>
          </w:rPr>
          <w:t>http://www.prosv.ru/umk/spot</w:t>
        </w:r>
      </w:hyperlink>
    </w:p>
    <w:p w14:paraId="63FB93E1" w14:textId="77777777" w:rsidR="00EC3735" w:rsidRPr="00B06BD7" w:rsidRDefault="0063183D" w:rsidP="00EC3735">
      <w:pPr>
        <w:pStyle w:val="a5"/>
        <w:spacing w:before="0" w:beforeAutospacing="0" w:after="0" w:afterAutospacing="0" w:line="240" w:lineRule="atLeast"/>
        <w:rPr>
          <w:color w:val="000000" w:themeColor="text1"/>
        </w:rPr>
      </w:pPr>
      <w:hyperlink r:id="rId14" w:history="1">
        <w:r w:rsidR="00EC3735" w:rsidRPr="00B06BD7">
          <w:rPr>
            <w:rStyle w:val="ab"/>
            <w:color w:val="000000" w:themeColor="text1"/>
          </w:rPr>
          <w:t>http://www.ege.edu.ru</w:t>
        </w:r>
      </w:hyperlink>
    </w:p>
    <w:p w14:paraId="45650577" w14:textId="77777777" w:rsidR="00EC3735" w:rsidRPr="00B06BD7" w:rsidRDefault="00EC3735" w:rsidP="00EC3735">
      <w:pPr>
        <w:pStyle w:val="a5"/>
        <w:spacing w:before="0" w:beforeAutospacing="0" w:after="0" w:afterAutospacing="0" w:line="240" w:lineRule="atLeast"/>
        <w:rPr>
          <w:color w:val="000000" w:themeColor="text1"/>
        </w:rPr>
      </w:pPr>
      <w:r w:rsidRPr="00B06BD7">
        <w:rPr>
          <w:color w:val="000000" w:themeColor="text1"/>
        </w:rPr>
        <w:t> </w:t>
      </w:r>
    </w:p>
    <w:p w14:paraId="4F8F8131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lastRenderedPageBreak/>
        <w:t> </w:t>
      </w:r>
      <w:r w:rsidRPr="00EC3735">
        <w:rPr>
          <w:rStyle w:val="af9"/>
        </w:rPr>
        <w:t>Список  литературы для учащихся.</w:t>
      </w:r>
    </w:p>
    <w:p w14:paraId="4F5C2245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1</w:t>
      </w:r>
      <w:r>
        <w:t>1</w:t>
      </w:r>
      <w:r w:rsidRPr="00EC3735">
        <w:t xml:space="preserve"> класс [Текст]: учеб. для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</w:t>
      </w:r>
      <w:proofErr w:type="spellStart"/>
      <w:r w:rsidRPr="00EC3735">
        <w:t>О.В.Афанасьева</w:t>
      </w:r>
      <w:proofErr w:type="spellEnd"/>
      <w:r w:rsidRPr="00EC3735">
        <w:t xml:space="preserve">, Дж. Дули, И.В. Михеева, Б. Оби, </w:t>
      </w:r>
      <w:proofErr w:type="spellStart"/>
      <w:r w:rsidRPr="00EC3735">
        <w:t>В.Эванс</w:t>
      </w:r>
      <w:proofErr w:type="spellEnd"/>
      <w:r w:rsidRPr="00EC3735">
        <w:t xml:space="preserve">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2008. – 244с.</w:t>
      </w:r>
    </w:p>
    <w:p w14:paraId="1C9B995E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Рабочая тетрадь.1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</w:t>
      </w:r>
      <w:proofErr w:type="spellStart"/>
      <w:r w:rsidRPr="00EC3735">
        <w:t>О.В.Афанасьева</w:t>
      </w:r>
      <w:proofErr w:type="spellEnd"/>
      <w:r w:rsidRPr="00EC3735">
        <w:t xml:space="preserve">, Дж. Дули, И.В. Михеева, Б. Оби, </w:t>
      </w:r>
      <w:proofErr w:type="spellStart"/>
      <w:r w:rsidRPr="00EC3735">
        <w:t>В.Эванс</w:t>
      </w:r>
      <w:proofErr w:type="spellEnd"/>
      <w:r w:rsidRPr="00EC3735">
        <w:t xml:space="preserve">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2009. – 72с.</w:t>
      </w:r>
    </w:p>
    <w:p w14:paraId="18577EFF" w14:textId="77777777" w:rsidR="00EC3735" w:rsidRPr="00B06BD7" w:rsidRDefault="00EC3735" w:rsidP="00EC3735">
      <w:pPr>
        <w:pStyle w:val="a5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Языковой портфель.1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</w:t>
      </w:r>
      <w:proofErr w:type="spellStart"/>
      <w:r w:rsidRPr="00EC3735">
        <w:t>О.В.Афанасьева</w:t>
      </w:r>
      <w:proofErr w:type="spellEnd"/>
      <w:r w:rsidRPr="00EC3735">
        <w:t xml:space="preserve">, Дж. Дули, И.В. Михеева, Б. Оби, </w:t>
      </w:r>
      <w:proofErr w:type="spellStart"/>
      <w:r w:rsidRPr="00EC3735">
        <w:t>В.Эванс</w:t>
      </w:r>
      <w:proofErr w:type="spellEnd"/>
      <w:r w:rsidRPr="00EC3735">
        <w:t xml:space="preserve">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 xml:space="preserve">: Просвещение, 2008. – 56с. </w:t>
      </w:r>
      <w:hyperlink r:id="rId15" w:history="1">
        <w:r w:rsidRPr="00B06BD7">
          <w:rPr>
            <w:rStyle w:val="ab"/>
            <w:color w:val="000000" w:themeColor="text1"/>
          </w:rPr>
          <w:t>http://www.ege.edu.ru</w:t>
        </w:r>
      </w:hyperlink>
    </w:p>
    <w:p w14:paraId="6FAFB9ED" w14:textId="77777777" w:rsidR="00EC3735" w:rsidRPr="00EC3735" w:rsidRDefault="00EC3735" w:rsidP="00EC3735">
      <w:pPr>
        <w:pStyle w:val="a5"/>
        <w:spacing w:before="0" w:beforeAutospacing="0" w:after="0" w:afterAutospacing="0" w:line="240" w:lineRule="atLeast"/>
        <w:ind w:firstLine="709"/>
      </w:pPr>
    </w:p>
    <w:p w14:paraId="437CA944" w14:textId="77777777" w:rsidR="00EC3735" w:rsidRPr="00EC3735" w:rsidRDefault="00EC3735" w:rsidP="00EC37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766C66" w14:textId="77777777" w:rsidR="004A3318" w:rsidRPr="004A3318" w:rsidRDefault="004A3318" w:rsidP="004A3318">
      <w:pPr>
        <w:jc w:val="center"/>
        <w:rPr>
          <w:rFonts w:ascii="Times New Roman" w:hAnsi="Times New Roman" w:cs="Times New Roman"/>
          <w:b/>
        </w:rPr>
      </w:pPr>
      <w:r w:rsidRPr="004A3318">
        <w:rPr>
          <w:rFonts w:ascii="Times New Roman" w:hAnsi="Times New Roman" w:cs="Times New Roman"/>
          <w:b/>
        </w:rPr>
        <w:t>Список литературы, используемой при составлении программы</w:t>
      </w:r>
    </w:p>
    <w:p w14:paraId="7A293E99" w14:textId="77777777" w:rsidR="004A3318" w:rsidRPr="004A3318" w:rsidRDefault="004A3318" w:rsidP="004A3318">
      <w:pPr>
        <w:ind w:left="786"/>
        <w:jc w:val="both"/>
        <w:rPr>
          <w:rFonts w:ascii="Times New Roman" w:hAnsi="Times New Roman" w:cs="Times New Roman"/>
        </w:rPr>
      </w:pPr>
    </w:p>
    <w:p w14:paraId="1B53609B" w14:textId="77777777" w:rsidR="004A3318" w:rsidRPr="004A3318" w:rsidRDefault="004A3318" w:rsidP="004A3318">
      <w:pPr>
        <w:pStyle w:val="a6"/>
        <w:numPr>
          <w:ilvl w:val="0"/>
          <w:numId w:val="30"/>
        </w:numPr>
        <w:jc w:val="both"/>
      </w:pPr>
      <w:r w:rsidRPr="004A3318"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№1089);</w:t>
      </w:r>
    </w:p>
    <w:p w14:paraId="68ADD8DF" w14:textId="77777777" w:rsidR="004A3318" w:rsidRPr="004A3318" w:rsidRDefault="004A3318" w:rsidP="004A3318">
      <w:pPr>
        <w:pStyle w:val="a6"/>
        <w:numPr>
          <w:ilvl w:val="0"/>
          <w:numId w:val="30"/>
        </w:numPr>
        <w:jc w:val="both"/>
        <w:rPr>
          <w:color w:val="000000"/>
        </w:rPr>
      </w:pPr>
      <w:r w:rsidRPr="004A3318">
        <w:rPr>
          <w:color w:val="000000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14:paraId="7065D68C" w14:textId="77777777" w:rsidR="004A3318" w:rsidRPr="004A3318" w:rsidRDefault="004A3318" w:rsidP="004A3318">
      <w:pPr>
        <w:numPr>
          <w:ilvl w:val="0"/>
          <w:numId w:val="30"/>
        </w:numPr>
        <w:spacing w:line="240" w:lineRule="atLeast"/>
        <w:rPr>
          <w:rFonts w:ascii="Times New Roman" w:hAnsi="Times New Roman" w:cs="Times New Roman"/>
        </w:rPr>
      </w:pPr>
      <w:r w:rsidRPr="004A3318">
        <w:rPr>
          <w:rFonts w:ascii="Times New Roman" w:hAnsi="Times New Roman" w:cs="Times New Roman"/>
        </w:rPr>
        <w:t xml:space="preserve"> Апальков В. Г. Английский язык. Программы общеобразовательных учреждений 10 – 11 классы. – М.: Просвещение, 2010. – 141</w:t>
      </w:r>
    </w:p>
    <w:p w14:paraId="0DE4BC83" w14:textId="77777777" w:rsidR="004A3318" w:rsidRPr="00E71E69" w:rsidRDefault="004A3318" w:rsidP="004A3318">
      <w:pPr>
        <w:spacing w:line="240" w:lineRule="atLeast"/>
        <w:ind w:left="720"/>
        <w:rPr>
          <w:rFonts w:ascii="Times New Roman" w:hAnsi="Times New Roman" w:cs="Times New Roman"/>
          <w:color w:val="000000" w:themeColor="text1"/>
        </w:rPr>
      </w:pPr>
      <w:r w:rsidRPr="004A3318">
        <w:rPr>
          <w:rFonts w:ascii="Times New Roman" w:hAnsi="Times New Roman" w:cs="Times New Roman"/>
        </w:rPr>
        <w:t xml:space="preserve">       с.   </w:t>
      </w:r>
      <w:hyperlink r:id="rId16" w:history="1">
        <w:r w:rsidRPr="00E71E69">
          <w:rPr>
            <w:rStyle w:val="ab"/>
            <w:rFonts w:ascii="Times New Roman" w:hAnsi="Times New Roman"/>
            <w:color w:val="000000" w:themeColor="text1"/>
          </w:rPr>
          <w:t>http://www.prosv.ru/umk/spotlight/info.aspx?ob_no=25798</w:t>
        </w:r>
      </w:hyperlink>
    </w:p>
    <w:p w14:paraId="1B20A69D" w14:textId="77777777" w:rsidR="004A3318" w:rsidRPr="004A3318" w:rsidRDefault="0063183D" w:rsidP="004A3318">
      <w:pPr>
        <w:pStyle w:val="a6"/>
        <w:numPr>
          <w:ilvl w:val="0"/>
          <w:numId w:val="30"/>
        </w:numPr>
        <w:spacing w:line="360" w:lineRule="auto"/>
      </w:pPr>
      <w:hyperlink r:id="rId17" w:history="1">
        <w:r w:rsidR="004A3318" w:rsidRPr="00E71E69">
          <w:rPr>
            <w:rStyle w:val="ab"/>
            <w:color w:val="000000" w:themeColor="text1"/>
          </w:rPr>
          <w:t>http://www.prosv.ru/umk/spotlight</w:t>
        </w:r>
      </w:hyperlink>
    </w:p>
    <w:p w14:paraId="4EA49147" w14:textId="77777777" w:rsidR="004A3318" w:rsidRPr="004A3318" w:rsidRDefault="0083069A" w:rsidP="004A3318">
      <w:pPr>
        <w:numPr>
          <w:ilvl w:val="0"/>
          <w:numId w:val="30"/>
        </w:numPr>
        <w:spacing w:line="240" w:lineRule="atLeast"/>
        <w:ind w:left="114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язык. 11</w:t>
      </w:r>
      <w:r w:rsidR="004A3318" w:rsidRPr="004A3318">
        <w:rPr>
          <w:rFonts w:ascii="Times New Roman" w:hAnsi="Times New Roman" w:cs="Times New Roman"/>
        </w:rPr>
        <w:t xml:space="preserve"> класс: учеб. для общеобразовательных учреждений/ Ю. Е. Ваулина, В. Эванс, Дж. Дули, О. Е. </w:t>
      </w:r>
      <w:proofErr w:type="spellStart"/>
      <w:r w:rsidR="004A3318" w:rsidRPr="004A3318">
        <w:rPr>
          <w:rFonts w:ascii="Times New Roman" w:hAnsi="Times New Roman" w:cs="Times New Roman"/>
        </w:rPr>
        <w:t>Подоляко</w:t>
      </w:r>
      <w:proofErr w:type="spellEnd"/>
      <w:r w:rsidR="004A3318" w:rsidRPr="004A3318">
        <w:rPr>
          <w:rFonts w:ascii="Times New Roman" w:hAnsi="Times New Roman" w:cs="Times New Roman"/>
        </w:rPr>
        <w:t xml:space="preserve">. – 2-е изд., доп. и </w:t>
      </w:r>
      <w:proofErr w:type="spellStart"/>
      <w:r w:rsidR="004A3318" w:rsidRPr="004A3318">
        <w:rPr>
          <w:rFonts w:ascii="Times New Roman" w:hAnsi="Times New Roman" w:cs="Times New Roman"/>
        </w:rPr>
        <w:t>перераб</w:t>
      </w:r>
      <w:proofErr w:type="spellEnd"/>
      <w:r w:rsidR="004A3318" w:rsidRPr="004A3318">
        <w:rPr>
          <w:rFonts w:ascii="Times New Roman" w:hAnsi="Times New Roman" w:cs="Times New Roman"/>
        </w:rPr>
        <w:t xml:space="preserve">. – М.: </w:t>
      </w:r>
      <w:proofErr w:type="spellStart"/>
      <w:r w:rsidR="004A3318" w:rsidRPr="004A3318">
        <w:rPr>
          <w:rFonts w:ascii="Times New Roman" w:hAnsi="Times New Roman" w:cs="Times New Roman"/>
          <w:lang w:val="en-US"/>
        </w:rPr>
        <w:t>ExpressPublishing</w:t>
      </w:r>
      <w:proofErr w:type="spellEnd"/>
      <w:r w:rsidR="004A3318" w:rsidRPr="004A3318">
        <w:rPr>
          <w:rFonts w:ascii="Times New Roman" w:hAnsi="Times New Roman" w:cs="Times New Roman"/>
        </w:rPr>
        <w:t>: Просвещение, 2010. – 216 с.: ил. – (Английский в фокусе).</w:t>
      </w:r>
    </w:p>
    <w:p w14:paraId="1A662C22" w14:textId="77777777" w:rsidR="004A3318" w:rsidRPr="004F3DDA" w:rsidRDefault="004A3318" w:rsidP="004F3DDA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4A3318" w:rsidRPr="004F3DDA" w:rsidSect="00CA38E5"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3844" w14:textId="77777777" w:rsidR="00A273FE" w:rsidRDefault="00A273FE" w:rsidP="009911B4">
      <w:r>
        <w:separator/>
      </w:r>
    </w:p>
  </w:endnote>
  <w:endnote w:type="continuationSeparator" w:id="0">
    <w:p w14:paraId="59358167" w14:textId="77777777" w:rsidR="00A273FE" w:rsidRDefault="00A273FE" w:rsidP="0099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2411"/>
      <w:docPartObj>
        <w:docPartGallery w:val="Page Numbers (Bottom of Page)"/>
        <w:docPartUnique/>
      </w:docPartObj>
    </w:sdtPr>
    <w:sdtEndPr/>
    <w:sdtContent>
      <w:p w14:paraId="74DF3C33" w14:textId="77777777" w:rsidR="00A273FE" w:rsidRDefault="00AE2ECF">
        <w:pPr>
          <w:pStyle w:val="ae"/>
          <w:jc w:val="right"/>
        </w:pPr>
        <w:r>
          <w:fldChar w:fldCharType="begin"/>
        </w:r>
        <w:r w:rsidR="00AF45A4">
          <w:instrText xml:space="preserve"> PAGE   \* MERGEFORMAT </w:instrText>
        </w:r>
        <w:r>
          <w:fldChar w:fldCharType="separate"/>
        </w:r>
        <w:r w:rsidR="006318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15796C" w14:textId="77777777" w:rsidR="00A273FE" w:rsidRDefault="00A273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1E56" w14:textId="77777777" w:rsidR="00A273FE" w:rsidRDefault="00A273FE" w:rsidP="009911B4">
      <w:r>
        <w:separator/>
      </w:r>
    </w:p>
  </w:footnote>
  <w:footnote w:type="continuationSeparator" w:id="0">
    <w:p w14:paraId="1E39D528" w14:textId="77777777" w:rsidR="00A273FE" w:rsidRDefault="00A273FE" w:rsidP="0099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4664"/>
    <w:multiLevelType w:val="hybridMultilevel"/>
    <w:tmpl w:val="4DA415F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1B59"/>
    <w:multiLevelType w:val="hybridMultilevel"/>
    <w:tmpl w:val="DA9AC45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D72AA"/>
    <w:multiLevelType w:val="hybridMultilevel"/>
    <w:tmpl w:val="4ECC4CC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B9294C"/>
    <w:multiLevelType w:val="multilevel"/>
    <w:tmpl w:val="101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85E00"/>
    <w:multiLevelType w:val="multilevel"/>
    <w:tmpl w:val="947A76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F90CD0"/>
    <w:multiLevelType w:val="hybridMultilevel"/>
    <w:tmpl w:val="6E0E6E8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F65F6"/>
    <w:multiLevelType w:val="hybridMultilevel"/>
    <w:tmpl w:val="9C3E67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1DCC6526"/>
    <w:multiLevelType w:val="hybridMultilevel"/>
    <w:tmpl w:val="65DC2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1C15C1"/>
    <w:multiLevelType w:val="hybridMultilevel"/>
    <w:tmpl w:val="F8EE7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CE344AD"/>
    <w:multiLevelType w:val="hybridMultilevel"/>
    <w:tmpl w:val="B4AA6E74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276AD"/>
    <w:multiLevelType w:val="hybridMultilevel"/>
    <w:tmpl w:val="4412B420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768DD"/>
    <w:multiLevelType w:val="hybridMultilevel"/>
    <w:tmpl w:val="7C72BC8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64A19"/>
    <w:multiLevelType w:val="hybridMultilevel"/>
    <w:tmpl w:val="860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505F27"/>
    <w:multiLevelType w:val="hybridMultilevel"/>
    <w:tmpl w:val="6EA63D7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C00A6"/>
    <w:multiLevelType w:val="hybridMultilevel"/>
    <w:tmpl w:val="2B76AB9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2A1046"/>
    <w:multiLevelType w:val="hybridMultilevel"/>
    <w:tmpl w:val="03CE64E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514B4"/>
    <w:multiLevelType w:val="hybridMultilevel"/>
    <w:tmpl w:val="0810898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0054C5"/>
    <w:multiLevelType w:val="hybridMultilevel"/>
    <w:tmpl w:val="2C984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A97C4D"/>
    <w:multiLevelType w:val="hybridMultilevel"/>
    <w:tmpl w:val="E60ACE8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7D4B5F"/>
    <w:multiLevelType w:val="hybridMultilevel"/>
    <w:tmpl w:val="E6E4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5332A7"/>
    <w:multiLevelType w:val="multilevel"/>
    <w:tmpl w:val="B5E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C00BE7"/>
    <w:multiLevelType w:val="hybridMultilevel"/>
    <w:tmpl w:val="6BAC070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C1667B4"/>
    <w:multiLevelType w:val="hybridMultilevel"/>
    <w:tmpl w:val="A63E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3AA1D62"/>
    <w:multiLevelType w:val="hybridMultilevel"/>
    <w:tmpl w:val="F530E19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77754"/>
    <w:multiLevelType w:val="hybridMultilevel"/>
    <w:tmpl w:val="4BE4DF9C"/>
    <w:lvl w:ilvl="0" w:tplc="76D2E9E2">
      <w:start w:val="10"/>
      <w:numFmt w:val="bullet"/>
      <w:lvlText w:val=""/>
      <w:lvlJc w:val="left"/>
      <w:pPr>
        <w:ind w:left="7164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44"/>
  </w:num>
  <w:num w:numId="4">
    <w:abstractNumId w:val="11"/>
  </w:num>
  <w:num w:numId="5">
    <w:abstractNumId w:val="5"/>
  </w:num>
  <w:num w:numId="6">
    <w:abstractNumId w:val="42"/>
  </w:num>
  <w:num w:numId="7">
    <w:abstractNumId w:val="19"/>
  </w:num>
  <w:num w:numId="8">
    <w:abstractNumId w:val="35"/>
  </w:num>
  <w:num w:numId="9">
    <w:abstractNumId w:val="15"/>
  </w:num>
  <w:num w:numId="10">
    <w:abstractNumId w:val="37"/>
  </w:num>
  <w:num w:numId="11">
    <w:abstractNumId w:val="46"/>
  </w:num>
  <w:num w:numId="12">
    <w:abstractNumId w:val="6"/>
  </w:num>
  <w:num w:numId="13">
    <w:abstractNumId w:val="21"/>
  </w:num>
  <w:num w:numId="14">
    <w:abstractNumId w:val="22"/>
  </w:num>
  <w:num w:numId="15">
    <w:abstractNumId w:val="31"/>
  </w:num>
  <w:num w:numId="16">
    <w:abstractNumId w:val="25"/>
  </w:num>
  <w:num w:numId="17">
    <w:abstractNumId w:val="14"/>
  </w:num>
  <w:num w:numId="18">
    <w:abstractNumId w:val="4"/>
  </w:num>
  <w:num w:numId="19">
    <w:abstractNumId w:val="26"/>
  </w:num>
  <w:num w:numId="20">
    <w:abstractNumId w:val="0"/>
  </w:num>
  <w:num w:numId="21">
    <w:abstractNumId w:val="20"/>
  </w:num>
  <w:num w:numId="22">
    <w:abstractNumId w:val="32"/>
  </w:num>
  <w:num w:numId="23">
    <w:abstractNumId w:val="29"/>
  </w:num>
  <w:num w:numId="24">
    <w:abstractNumId w:val="41"/>
  </w:num>
  <w:num w:numId="25">
    <w:abstractNumId w:val="39"/>
  </w:num>
  <w:num w:numId="26">
    <w:abstractNumId w:val="9"/>
  </w:num>
  <w:num w:numId="27">
    <w:abstractNumId w:val="45"/>
  </w:num>
  <w:num w:numId="28">
    <w:abstractNumId w:val="40"/>
  </w:num>
  <w:num w:numId="29">
    <w:abstractNumId w:val="13"/>
  </w:num>
  <w:num w:numId="30">
    <w:abstractNumId w:val="16"/>
  </w:num>
  <w:num w:numId="31">
    <w:abstractNumId w:val="36"/>
  </w:num>
  <w:num w:numId="32">
    <w:abstractNumId w:val="12"/>
  </w:num>
  <w:num w:numId="33">
    <w:abstractNumId w:val="30"/>
  </w:num>
  <w:num w:numId="34">
    <w:abstractNumId w:val="17"/>
  </w:num>
  <w:num w:numId="35">
    <w:abstractNumId w:val="47"/>
  </w:num>
  <w:num w:numId="36">
    <w:abstractNumId w:val="23"/>
  </w:num>
  <w:num w:numId="37">
    <w:abstractNumId w:val="18"/>
  </w:num>
  <w:num w:numId="38">
    <w:abstractNumId w:val="38"/>
  </w:num>
  <w:num w:numId="39">
    <w:abstractNumId w:val="2"/>
  </w:num>
  <w:num w:numId="40">
    <w:abstractNumId w:val="34"/>
  </w:num>
  <w:num w:numId="41">
    <w:abstractNumId w:val="1"/>
  </w:num>
  <w:num w:numId="42">
    <w:abstractNumId w:val="3"/>
  </w:num>
  <w:num w:numId="43">
    <w:abstractNumId w:val="28"/>
  </w:num>
  <w:num w:numId="44">
    <w:abstractNumId w:val="48"/>
  </w:num>
  <w:num w:numId="45">
    <w:abstractNumId w:val="8"/>
  </w:num>
  <w:num w:numId="46">
    <w:abstractNumId w:val="33"/>
  </w:num>
  <w:num w:numId="47">
    <w:abstractNumId w:val="10"/>
  </w:num>
  <w:num w:numId="48">
    <w:abstractNumId w:val="24"/>
  </w:num>
  <w:num w:numId="4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67"/>
    <w:rsid w:val="00012119"/>
    <w:rsid w:val="00061A3C"/>
    <w:rsid w:val="00081C20"/>
    <w:rsid w:val="000A46BA"/>
    <w:rsid w:val="000E6C62"/>
    <w:rsid w:val="000E707B"/>
    <w:rsid w:val="000F4E41"/>
    <w:rsid w:val="00172300"/>
    <w:rsid w:val="00191877"/>
    <w:rsid w:val="001B3402"/>
    <w:rsid w:val="002660B2"/>
    <w:rsid w:val="00271534"/>
    <w:rsid w:val="0027681E"/>
    <w:rsid w:val="00297039"/>
    <w:rsid w:val="002D5A2C"/>
    <w:rsid w:val="002E62EE"/>
    <w:rsid w:val="002F1F85"/>
    <w:rsid w:val="00333582"/>
    <w:rsid w:val="0034413B"/>
    <w:rsid w:val="00346A37"/>
    <w:rsid w:val="00370318"/>
    <w:rsid w:val="0037094F"/>
    <w:rsid w:val="003B45BB"/>
    <w:rsid w:val="003C7767"/>
    <w:rsid w:val="00403A46"/>
    <w:rsid w:val="0041547B"/>
    <w:rsid w:val="00425EF3"/>
    <w:rsid w:val="004358C6"/>
    <w:rsid w:val="00452A98"/>
    <w:rsid w:val="0047660D"/>
    <w:rsid w:val="004A3318"/>
    <w:rsid w:val="004D1F7E"/>
    <w:rsid w:val="004E0769"/>
    <w:rsid w:val="004F3DDA"/>
    <w:rsid w:val="00501EF9"/>
    <w:rsid w:val="00511D94"/>
    <w:rsid w:val="005208A4"/>
    <w:rsid w:val="005524D6"/>
    <w:rsid w:val="00562141"/>
    <w:rsid w:val="00610808"/>
    <w:rsid w:val="0063183D"/>
    <w:rsid w:val="0064422B"/>
    <w:rsid w:val="00680AF1"/>
    <w:rsid w:val="006A5DBF"/>
    <w:rsid w:val="006E604C"/>
    <w:rsid w:val="00720E86"/>
    <w:rsid w:val="007B3DF8"/>
    <w:rsid w:val="007C6ADA"/>
    <w:rsid w:val="0083069A"/>
    <w:rsid w:val="008415EE"/>
    <w:rsid w:val="008B148D"/>
    <w:rsid w:val="008B2470"/>
    <w:rsid w:val="008E0803"/>
    <w:rsid w:val="008E5F1C"/>
    <w:rsid w:val="00901042"/>
    <w:rsid w:val="0091716A"/>
    <w:rsid w:val="00936EAD"/>
    <w:rsid w:val="00954358"/>
    <w:rsid w:val="00973866"/>
    <w:rsid w:val="009857D1"/>
    <w:rsid w:val="009911B4"/>
    <w:rsid w:val="00991C6A"/>
    <w:rsid w:val="009A0A35"/>
    <w:rsid w:val="009B52D4"/>
    <w:rsid w:val="009B6862"/>
    <w:rsid w:val="009D6337"/>
    <w:rsid w:val="00A273FE"/>
    <w:rsid w:val="00A62660"/>
    <w:rsid w:val="00A85F7C"/>
    <w:rsid w:val="00AC7047"/>
    <w:rsid w:val="00AE2ECF"/>
    <w:rsid w:val="00AF45A4"/>
    <w:rsid w:val="00B06BD7"/>
    <w:rsid w:val="00B47229"/>
    <w:rsid w:val="00B52D10"/>
    <w:rsid w:val="00B5313C"/>
    <w:rsid w:val="00B555E1"/>
    <w:rsid w:val="00B561B1"/>
    <w:rsid w:val="00B807A2"/>
    <w:rsid w:val="00BE2EEF"/>
    <w:rsid w:val="00C23A9A"/>
    <w:rsid w:val="00C25525"/>
    <w:rsid w:val="00C33878"/>
    <w:rsid w:val="00C6003B"/>
    <w:rsid w:val="00C849F7"/>
    <w:rsid w:val="00CA1FC1"/>
    <w:rsid w:val="00CA38E5"/>
    <w:rsid w:val="00CA6F13"/>
    <w:rsid w:val="00D33768"/>
    <w:rsid w:val="00D46AE1"/>
    <w:rsid w:val="00D7212B"/>
    <w:rsid w:val="00DA00E5"/>
    <w:rsid w:val="00DE3095"/>
    <w:rsid w:val="00E025E4"/>
    <w:rsid w:val="00E71CC6"/>
    <w:rsid w:val="00E71E69"/>
    <w:rsid w:val="00EB6809"/>
    <w:rsid w:val="00EB721C"/>
    <w:rsid w:val="00EC3735"/>
    <w:rsid w:val="00EF68A8"/>
    <w:rsid w:val="00F113F5"/>
    <w:rsid w:val="00F64BA7"/>
    <w:rsid w:val="00F80EE6"/>
    <w:rsid w:val="00FB293C"/>
    <w:rsid w:val="00FF7D55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1432A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67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45B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9D6337"/>
    <w:pPr>
      <w:keepNext/>
      <w:spacing w:before="240" w:after="60"/>
      <w:outlineLvl w:val="2"/>
    </w:pPr>
    <w:rPr>
      <w:rFonts w:ascii="Calibri" w:hAnsi="Calibri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9D6337"/>
    <w:pPr>
      <w:keepNext/>
      <w:spacing w:before="240" w:after="60"/>
      <w:outlineLvl w:val="3"/>
    </w:pPr>
    <w:rPr>
      <w:rFonts w:ascii="Cambria" w:hAnsi="Cambria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3C7767"/>
    <w:rPr>
      <w:rFonts w:ascii="Palatino Linotype" w:hAnsi="Palatino Linotype"/>
      <w:shd w:val="clear" w:color="auto" w:fill="FFFFFF"/>
    </w:rPr>
  </w:style>
  <w:style w:type="paragraph" w:customStyle="1" w:styleId="11">
    <w:name w:val="Основной текст1"/>
    <w:basedOn w:val="a"/>
    <w:link w:val="a3"/>
    <w:rsid w:val="003C7767"/>
    <w:pPr>
      <w:shd w:val="clear" w:color="auto" w:fill="FFFFFF"/>
      <w:spacing w:before="240" w:line="235" w:lineRule="exact"/>
      <w:ind w:hanging="180"/>
      <w:jc w:val="both"/>
    </w:pPr>
    <w:rPr>
      <w:rFonts w:ascii="Palatino Linotype" w:eastAsiaTheme="minorHAnsi" w:hAnsi="Palatino Linotype" w:cstheme="minorBidi"/>
      <w:color w:val="auto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3C7767"/>
    <w:rPr>
      <w:rFonts w:ascii="Tahoma" w:hAnsi="Tahoma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767"/>
    <w:pPr>
      <w:shd w:val="clear" w:color="auto" w:fill="FFFFFF"/>
      <w:spacing w:before="720" w:after="480" w:line="240" w:lineRule="atLeast"/>
    </w:pPr>
    <w:rPr>
      <w:rFonts w:ascii="Tahoma" w:eastAsiaTheme="minorHAnsi" w:hAnsi="Tahoma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a4">
    <w:name w:val="Основной текст + Полужирный"/>
    <w:aliases w:val="Курсив1"/>
    <w:basedOn w:val="a3"/>
    <w:rsid w:val="003C776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styleId="a5">
    <w:name w:val="Normal (Web)"/>
    <w:basedOn w:val="a"/>
    <w:rsid w:val="00936EA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List Paragraph"/>
    <w:basedOn w:val="a"/>
    <w:qFormat/>
    <w:rsid w:val="00936EAD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link w:val="a8"/>
    <w:rsid w:val="00936EAD"/>
    <w:pPr>
      <w:spacing w:line="360" w:lineRule="auto"/>
      <w:ind w:firstLine="70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36E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936EAD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3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36EAD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rsid w:val="0093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936EAD"/>
    <w:pPr>
      <w:ind w:left="720"/>
    </w:pPr>
  </w:style>
  <w:style w:type="character" w:customStyle="1" w:styleId="120">
    <w:name w:val="Заголовок №1 (2)_"/>
    <w:basedOn w:val="a0"/>
    <w:link w:val="121"/>
    <w:locked/>
    <w:rsid w:val="00936EAD"/>
    <w:rPr>
      <w:rFonts w:ascii="Lucida Sans Unicode" w:hAnsi="Lucida Sans Unicode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36EAD"/>
    <w:pPr>
      <w:shd w:val="clear" w:color="auto" w:fill="FFFFFF"/>
      <w:spacing w:before="360" w:after="180" w:line="240" w:lineRule="atLeast"/>
      <w:outlineLvl w:val="0"/>
    </w:pPr>
    <w:rPr>
      <w:rFonts w:ascii="Lucida Sans Unicode" w:eastAsiaTheme="minorHAnsi" w:hAnsi="Lucida Sans Unicode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41">
    <w:name w:val="Основной текст (4)"/>
    <w:basedOn w:val="a0"/>
    <w:rsid w:val="00936EAD"/>
    <w:rPr>
      <w:rFonts w:ascii="Lucida Sans Unicode" w:eastAsia="Times New Roman" w:hAnsi="Lucida Sans Unicode" w:cs="Lucida Sans Unicode"/>
      <w:spacing w:val="0"/>
      <w:u w:val="single"/>
    </w:rPr>
  </w:style>
  <w:style w:type="paragraph" w:customStyle="1" w:styleId="23">
    <w:name w:val="Абзац списка2"/>
    <w:basedOn w:val="a"/>
    <w:rsid w:val="00936EAD"/>
    <w:pPr>
      <w:ind w:left="720"/>
    </w:pPr>
  </w:style>
  <w:style w:type="character" w:styleId="ab">
    <w:name w:val="Hyperlink"/>
    <w:basedOn w:val="a0"/>
    <w:rsid w:val="00936EAD"/>
    <w:rPr>
      <w:rFonts w:cs="Times New Roman"/>
      <w:color w:val="0066CC"/>
      <w:u w:val="single"/>
    </w:rPr>
  </w:style>
  <w:style w:type="character" w:customStyle="1" w:styleId="1212pt">
    <w:name w:val="Заголовок №1 (2) + 12 pt"/>
    <w:aliases w:val="Не курсив1"/>
    <w:basedOn w:val="120"/>
    <w:rsid w:val="00936EAD"/>
    <w:rPr>
      <w:rFonts w:ascii="Lucida Sans Unicode" w:eastAsia="Times New Roman" w:hAnsi="Lucida Sans Unicode" w:cs="Lucida Sans Unicode"/>
      <w:i/>
      <w:iCs/>
      <w:spacing w:val="0"/>
      <w:sz w:val="24"/>
      <w:szCs w:val="24"/>
      <w:u w:val="single"/>
      <w:shd w:val="clear" w:color="auto" w:fill="FFFFFF"/>
    </w:rPr>
  </w:style>
  <w:style w:type="character" w:customStyle="1" w:styleId="SegoeUI">
    <w:name w:val="Основной текст + Segoe UI"/>
    <w:aliases w:val="12,5 pt2,Полужирный4"/>
    <w:basedOn w:val="a3"/>
    <w:rsid w:val="00936EAD"/>
    <w:rPr>
      <w:rFonts w:ascii="Segoe UI" w:eastAsia="Times New Roman" w:hAnsi="Segoe UI" w:cs="Segoe UI"/>
      <w:b/>
      <w:bCs/>
      <w:spacing w:val="0"/>
      <w:sz w:val="25"/>
      <w:szCs w:val="25"/>
      <w:u w:val="single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3B4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9911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11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11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11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2D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D633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633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f1">
    <w:name w:val="page number"/>
    <w:basedOn w:val="a0"/>
    <w:rsid w:val="009D6337"/>
  </w:style>
  <w:style w:type="paragraph" w:styleId="24">
    <w:name w:val="Body Text Indent 2"/>
    <w:basedOn w:val="a"/>
    <w:link w:val="25"/>
    <w:rsid w:val="009D6337"/>
    <w:pPr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D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9D6337"/>
    <w:rPr>
      <w:rFonts w:ascii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D6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9D6337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9D6337"/>
    <w:rPr>
      <w:rFonts w:ascii="Tahoma" w:hAnsi="Tahoma" w:cs="Tahoma"/>
      <w:color w:val="auto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633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9D6337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D63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rsid w:val="009D6337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D63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9D6337"/>
    <w:rPr>
      <w:rFonts w:cs="Times New Roman"/>
      <w:color w:val="auto"/>
      <w:sz w:val="20"/>
      <w:szCs w:val="20"/>
    </w:rPr>
  </w:style>
  <w:style w:type="character" w:customStyle="1" w:styleId="af8">
    <w:name w:val="Текст Знак"/>
    <w:basedOn w:val="a0"/>
    <w:link w:val="af7"/>
    <w:rsid w:val="009D63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9D6337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9D633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b">
    <w:name w:val="Emphasis"/>
    <w:basedOn w:val="a0"/>
    <w:uiPriority w:val="20"/>
    <w:qFormat/>
    <w:rsid w:val="00EC3735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DA00E5"/>
  </w:style>
  <w:style w:type="paragraph" w:customStyle="1" w:styleId="afc">
    <w:name w:val="Базовый"/>
    <w:rsid w:val="00DA00E5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customStyle="1" w:styleId="afd">
    <w:name w:val="Название Знак"/>
    <w:basedOn w:val="a0"/>
    <w:rsid w:val="00DA00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DA00E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DA00E5"/>
    <w:rPr>
      <w:b/>
    </w:rPr>
  </w:style>
  <w:style w:type="character" w:customStyle="1" w:styleId="ListLabel2">
    <w:name w:val="ListLabel 2"/>
    <w:rsid w:val="00DA00E5"/>
    <w:rPr>
      <w:sz w:val="20"/>
    </w:rPr>
  </w:style>
  <w:style w:type="character" w:customStyle="1" w:styleId="ListLabel3">
    <w:name w:val="ListLabel 3"/>
    <w:rsid w:val="00DA00E5"/>
    <w:rPr>
      <w:rFonts w:cs="Courier New"/>
    </w:rPr>
  </w:style>
  <w:style w:type="character" w:customStyle="1" w:styleId="ListLabel4">
    <w:name w:val="ListLabel 4"/>
    <w:rsid w:val="00DA00E5"/>
    <w:rPr>
      <w:rFonts w:cs="Times New Roman"/>
    </w:rPr>
  </w:style>
  <w:style w:type="paragraph" w:customStyle="1" w:styleId="14">
    <w:name w:val="Заголовок1"/>
    <w:basedOn w:val="afc"/>
    <w:next w:val="a9"/>
    <w:rsid w:val="00DA00E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fe">
    <w:name w:val="List"/>
    <w:basedOn w:val="a9"/>
    <w:rsid w:val="00DA00E5"/>
    <w:pPr>
      <w:tabs>
        <w:tab w:val="left" w:pos="708"/>
      </w:tabs>
      <w:suppressAutoHyphens/>
      <w:spacing w:line="276" w:lineRule="auto"/>
    </w:pPr>
    <w:rPr>
      <w:rFonts w:ascii="Calibri" w:eastAsia="Droid Sans Fallback" w:hAnsi="Calibri" w:cs="DejaVu Sans"/>
      <w:sz w:val="22"/>
      <w:szCs w:val="22"/>
      <w:lang w:eastAsia="en-US"/>
    </w:rPr>
  </w:style>
  <w:style w:type="paragraph" w:styleId="aff">
    <w:name w:val="Title"/>
    <w:basedOn w:val="afc"/>
    <w:link w:val="15"/>
    <w:rsid w:val="00DA00E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character" w:customStyle="1" w:styleId="15">
    <w:name w:val="Название Знак1"/>
    <w:basedOn w:val="a0"/>
    <w:link w:val="aff"/>
    <w:rsid w:val="00DA00E5"/>
    <w:rPr>
      <w:rFonts w:ascii="Calibri" w:eastAsia="Droid Sans Fallback" w:hAnsi="Calibri" w:cs="DejaVu San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DA00E5"/>
    <w:pPr>
      <w:ind w:left="220" w:hanging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index heading"/>
    <w:basedOn w:val="afc"/>
    <w:rsid w:val="00DA00E5"/>
    <w:pPr>
      <w:suppressLineNumbers/>
    </w:pPr>
    <w:rPr>
      <w:rFonts w:cs="DejaVu Sans"/>
    </w:rPr>
  </w:style>
  <w:style w:type="paragraph" w:customStyle="1" w:styleId="aff1">
    <w:name w:val="Заглавие"/>
    <w:basedOn w:val="afc"/>
    <w:next w:val="aff2"/>
    <w:rsid w:val="00DA00E5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2">
    <w:name w:val="Subtitle"/>
    <w:basedOn w:val="14"/>
    <w:next w:val="a9"/>
    <w:link w:val="aff3"/>
    <w:rsid w:val="00DA00E5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DA00E5"/>
    <w:rPr>
      <w:rFonts w:ascii="Liberation Sans" w:eastAsia="Droid Sans Fallback" w:hAnsi="Liberation Sans" w:cs="DejaVu Sans"/>
      <w:i/>
      <w:iCs/>
      <w:sz w:val="28"/>
      <w:szCs w:val="28"/>
    </w:rPr>
  </w:style>
  <w:style w:type="paragraph" w:styleId="aff4">
    <w:name w:val="No Spacing"/>
    <w:rsid w:val="00DA00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umk/spo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dok_edu.asp?ob_no=14413" TargetMode="External"/><Relationship Id="rId17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umk/spotlight/info.aspx?ob_no=257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40E6D1C1143E963500E00AA6CD0D8AB0C525CE3F764FC7042FD8D6FCC765EC7C8166332A24113EU6a6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e.edu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7C82-A68B-45C3-813A-A8E6057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22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38</cp:revision>
  <dcterms:created xsi:type="dcterms:W3CDTF">2017-09-11T09:55:00Z</dcterms:created>
  <dcterms:modified xsi:type="dcterms:W3CDTF">2020-08-31T01:49:00Z</dcterms:modified>
</cp:coreProperties>
</file>