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688" w:rsidRPr="003F2688" w:rsidRDefault="003F2688" w:rsidP="003F2688">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3F2688">
        <w:rPr>
          <w:rFonts w:ascii="Times New Roman" w:eastAsia="Times New Roman" w:hAnsi="Times New Roman" w:cs="Times New Roman"/>
          <w:b/>
          <w:sz w:val="28"/>
          <w:szCs w:val="28"/>
        </w:rPr>
        <w:t>Аннотация к рабочей программе «Геометрия» 10 класс</w:t>
      </w:r>
    </w:p>
    <w:p w:rsidR="003F2688" w:rsidRDefault="003F2688" w:rsidP="003F26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Настоящая программа представляет собой курс геометрии, предназначенный для изучения в 10 классе, и основывается на следующих документах:</w:t>
      </w:r>
    </w:p>
    <w:p w:rsidR="003F2688" w:rsidRDefault="003F2688" w:rsidP="003F26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Федеральный компонент государственного стандарта среднего (полного) общего образования (Приказ Министерства образования РФ  №1089 от 05.03.2004 г.).</w:t>
      </w:r>
    </w:p>
    <w:p w:rsidR="003F2688" w:rsidRDefault="003F2688" w:rsidP="003F26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Программы общеобразовательных учреждений. Геометрия. 10-11 класс. Составитель: Т.А. Бурмистрова - М: Просвещение, 2010 год. </w:t>
      </w:r>
    </w:p>
    <w:p w:rsidR="003F2688" w:rsidRDefault="003F2688" w:rsidP="003F26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Учебный план  МБОУ СОШ с Киселевка на 2016-2017 учебный год. </w:t>
      </w:r>
    </w:p>
    <w:p w:rsidR="003F2688" w:rsidRDefault="003F2688" w:rsidP="003F26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Программа соответствует Федеральному компоненту государственного стандарта среднего (полного) общего образования и учебному плану образовательного учреждения. Предмет «Геометрия» является предметом Федерального компонента учебного плана ОУ, на реализацию которого отводится 1,5 недельных часа. Рабочая программа по предмету геометрия 10 класса составлена на основе авторской программы </w:t>
      </w:r>
      <w:proofErr w:type="spellStart"/>
      <w:r>
        <w:rPr>
          <w:rFonts w:ascii="Times New Roman" w:eastAsia="Times New Roman" w:hAnsi="Times New Roman" w:cs="Times New Roman"/>
          <w:sz w:val="24"/>
          <w:szCs w:val="24"/>
        </w:rPr>
        <w:t>Л.С.Атанасяна</w:t>
      </w:r>
      <w:proofErr w:type="spellEnd"/>
      <w:r>
        <w:rPr>
          <w:rFonts w:ascii="Times New Roman" w:eastAsia="Times New Roman" w:hAnsi="Times New Roman" w:cs="Times New Roman"/>
          <w:sz w:val="24"/>
          <w:szCs w:val="24"/>
        </w:rPr>
        <w:t>. Программа соответствует Федеральному компоненту государственного стандарта основного общего образования, учебному плану образовательного учреждения и предусматривает изучение предмета на базовом уровне.</w:t>
      </w:r>
    </w:p>
    <w:p w:rsidR="003F2688" w:rsidRDefault="003F2688" w:rsidP="003F2688">
      <w:pPr>
        <w:widowControl w:val="0"/>
        <w:autoSpaceDE w:val="0"/>
        <w:autoSpaceDN w:val="0"/>
        <w:adjustRightInd w:val="0"/>
        <w:spacing w:after="0" w:line="240" w:lineRule="auto"/>
        <w:ind w:firstLine="708"/>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Основные задачи геометрии:</w:t>
      </w:r>
    </w:p>
    <w:p w:rsidR="003F2688" w:rsidRDefault="003F2688" w:rsidP="003F2688">
      <w:pPr>
        <w:widowControl w:val="0"/>
        <w:autoSpaceDE w:val="0"/>
        <w:autoSpaceDN w:val="0"/>
        <w:adjustRightInd w:val="0"/>
        <w:spacing w:after="0" w:line="240" w:lineRule="auto"/>
        <w:ind w:firstLine="708"/>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w:t>
      </w:r>
      <w:r>
        <w:rPr>
          <w:rFonts w:ascii="Times New Roman" w:eastAsia="Times New Roman" w:hAnsi="Times New Roman" w:cs="Times New Roman"/>
          <w:bCs/>
          <w:iCs/>
          <w:sz w:val="24"/>
          <w:szCs w:val="24"/>
        </w:rPr>
        <w:tab/>
        <w:t>Формирование конкретных знаний о пространстве и практически значимых умений, формирование языка описания объектов окружающего мира, формирование понятия доказательства.</w:t>
      </w:r>
    </w:p>
    <w:p w:rsidR="003F2688" w:rsidRDefault="003F2688" w:rsidP="003F2688">
      <w:pPr>
        <w:widowControl w:val="0"/>
        <w:autoSpaceDE w:val="0"/>
        <w:autoSpaceDN w:val="0"/>
        <w:adjustRightInd w:val="0"/>
        <w:spacing w:after="0" w:line="240" w:lineRule="auto"/>
        <w:ind w:firstLine="708"/>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w:t>
      </w:r>
      <w:r>
        <w:rPr>
          <w:rFonts w:ascii="Times New Roman" w:eastAsia="Times New Roman" w:hAnsi="Times New Roman" w:cs="Times New Roman"/>
          <w:bCs/>
          <w:iCs/>
          <w:sz w:val="24"/>
          <w:szCs w:val="24"/>
        </w:rPr>
        <w:tab/>
        <w:t xml:space="preserve">Развитие пространственного воображения и интуиции, математической культуры, эстетического воспитания учащихся. </w:t>
      </w:r>
    </w:p>
    <w:p w:rsidR="003F2688" w:rsidRDefault="003F2688" w:rsidP="003F2688">
      <w:pPr>
        <w:widowControl w:val="0"/>
        <w:autoSpaceDE w:val="0"/>
        <w:autoSpaceDN w:val="0"/>
        <w:adjustRightInd w:val="0"/>
        <w:spacing w:after="0" w:line="240" w:lineRule="auto"/>
        <w:ind w:firstLine="708"/>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Изучение математики на базовом уровне среднего (полного) общего образования направлено на достижение следующих целей:</w:t>
      </w:r>
    </w:p>
    <w:p w:rsidR="003F2688" w:rsidRDefault="003F2688" w:rsidP="003F2688">
      <w:pPr>
        <w:widowControl w:val="0"/>
        <w:autoSpaceDE w:val="0"/>
        <w:autoSpaceDN w:val="0"/>
        <w:adjustRightInd w:val="0"/>
        <w:spacing w:after="0" w:line="240" w:lineRule="auto"/>
        <w:ind w:firstLine="708"/>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ab/>
        <w:t xml:space="preserve">формирование представлений о математике как универсальном языке науки, средстве моделирования явлений и процессов, об идеях и методах математики; </w:t>
      </w:r>
    </w:p>
    <w:p w:rsidR="003F2688" w:rsidRDefault="003F2688" w:rsidP="003F2688">
      <w:pPr>
        <w:widowControl w:val="0"/>
        <w:autoSpaceDE w:val="0"/>
        <w:autoSpaceDN w:val="0"/>
        <w:adjustRightInd w:val="0"/>
        <w:spacing w:after="0" w:line="240" w:lineRule="auto"/>
        <w:ind w:firstLine="708"/>
        <w:jc w:val="both"/>
        <w:rPr>
          <w:rFonts w:ascii="Times New Roman" w:eastAsia="Times New Roman" w:hAnsi="Times New Roman" w:cs="Times New Roman"/>
          <w:bCs/>
          <w:iCs/>
          <w:sz w:val="24"/>
          <w:szCs w:val="24"/>
        </w:rPr>
      </w:pPr>
      <w:proofErr w:type="gramStart"/>
      <w:r>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ab/>
        <w:t>развитие логического мышления, пространственного воображения, алгоритмической культуры, критичности мышления на уровне, необходимом для обучения в высшей школе по соответствующей специальности, в будущей</w:t>
      </w:r>
      <w:proofErr w:type="gramEnd"/>
      <w:r>
        <w:rPr>
          <w:rFonts w:ascii="Times New Roman" w:eastAsia="Times New Roman" w:hAnsi="Times New Roman" w:cs="Times New Roman"/>
          <w:bCs/>
          <w:iCs/>
          <w:sz w:val="24"/>
          <w:szCs w:val="24"/>
        </w:rPr>
        <w:t xml:space="preserve"> профессиональной деятельности;</w:t>
      </w:r>
    </w:p>
    <w:p w:rsidR="003F2688" w:rsidRDefault="003F2688" w:rsidP="003F2688">
      <w:pPr>
        <w:widowControl w:val="0"/>
        <w:autoSpaceDE w:val="0"/>
        <w:autoSpaceDN w:val="0"/>
        <w:adjustRightInd w:val="0"/>
        <w:spacing w:after="0" w:line="240" w:lineRule="auto"/>
        <w:ind w:firstLine="708"/>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ab/>
        <w:t>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3F2688" w:rsidRDefault="003F2688" w:rsidP="003F2688">
      <w:pPr>
        <w:widowControl w:val="0"/>
        <w:autoSpaceDE w:val="0"/>
        <w:autoSpaceDN w:val="0"/>
        <w:adjustRightInd w:val="0"/>
        <w:spacing w:after="0" w:line="240" w:lineRule="auto"/>
        <w:ind w:firstLine="708"/>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ab/>
        <w:t>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 понимания значимости математики для общественного прогресса.</w:t>
      </w:r>
    </w:p>
    <w:p w:rsidR="003F2688" w:rsidRDefault="003F2688" w:rsidP="003F2688">
      <w:pPr>
        <w:widowControl w:val="0"/>
        <w:autoSpaceDE w:val="0"/>
        <w:autoSpaceDN w:val="0"/>
        <w:adjustRightInd w:val="0"/>
        <w:spacing w:after="0" w:line="240" w:lineRule="auto"/>
        <w:ind w:firstLine="708"/>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Общеучебные умения, навыки и способы деятельности.</w:t>
      </w:r>
    </w:p>
    <w:p w:rsidR="003F2688" w:rsidRDefault="003F2688" w:rsidP="003F2688">
      <w:pPr>
        <w:widowControl w:val="0"/>
        <w:autoSpaceDE w:val="0"/>
        <w:autoSpaceDN w:val="0"/>
        <w:adjustRightInd w:val="0"/>
        <w:spacing w:after="0" w:line="240" w:lineRule="auto"/>
        <w:ind w:firstLine="708"/>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В ходе освоения содержания математического образования учащиеся овладевают разнообразными способами деятельности, приобретают и совершенствуют опыт:</w:t>
      </w:r>
    </w:p>
    <w:p w:rsidR="003F2688" w:rsidRDefault="003F2688" w:rsidP="003F2688">
      <w:pPr>
        <w:widowControl w:val="0"/>
        <w:autoSpaceDE w:val="0"/>
        <w:autoSpaceDN w:val="0"/>
        <w:adjustRightInd w:val="0"/>
        <w:spacing w:after="0" w:line="240" w:lineRule="auto"/>
        <w:ind w:firstLine="708"/>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построения и исследования математических моделей для описания и решения прикладных задач, задач из смежных дисциплин;</w:t>
      </w:r>
    </w:p>
    <w:p w:rsidR="003F2688" w:rsidRDefault="003F2688" w:rsidP="003F2688">
      <w:pPr>
        <w:widowControl w:val="0"/>
        <w:autoSpaceDE w:val="0"/>
        <w:autoSpaceDN w:val="0"/>
        <w:adjustRightInd w:val="0"/>
        <w:spacing w:after="0" w:line="240" w:lineRule="auto"/>
        <w:ind w:firstLine="708"/>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выполнения расчетов практического характера; использования математических формул и самостоятельного составления формул на основе обобщения частных случаев и эксперимента; </w:t>
      </w:r>
    </w:p>
    <w:p w:rsidR="003F2688" w:rsidRDefault="003F2688" w:rsidP="003F2688">
      <w:pPr>
        <w:widowControl w:val="0"/>
        <w:autoSpaceDE w:val="0"/>
        <w:autoSpaceDN w:val="0"/>
        <w:adjustRightInd w:val="0"/>
        <w:spacing w:after="0" w:line="240" w:lineRule="auto"/>
        <w:ind w:firstLine="708"/>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самостоятельной работы с источниками информации, обобщения и систематизации полученной информации, интегрирования её в личный опыт;</w:t>
      </w:r>
    </w:p>
    <w:p w:rsidR="003F2688" w:rsidRDefault="003F2688" w:rsidP="003F2688">
      <w:pPr>
        <w:widowControl w:val="0"/>
        <w:autoSpaceDE w:val="0"/>
        <w:autoSpaceDN w:val="0"/>
        <w:adjustRightInd w:val="0"/>
        <w:spacing w:after="0" w:line="240" w:lineRule="auto"/>
        <w:ind w:firstLine="708"/>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 самостоятельной и коллективной деятельности,  включения своих результатов в результаты работы группы, соотнесения своего мнения с мнением других участников учебного коллектива и мнением авторитетных источников.</w:t>
      </w:r>
    </w:p>
    <w:p w:rsidR="003F2688" w:rsidRDefault="003F2688" w:rsidP="003F2688">
      <w:pPr>
        <w:widowControl w:val="0"/>
        <w:autoSpaceDE w:val="0"/>
        <w:autoSpaceDN w:val="0"/>
        <w:adjustRightInd w:val="0"/>
        <w:spacing w:after="0" w:line="240" w:lineRule="auto"/>
        <w:ind w:firstLine="708"/>
        <w:jc w:val="both"/>
        <w:rPr>
          <w:rFonts w:ascii="Times New Roman" w:eastAsia="Times New Roman" w:hAnsi="Times New Roman" w:cs="Times New Roman"/>
          <w:bCs/>
          <w:iCs/>
          <w:sz w:val="24"/>
          <w:szCs w:val="24"/>
        </w:rPr>
      </w:pPr>
    </w:p>
    <w:p w:rsidR="003F2688" w:rsidRDefault="003F2688" w:rsidP="003F2688">
      <w:pPr>
        <w:widowControl w:val="0"/>
        <w:autoSpaceDE w:val="0"/>
        <w:autoSpaceDN w:val="0"/>
        <w:adjustRightInd w:val="0"/>
        <w:spacing w:after="0" w:line="240" w:lineRule="auto"/>
        <w:ind w:firstLine="708"/>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Курс характеризуется рациональным сочетанием логической строгости и геометрической наглядности. Увеличивается значимость изучаемого материала, расширяются внутренние логические связи курса, повышается роль дедукции, степень абстрактности изучаемого материала. Учащиеся овладевают приемами </w:t>
      </w:r>
      <w:proofErr w:type="spellStart"/>
      <w:proofErr w:type="gramStart"/>
      <w:r>
        <w:rPr>
          <w:rFonts w:ascii="Times New Roman" w:eastAsia="Times New Roman" w:hAnsi="Times New Roman" w:cs="Times New Roman"/>
          <w:bCs/>
          <w:iCs/>
          <w:sz w:val="24"/>
          <w:szCs w:val="24"/>
        </w:rPr>
        <w:t>аналитико</w:t>
      </w:r>
      <w:proofErr w:type="spellEnd"/>
      <w:r>
        <w:rPr>
          <w:rFonts w:ascii="Times New Roman" w:eastAsia="Times New Roman" w:hAnsi="Times New Roman" w:cs="Times New Roman"/>
          <w:bCs/>
          <w:iCs/>
          <w:sz w:val="24"/>
          <w:szCs w:val="24"/>
        </w:rPr>
        <w:t xml:space="preserve"> – синтетической</w:t>
      </w:r>
      <w:proofErr w:type="gramEnd"/>
      <w:r>
        <w:rPr>
          <w:rFonts w:ascii="Times New Roman" w:eastAsia="Times New Roman" w:hAnsi="Times New Roman" w:cs="Times New Roman"/>
          <w:bCs/>
          <w:iCs/>
          <w:sz w:val="24"/>
          <w:szCs w:val="24"/>
        </w:rPr>
        <w:t xml:space="preserve"> деятельности при доказательстве теорем и решении задач. Систематическое изучение курса позволяет начать работу по формированию представлений учащихся о строении математической теории, обеспечивает развитие логического мышления школьников. Изложение материала характеризуется постоянным обращением к наглядности, использованием рисунков и чертежей на всех этапах обучения  и развитием геометрической интуиции на этой основе. Целенаправленное обращение к примерам из практики развивает умение учащихся вычленять геометрические факты, формы и отношения в предметах и явлениях действительности, использовать язык геометрии для их описания.</w:t>
      </w:r>
    </w:p>
    <w:p w:rsidR="003F2688" w:rsidRDefault="003F2688" w:rsidP="003F2688">
      <w:pPr>
        <w:widowControl w:val="0"/>
        <w:autoSpaceDE w:val="0"/>
        <w:autoSpaceDN w:val="0"/>
        <w:adjustRightInd w:val="0"/>
        <w:spacing w:after="0" w:line="240" w:lineRule="auto"/>
        <w:ind w:firstLine="708"/>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Результаты обучения представлены в Требованиях к уровню подготовки и задают систему итоговых результатов обучения, которых должны достигать все учащиеся, оканчивающие основную школу, и достижение которых является обязательным условием положительной аттестации ученика за курс  основной школы. Эти требования структурированы по трем компонентам: «знать/понимать», «уметь», «использовать приобретенные знания и умения в практической деятельности и повседневной жизни». </w:t>
      </w:r>
    </w:p>
    <w:p w:rsidR="003F2688" w:rsidRDefault="003F2688" w:rsidP="003F2688">
      <w:pPr>
        <w:widowControl w:val="0"/>
        <w:autoSpaceDE w:val="0"/>
        <w:autoSpaceDN w:val="0"/>
        <w:adjustRightInd w:val="0"/>
        <w:spacing w:after="0" w:line="240" w:lineRule="auto"/>
        <w:ind w:firstLine="708"/>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Преемственные связи с курсами естественнонаучного цикла раскрывают практическое применение математических умений и навыков,  способствуют формированию у учащихся целостного, научного мировоззрения. </w:t>
      </w:r>
      <w:proofErr w:type="spellStart"/>
      <w:r>
        <w:rPr>
          <w:rFonts w:ascii="Times New Roman" w:eastAsia="Times New Roman" w:hAnsi="Times New Roman" w:cs="Times New Roman"/>
          <w:bCs/>
          <w:iCs/>
          <w:sz w:val="24"/>
          <w:szCs w:val="24"/>
        </w:rPr>
        <w:t>Межпредметная</w:t>
      </w:r>
      <w:proofErr w:type="spellEnd"/>
      <w:r>
        <w:rPr>
          <w:rFonts w:ascii="Times New Roman" w:eastAsia="Times New Roman" w:hAnsi="Times New Roman" w:cs="Times New Roman"/>
          <w:bCs/>
          <w:iCs/>
          <w:sz w:val="24"/>
          <w:szCs w:val="24"/>
        </w:rPr>
        <w:t xml:space="preserve"> связь с физикой «Симметрия и оптика», с черчением «Параллельность, перпендикулярность прямых, параллельное проецирование и техника выполнения чертежей и правила их оформления. Аксонометрические проекции»</w:t>
      </w:r>
    </w:p>
    <w:p w:rsidR="003F2688" w:rsidRDefault="003F2688" w:rsidP="003F2688">
      <w:pPr>
        <w:widowControl w:val="0"/>
        <w:autoSpaceDE w:val="0"/>
        <w:autoSpaceDN w:val="0"/>
        <w:adjustRightInd w:val="0"/>
        <w:spacing w:after="0" w:line="240" w:lineRule="auto"/>
        <w:ind w:firstLine="708"/>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Рабочая программа конкретизирует содержание предметных тем образовательного стандарта и дает распределение учебных часов по разделам курса: взаимное расположение прямых и плоскостей,  многогранники, векторы в пространстве.</w:t>
      </w:r>
    </w:p>
    <w:p w:rsidR="003F2688" w:rsidRDefault="003F2688" w:rsidP="003F2688">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Реализация данной программы способствует использованию разнообразных форм организации учебного процесса, внедрению современных методов обучения и педагогических технологий. </w:t>
      </w:r>
    </w:p>
    <w:p w:rsidR="003F2688" w:rsidRDefault="003F2688" w:rsidP="003F2688">
      <w:pPr>
        <w:widowControl w:val="0"/>
        <w:autoSpaceDE w:val="0"/>
        <w:autoSpaceDN w:val="0"/>
        <w:adjustRightInd w:val="0"/>
        <w:spacing w:after="0" w:line="240" w:lineRule="auto"/>
        <w:ind w:firstLine="708"/>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В ходе реализации данной программы предусмотрены следующие виды контроля: самостоятельные  и проверочные работы, тестирование, диктанты, контрольные работы. </w:t>
      </w:r>
    </w:p>
    <w:p w:rsidR="003F2688" w:rsidRDefault="003F2688" w:rsidP="003F2688">
      <w:pPr>
        <w:widowControl w:val="0"/>
        <w:autoSpaceDE w:val="0"/>
        <w:autoSpaceDN w:val="0"/>
        <w:adjustRightInd w:val="0"/>
        <w:spacing w:after="0" w:line="240" w:lineRule="auto"/>
        <w:ind w:firstLine="708"/>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Реализация программы осуществляется при использовании учебно-методического комплекса Л.С. </w:t>
      </w:r>
      <w:proofErr w:type="spellStart"/>
      <w:r>
        <w:rPr>
          <w:rFonts w:ascii="Times New Roman" w:eastAsia="Times New Roman" w:hAnsi="Times New Roman" w:cs="Times New Roman"/>
          <w:bCs/>
          <w:iCs/>
          <w:sz w:val="24"/>
          <w:szCs w:val="24"/>
        </w:rPr>
        <w:t>Атанасяна</w:t>
      </w:r>
      <w:proofErr w:type="spellEnd"/>
      <w:r>
        <w:rPr>
          <w:rFonts w:ascii="Times New Roman" w:eastAsia="Times New Roman" w:hAnsi="Times New Roman" w:cs="Times New Roman"/>
          <w:bCs/>
          <w:iCs/>
          <w:sz w:val="24"/>
          <w:szCs w:val="24"/>
        </w:rPr>
        <w:t xml:space="preserve"> «Геометрия 10-11 классы». Учебник. Геометрия 10-11 </w:t>
      </w:r>
      <w:proofErr w:type="spellStart"/>
      <w:r>
        <w:rPr>
          <w:rFonts w:ascii="Times New Roman" w:eastAsia="Times New Roman" w:hAnsi="Times New Roman" w:cs="Times New Roman"/>
          <w:bCs/>
          <w:iCs/>
          <w:sz w:val="24"/>
          <w:szCs w:val="24"/>
        </w:rPr>
        <w:t>кл</w:t>
      </w:r>
      <w:proofErr w:type="spellEnd"/>
      <w:r>
        <w:rPr>
          <w:rFonts w:ascii="Times New Roman" w:eastAsia="Times New Roman" w:hAnsi="Times New Roman" w:cs="Times New Roman"/>
          <w:bCs/>
          <w:iCs/>
          <w:sz w:val="24"/>
          <w:szCs w:val="24"/>
        </w:rPr>
        <w:t xml:space="preserve">. / Л. С. </w:t>
      </w:r>
      <w:proofErr w:type="spellStart"/>
      <w:r>
        <w:rPr>
          <w:rFonts w:ascii="Times New Roman" w:eastAsia="Times New Roman" w:hAnsi="Times New Roman" w:cs="Times New Roman"/>
          <w:bCs/>
          <w:iCs/>
          <w:sz w:val="24"/>
          <w:szCs w:val="24"/>
        </w:rPr>
        <w:t>Атанасян</w:t>
      </w:r>
      <w:proofErr w:type="spellEnd"/>
      <w:r>
        <w:rPr>
          <w:rFonts w:ascii="Times New Roman" w:eastAsia="Times New Roman" w:hAnsi="Times New Roman" w:cs="Times New Roman"/>
          <w:bCs/>
          <w:iCs/>
          <w:sz w:val="24"/>
          <w:szCs w:val="24"/>
        </w:rPr>
        <w:t>. – М.: Просвещение, 2012 г.</w:t>
      </w:r>
    </w:p>
    <w:p w:rsidR="003F2688" w:rsidRDefault="003F2688" w:rsidP="003F2688">
      <w:pPr>
        <w:widowControl w:val="0"/>
        <w:autoSpaceDE w:val="0"/>
        <w:autoSpaceDN w:val="0"/>
        <w:adjustRightInd w:val="0"/>
        <w:spacing w:after="0" w:line="240" w:lineRule="auto"/>
        <w:ind w:firstLine="708"/>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Сохраняется преемственность. В планиметрии изучаются свойства геометрических тел на плоскости, в стереометрии – в пространстве. </w:t>
      </w:r>
    </w:p>
    <w:p w:rsidR="003F2688" w:rsidRDefault="003F2688" w:rsidP="003F2688">
      <w:pPr>
        <w:widowControl w:val="0"/>
        <w:autoSpaceDE w:val="0"/>
        <w:autoSpaceDN w:val="0"/>
        <w:adjustRightInd w:val="0"/>
        <w:spacing w:after="0" w:line="240" w:lineRule="auto"/>
        <w:ind w:firstLine="708"/>
        <w:jc w:val="both"/>
        <w:rPr>
          <w:rFonts w:ascii="Times New Roman" w:eastAsia="Times New Roman" w:hAnsi="Times New Roman" w:cs="Times New Roman"/>
          <w:bCs/>
          <w:iCs/>
          <w:sz w:val="24"/>
          <w:szCs w:val="24"/>
        </w:rPr>
      </w:pPr>
      <w:r>
        <w:rPr>
          <w:rFonts w:ascii="Times New Roman" w:eastAsia="Times New Roman" w:hAnsi="Times New Roman" w:cs="Times New Roman"/>
          <w:b/>
          <w:bCs/>
          <w:i/>
          <w:iCs/>
          <w:sz w:val="24"/>
          <w:szCs w:val="24"/>
        </w:rPr>
        <w:t>Предметными результатами изучения предмета «Геометрия» 10 класс являются следующие умения</w:t>
      </w:r>
      <w:r>
        <w:rPr>
          <w:rFonts w:ascii="Times New Roman" w:eastAsia="Times New Roman" w:hAnsi="Times New Roman" w:cs="Times New Roman"/>
          <w:bCs/>
          <w:iCs/>
          <w:sz w:val="24"/>
          <w:szCs w:val="24"/>
        </w:rPr>
        <w:t xml:space="preserve">: распознавать на чертежах и моделях пространственные формы; </w:t>
      </w:r>
      <w:proofErr w:type="gramStart"/>
      <w:r>
        <w:rPr>
          <w:rFonts w:ascii="Times New Roman" w:eastAsia="Times New Roman" w:hAnsi="Times New Roman" w:cs="Times New Roman"/>
          <w:bCs/>
          <w:iCs/>
          <w:sz w:val="24"/>
          <w:szCs w:val="24"/>
        </w:rPr>
        <w:t>соотносить трехмерные объекты с их описаниями, изображениями, описывать взаимное расположение прямых и плоскостей в пространстве, изображать основные многогранники и круглые тела, выполнять чертежи по условиям задач, строить простейшие сечения куба, призмы, пирамиды, решать планиметрические и простейшие стереометрические задачи на нахождение геометрических величин (длин, углов, площадей, объемов), использовать при решении стереометрических задач планиметрические факты и методы, использовать приобретенные знания и умения</w:t>
      </w:r>
      <w:proofErr w:type="gramEnd"/>
      <w:r>
        <w:rPr>
          <w:rFonts w:ascii="Times New Roman" w:eastAsia="Times New Roman" w:hAnsi="Times New Roman" w:cs="Times New Roman"/>
          <w:bCs/>
          <w:iCs/>
          <w:sz w:val="24"/>
          <w:szCs w:val="24"/>
        </w:rPr>
        <w:t xml:space="preserve"> в практической деятельности и повседневной жизни для исследования (моделирования) несложных практических ситуаций на основе изученных формул и свойств фигур;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w:t>
      </w:r>
      <w:r>
        <w:rPr>
          <w:rFonts w:ascii="Times New Roman" w:eastAsia="Times New Roman" w:hAnsi="Times New Roman" w:cs="Times New Roman"/>
          <w:bCs/>
          <w:iCs/>
          <w:sz w:val="24"/>
          <w:szCs w:val="24"/>
        </w:rPr>
        <w:lastRenderedPageBreak/>
        <w:t>устройства.</w:t>
      </w:r>
    </w:p>
    <w:p w:rsidR="003F2688" w:rsidRDefault="003F2688" w:rsidP="003F2688">
      <w:pPr>
        <w:widowControl w:val="0"/>
        <w:autoSpaceDE w:val="0"/>
        <w:autoSpaceDN w:val="0"/>
        <w:adjustRightInd w:val="0"/>
        <w:spacing w:after="0" w:line="240" w:lineRule="auto"/>
        <w:ind w:firstLine="708"/>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Освоение программы на ступени среднего (полного) общего образования в 10 классе заканчивается промежуточной аттестацией в конце учебного года. </w:t>
      </w:r>
    </w:p>
    <w:p w:rsidR="003F2688" w:rsidRDefault="003F2688" w:rsidP="003F2688">
      <w:pPr>
        <w:widowControl w:val="0"/>
        <w:autoSpaceDE w:val="0"/>
        <w:autoSpaceDN w:val="0"/>
        <w:adjustRightInd w:val="0"/>
        <w:spacing w:after="0" w:line="240" w:lineRule="auto"/>
        <w:ind w:firstLine="708"/>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Данная рабочая программа рассчитана на 51 час (1.5 часа в неделю), в том числе контрольных работ – 5. </w:t>
      </w:r>
    </w:p>
    <w:p w:rsidR="003F2688" w:rsidRDefault="003F2688" w:rsidP="003F26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Контрольные работы составляются с учетом обязательных результатов обучения, они завершают изучение разделов: «</w:t>
      </w:r>
      <w:r>
        <w:rPr>
          <w:rFonts w:ascii="Times New Roman" w:eastAsia="Times New Roman" w:hAnsi="Times New Roman" w:cs="Times New Roman"/>
          <w:sz w:val="24"/>
          <w:szCs w:val="24"/>
        </w:rPr>
        <w:t xml:space="preserve">Параллельность прямых и плоскостей», «Перпендикулярность прямых и плоскостей», «Многогранники», «Векторы в пространстве». В учебнике «Геометрия, 10-11 классы» под редакцией </w:t>
      </w:r>
      <w:proofErr w:type="spellStart"/>
      <w:r>
        <w:rPr>
          <w:rFonts w:ascii="Times New Roman" w:eastAsia="Times New Roman" w:hAnsi="Times New Roman" w:cs="Times New Roman"/>
          <w:sz w:val="24"/>
          <w:szCs w:val="24"/>
        </w:rPr>
        <w:t>Л.С.Атанасяна</w:t>
      </w:r>
      <w:proofErr w:type="spellEnd"/>
      <w:r>
        <w:rPr>
          <w:rFonts w:ascii="Times New Roman" w:eastAsia="Times New Roman" w:hAnsi="Times New Roman" w:cs="Times New Roman"/>
          <w:sz w:val="24"/>
          <w:szCs w:val="24"/>
        </w:rPr>
        <w:t xml:space="preserve"> отсутствует тема «Параллельное проектирование». Эта тема является важной при изучении стереометрии и указана в основном содержании Примерной программы. Изучение темы включено в рабочую программу в раздел «Параллельность прямых и плоскостей» как тема отдельного урока.</w:t>
      </w:r>
    </w:p>
    <w:p w:rsidR="003F2688" w:rsidRDefault="003F2688" w:rsidP="003F2688">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Изучение геометрии в 10 классе направлено на достижение следующих </w:t>
      </w:r>
      <w:r>
        <w:rPr>
          <w:rFonts w:ascii="Times New Roman" w:eastAsia="Times New Roman" w:hAnsi="Times New Roman" w:cs="Times New Roman"/>
          <w:b/>
          <w:sz w:val="24"/>
          <w:szCs w:val="24"/>
          <w:u w:val="single"/>
        </w:rPr>
        <w:t>целей:</w:t>
      </w:r>
      <w:r>
        <w:rPr>
          <w:rFonts w:ascii="Times New Roman" w:eastAsia="Times New Roman" w:hAnsi="Times New Roman" w:cs="Times New Roman"/>
          <w:sz w:val="24"/>
          <w:szCs w:val="24"/>
        </w:rPr>
        <w:t xml:space="preserve">    </w:t>
      </w:r>
    </w:p>
    <w:p w:rsidR="003F2688" w:rsidRDefault="003F2688" w:rsidP="003F2688">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развити</w:t>
      </w:r>
      <w:r>
        <w:rPr>
          <w:rFonts w:ascii="Times New Roman" w:eastAsia="Times New Roman" w:hAnsi="Times New Roman" w:cs="Times New Roman"/>
          <w:sz w:val="24"/>
          <w:szCs w:val="24"/>
        </w:rPr>
        <w:t>е логического мышления;</w:t>
      </w:r>
    </w:p>
    <w:p w:rsidR="003F2688" w:rsidRDefault="003F2688" w:rsidP="003F2688">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пространственного воображения и интуиции</w:t>
      </w:r>
    </w:p>
    <w:p w:rsidR="003F2688" w:rsidRDefault="003F2688" w:rsidP="003F2688">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математической культуры;</w:t>
      </w:r>
    </w:p>
    <w:p w:rsidR="003F2688" w:rsidRDefault="003F2688" w:rsidP="003F2688">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творческой активности учащихся;</w:t>
      </w:r>
    </w:p>
    <w:p w:rsidR="003F2688" w:rsidRDefault="003F2688" w:rsidP="003F2688">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интереса к предмету; логического мышления;</w:t>
      </w:r>
    </w:p>
    <w:p w:rsidR="003F2688" w:rsidRDefault="003F2688" w:rsidP="003F2688">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активизация поисково-познавательной деятельности; </w:t>
      </w:r>
    </w:p>
    <w:p w:rsidR="003F2688" w:rsidRDefault="003F2688" w:rsidP="003F2688">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воспитание </w:t>
      </w:r>
      <w:r>
        <w:rPr>
          <w:rFonts w:ascii="Times New Roman" w:eastAsia="Times New Roman" w:hAnsi="Times New Roman" w:cs="Times New Roman"/>
          <w:sz w:val="24"/>
          <w:szCs w:val="24"/>
        </w:rPr>
        <w:t xml:space="preserve">средствами геометрии культуры личности: отношения к математике как части общечеловеческой культуры. </w:t>
      </w:r>
    </w:p>
    <w:p w:rsidR="003F2688" w:rsidRDefault="003F2688" w:rsidP="003F26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Задачи курса геометрии </w:t>
      </w:r>
      <w:r>
        <w:rPr>
          <w:rFonts w:ascii="Times New Roman" w:eastAsia="Times New Roman" w:hAnsi="Times New Roman" w:cs="Times New Roman"/>
          <w:sz w:val="24"/>
          <w:szCs w:val="24"/>
        </w:rPr>
        <w:t>для достижения поставленных целей:</w:t>
      </w:r>
    </w:p>
    <w:p w:rsidR="003F2688" w:rsidRDefault="003F2688" w:rsidP="003F2688">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систематическое изучение свойств геометрических тел в пространстве</w:t>
      </w:r>
    </w:p>
    <w:p w:rsidR="003F2688" w:rsidRDefault="003F2688" w:rsidP="003F2688">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умения применять полученные знания для решения практических задач;</w:t>
      </w:r>
    </w:p>
    <w:p w:rsidR="003F2688" w:rsidRDefault="003F2688" w:rsidP="003F2688">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умения логически обосновывать выводы для изучения школьных естественнонаучных дисциплин на базовом уровне;</w:t>
      </w:r>
    </w:p>
    <w:p w:rsidR="003F2688" w:rsidRDefault="003F2688" w:rsidP="003F2688">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способности к преодолению трудностей.</w:t>
      </w:r>
    </w:p>
    <w:p w:rsidR="003F2688" w:rsidRDefault="003F2688" w:rsidP="003F26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 обучения представлены в Требованиях к уровню подготовки  обучающихся.</w:t>
      </w:r>
    </w:p>
    <w:p w:rsidR="003F2688" w:rsidRDefault="003F2688" w:rsidP="003F2688">
      <w:pPr>
        <w:keepNext/>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 xml:space="preserve">Требования к уровню подготовки выпускников. </w:t>
      </w:r>
    </w:p>
    <w:p w:rsidR="003F2688" w:rsidRDefault="003F2688" w:rsidP="003F2688">
      <w:pPr>
        <w:spacing w:after="0" w:line="24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В результате изучения  курса геометрии  10 класса  ученик должен   </w:t>
      </w:r>
      <w:r>
        <w:rPr>
          <w:rFonts w:ascii="Times New Roman" w:eastAsia="Times New Roman" w:hAnsi="Times New Roman" w:cs="Times New Roman"/>
          <w:b/>
          <w:bCs/>
          <w:sz w:val="24"/>
          <w:szCs w:val="24"/>
        </w:rPr>
        <w:t>уметь:</w:t>
      </w:r>
    </w:p>
    <w:p w:rsidR="003F2688" w:rsidRDefault="003F2688" w:rsidP="003F2688">
      <w:pPr>
        <w:numPr>
          <w:ilvl w:val="0"/>
          <w:numId w:val="2"/>
        </w:numPr>
        <w:tabs>
          <w:tab w:val="clear" w:pos="567"/>
          <w:tab w:val="num" w:pos="1107"/>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распознавать на чертежах и моделях пространственные  формы; соотносить трехмерные объекты с их описаниями, изображениями;</w:t>
      </w:r>
    </w:p>
    <w:p w:rsidR="003F2688" w:rsidRDefault="003F2688" w:rsidP="003F2688">
      <w:pPr>
        <w:numPr>
          <w:ilvl w:val="0"/>
          <w:numId w:val="2"/>
        </w:numPr>
        <w:tabs>
          <w:tab w:val="clear" w:pos="567"/>
          <w:tab w:val="num" w:pos="1107"/>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описывать взаимное расположение прямых и плоскостей в пространстве; аргументировать свои суждения об этом расположении</w:t>
      </w:r>
      <w:r>
        <w:rPr>
          <w:rFonts w:ascii="Times New Roman" w:eastAsia="Times New Roman" w:hAnsi="Times New Roman" w:cs="Times New Roman"/>
          <w:sz w:val="26"/>
          <w:szCs w:val="26"/>
        </w:rPr>
        <w:t>;</w:t>
      </w:r>
    </w:p>
    <w:p w:rsidR="003F2688" w:rsidRDefault="003F2688" w:rsidP="003F2688">
      <w:pPr>
        <w:numPr>
          <w:ilvl w:val="0"/>
          <w:numId w:val="2"/>
        </w:numPr>
        <w:tabs>
          <w:tab w:val="clear" w:pos="567"/>
          <w:tab w:val="num" w:pos="1107"/>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анализировать в простейших случаях взаимное расположение объектов в пространстве;</w:t>
      </w:r>
    </w:p>
    <w:p w:rsidR="003F2688" w:rsidRDefault="003F2688" w:rsidP="003F2688">
      <w:pPr>
        <w:numPr>
          <w:ilvl w:val="0"/>
          <w:numId w:val="2"/>
        </w:numPr>
        <w:tabs>
          <w:tab w:val="clear" w:pos="567"/>
          <w:tab w:val="num" w:pos="1107"/>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изображать основные многогранники; выполнять чертежи по условиям задач;</w:t>
      </w:r>
    </w:p>
    <w:p w:rsidR="003F2688" w:rsidRDefault="003F2688" w:rsidP="003F2688">
      <w:pPr>
        <w:numPr>
          <w:ilvl w:val="0"/>
          <w:numId w:val="2"/>
        </w:numPr>
        <w:tabs>
          <w:tab w:val="clear" w:pos="567"/>
          <w:tab w:val="num" w:pos="1107"/>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строить простейшие сечения куба, призмы, пирамиды;</w:t>
      </w:r>
    </w:p>
    <w:p w:rsidR="003F2688" w:rsidRDefault="003F2688" w:rsidP="003F2688">
      <w:pPr>
        <w:numPr>
          <w:ilvl w:val="0"/>
          <w:numId w:val="2"/>
        </w:numPr>
        <w:tabs>
          <w:tab w:val="clear" w:pos="567"/>
          <w:tab w:val="num" w:pos="1107"/>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решать планиметрические и простейшие стереометрические задачи на нахождение геометрических величин (длин, углов, площадей);</w:t>
      </w:r>
    </w:p>
    <w:p w:rsidR="003F2688" w:rsidRDefault="003F2688" w:rsidP="003F2688">
      <w:pPr>
        <w:numPr>
          <w:ilvl w:val="0"/>
          <w:numId w:val="2"/>
        </w:numPr>
        <w:tabs>
          <w:tab w:val="clear" w:pos="567"/>
          <w:tab w:val="num" w:pos="1107"/>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при решении стереометрических задач планиметрические факты и методы;</w:t>
      </w:r>
    </w:p>
    <w:p w:rsidR="003F2688" w:rsidRDefault="003F2688" w:rsidP="003F2688">
      <w:pPr>
        <w:numPr>
          <w:ilvl w:val="0"/>
          <w:numId w:val="2"/>
        </w:numPr>
        <w:tabs>
          <w:tab w:val="clear" w:pos="567"/>
          <w:tab w:val="num" w:pos="1107"/>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доказательные рассуждения в ходе решения задач.</w:t>
      </w:r>
    </w:p>
    <w:p w:rsidR="003F2688" w:rsidRDefault="003F2688" w:rsidP="003F2688">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Использовать приобретенные знания и умения в практической деятельности и повседневной жизни:</w:t>
      </w:r>
    </w:p>
    <w:p w:rsidR="003F2688" w:rsidRDefault="003F2688" w:rsidP="003F2688">
      <w:pPr>
        <w:numPr>
          <w:ilvl w:val="0"/>
          <w:numId w:val="2"/>
        </w:numPr>
        <w:tabs>
          <w:tab w:val="clear" w:pos="567"/>
          <w:tab w:val="num" w:pos="1107"/>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исследования несложных практических ситуаций на основе изученных формул и свойств фигур;</w:t>
      </w:r>
    </w:p>
    <w:p w:rsidR="00C36EA1" w:rsidRDefault="003F2688" w:rsidP="003F2688">
      <w:pPr>
        <w:numPr>
          <w:ilvl w:val="0"/>
          <w:numId w:val="2"/>
        </w:numPr>
        <w:tabs>
          <w:tab w:val="clear" w:pos="567"/>
          <w:tab w:val="num" w:pos="1107"/>
        </w:tabs>
        <w:spacing w:after="0" w:line="240" w:lineRule="auto"/>
        <w:ind w:left="0" w:firstLine="567"/>
        <w:jc w:val="both"/>
      </w:pPr>
      <w:r w:rsidRPr="003F2688">
        <w:rPr>
          <w:rFonts w:ascii="Times New Roman" w:eastAsia="Times New Roman" w:hAnsi="Times New Roman" w:cs="Times New Roman"/>
          <w:sz w:val="24"/>
          <w:szCs w:val="24"/>
        </w:rPr>
        <w:t>для вычислений площадей поверхностей пространственных тел при решении практических задач, используя при необходимости справочники и вычислительные устройства.</w:t>
      </w:r>
    </w:p>
    <w:sectPr w:rsidR="00C36E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924EB"/>
    <w:multiLevelType w:val="hybridMultilevel"/>
    <w:tmpl w:val="1556F376"/>
    <w:lvl w:ilvl="0" w:tplc="281E7E60">
      <w:start w:val="1"/>
      <w:numFmt w:val="bullet"/>
      <w:lvlText w:val=""/>
      <w:lvlJc w:val="left"/>
      <w:pPr>
        <w:tabs>
          <w:tab w:val="num" w:pos="567"/>
        </w:tabs>
        <w:ind w:left="567" w:hanging="567"/>
      </w:pPr>
      <w:rPr>
        <w:rFonts w:ascii="Symbol" w:hAnsi="Symbol" w:cs="Symbol" w:hint="default"/>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5B574A9"/>
    <w:multiLevelType w:val="hybridMultilevel"/>
    <w:tmpl w:val="F3CEBD28"/>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3F2688"/>
    <w:rsid w:val="003F2688"/>
    <w:rsid w:val="00C36E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55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1483</Words>
  <Characters>8455</Characters>
  <Application>Microsoft Office Word</Application>
  <DocSecurity>0</DocSecurity>
  <Lines>70</Lines>
  <Paragraphs>19</Paragraphs>
  <ScaleCrop>false</ScaleCrop>
  <Company>МОУ СОШ</Company>
  <LinksUpToDate>false</LinksUpToDate>
  <CharactersWithSpaces>9919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Николаевич</dc:creator>
  <cp:keywords/>
  <dc:description/>
  <cp:lastModifiedBy>Николай Николаевич</cp:lastModifiedBy>
  <cp:revision>2</cp:revision>
  <dcterms:created xsi:type="dcterms:W3CDTF">2017-10-14T04:05:00Z</dcterms:created>
  <dcterms:modified xsi:type="dcterms:W3CDTF">2017-10-14T04:05:00Z</dcterms:modified>
</cp:coreProperties>
</file>