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D0" w:rsidRPr="007642D0" w:rsidRDefault="007642D0" w:rsidP="007642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42D0">
        <w:rPr>
          <w:rFonts w:ascii="Times New Roman" w:hAnsi="Times New Roman"/>
          <w:b/>
          <w:sz w:val="24"/>
          <w:szCs w:val="24"/>
        </w:rPr>
        <w:t>Аннотация к рабочей программе «Русский язык» 10 - 11 классы</w:t>
      </w:r>
    </w:p>
    <w:p w:rsidR="007642D0" w:rsidRDefault="007642D0" w:rsidP="007642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для учащихся 10-11 классов составлена на основе авторской программы «Программы общеобразовательных  учреждений. Русский язык. 10-11 классы» Москва «Просвещение», 2011. </w:t>
      </w:r>
      <w:proofErr w:type="gramStart"/>
      <w:r>
        <w:rPr>
          <w:rFonts w:ascii="Times New Roman" w:hAnsi="Times New Roman"/>
          <w:sz w:val="24"/>
          <w:szCs w:val="24"/>
        </w:rPr>
        <w:t>(Авторы: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А.И.Власенков, Л.М..</w:t>
      </w:r>
      <w:proofErr w:type="spellStart"/>
      <w:r>
        <w:rPr>
          <w:rFonts w:ascii="Times New Roman" w:hAnsi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Н.А.Николина).                                                                                                                                                       </w:t>
      </w:r>
      <w:proofErr w:type="gramEnd"/>
    </w:p>
    <w:p w:rsidR="007642D0" w:rsidRDefault="007642D0" w:rsidP="007642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Цель программы: расширение знаний о единстве и многообразии языкового и культурного пространства России и мира, 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функционально-стилевой и жанровой принадлежности, формирование активных навыков нормативного употребления языковых единиц в разных сферах общения;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совершенствование орфографической и пунктуационной грамотности; воспитание способности к самоанализу и самооценке на основе наблюдений за речью, приобретение опыта анализа текста с точки зрения явной и скрытой, основной и второстепенной информации.                                                                                                  </w:t>
      </w:r>
    </w:p>
    <w:p w:rsidR="007642D0" w:rsidRDefault="007642D0" w:rsidP="007642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7642D0" w:rsidRDefault="007642D0" w:rsidP="007642D0">
      <w:pPr>
        <w:spacing w:line="240" w:lineRule="auto"/>
        <w:jc w:val="both"/>
        <w:rPr>
          <w:rFonts w:ascii="Calibri" w:hAnsi="Calibri"/>
        </w:rPr>
      </w:pPr>
      <w:proofErr w:type="gramStart"/>
      <w:r>
        <w:rPr>
          <w:rFonts w:ascii="Times New Roman" w:hAnsi="Times New Roman"/>
          <w:sz w:val="24"/>
          <w:szCs w:val="24"/>
        </w:rPr>
        <w:t>- закрепить и углубить знания учащихся об основных единицах и уровнях языка, развить умения по фонетике, лексике, фразеологии, грамматике, правописанию,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  <w:proofErr w:type="gramEnd"/>
    </w:p>
    <w:p w:rsidR="007642D0" w:rsidRDefault="007642D0" w:rsidP="007642D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совершенствовать орфографическую и пунктуационную грамотность учащихся,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использования,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7642D0" w:rsidRDefault="007642D0" w:rsidP="007642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</w:r>
    </w:p>
    <w:p w:rsidR="007642D0" w:rsidRDefault="007642D0" w:rsidP="007642D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Преподавание учебного предмета ориентировано на использование  учебника русского языка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под редакцией  Власенкова А.И., </w:t>
      </w:r>
      <w:proofErr w:type="spellStart"/>
      <w:r>
        <w:rPr>
          <w:rFonts w:ascii="Times New Roman" w:hAnsi="Times New Roman"/>
          <w:sz w:val="24"/>
          <w:szCs w:val="24"/>
        </w:rPr>
        <w:t>Рыбченковой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Л.М.  «Русский язык. 10-11 классы. Учебник для общеобразовательных учреждений. Базовый уровень» - М., «Просвещение», 2012.       </w:t>
      </w:r>
    </w:p>
    <w:p w:rsidR="007642D0" w:rsidRDefault="007642D0" w:rsidP="007642D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Авторская программа по русскому языку рассчитана на 68 часов учебного времени (34 часа в 10 классе, 34 часа в 11 классе).  Рабочая  программа для 10 – 11 классов составлена  согласно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календарному учебному графику МБОУ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иселёвка</w:t>
      </w:r>
      <w:proofErr w:type="spellEnd"/>
      <w:r>
        <w:t xml:space="preserve"> </w:t>
      </w:r>
      <w:r>
        <w:rPr>
          <w:rFonts w:ascii="Times New Roman" w:hAnsi="Times New Roman"/>
          <w:sz w:val="24"/>
          <w:szCs w:val="24"/>
        </w:rPr>
        <w:t>на 69 часов учебного времени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 час в неделю, 35 часов в 10 классе (35 учебных недель), 34 часа в 11 классе (34 учебных недели). </w:t>
      </w:r>
    </w:p>
    <w:p w:rsidR="00FC2292" w:rsidRDefault="00FC2292"/>
    <w:sectPr w:rsidR="00FC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42D0"/>
    <w:rsid w:val="007642D0"/>
    <w:rsid w:val="00FC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Company>МОУ СОШ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Николай Николаевич</cp:lastModifiedBy>
  <cp:revision>2</cp:revision>
  <dcterms:created xsi:type="dcterms:W3CDTF">2017-10-14T04:33:00Z</dcterms:created>
  <dcterms:modified xsi:type="dcterms:W3CDTF">2017-10-14T04:34:00Z</dcterms:modified>
</cp:coreProperties>
</file>