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FC" w:rsidRDefault="00344DFC" w:rsidP="00344DFC">
      <w:pPr>
        <w:pStyle w:val="Default"/>
        <w:ind w:firstLine="851"/>
        <w:jc w:val="center"/>
        <w:rPr>
          <w:b/>
          <w:sz w:val="28"/>
          <w:szCs w:val="28"/>
        </w:rPr>
      </w:pPr>
      <w:r w:rsidRPr="00344DFC">
        <w:rPr>
          <w:b/>
          <w:sz w:val="28"/>
          <w:szCs w:val="28"/>
        </w:rPr>
        <w:t>Аннотация к р</w:t>
      </w:r>
      <w:r w:rsidRPr="00344DFC">
        <w:rPr>
          <w:b/>
          <w:sz w:val="28"/>
          <w:szCs w:val="28"/>
        </w:rPr>
        <w:t>абоч</w:t>
      </w:r>
      <w:r w:rsidRPr="00344DFC">
        <w:rPr>
          <w:b/>
          <w:sz w:val="28"/>
          <w:szCs w:val="28"/>
        </w:rPr>
        <w:t>ей</w:t>
      </w:r>
      <w:r w:rsidRPr="00344DFC">
        <w:rPr>
          <w:b/>
          <w:sz w:val="28"/>
          <w:szCs w:val="28"/>
        </w:rPr>
        <w:t xml:space="preserve"> программ</w:t>
      </w:r>
      <w:r w:rsidRPr="00344DFC">
        <w:rPr>
          <w:b/>
          <w:sz w:val="28"/>
          <w:szCs w:val="28"/>
        </w:rPr>
        <w:t>е</w:t>
      </w:r>
      <w:r w:rsidRPr="00344DFC">
        <w:rPr>
          <w:b/>
          <w:sz w:val="28"/>
          <w:szCs w:val="28"/>
        </w:rPr>
        <w:t xml:space="preserve"> по предмету</w:t>
      </w:r>
    </w:p>
    <w:p w:rsidR="00344DFC" w:rsidRPr="00344DFC" w:rsidRDefault="00344DFC" w:rsidP="00344DFC">
      <w:pPr>
        <w:pStyle w:val="Default"/>
        <w:ind w:firstLine="851"/>
        <w:jc w:val="center"/>
        <w:rPr>
          <w:b/>
          <w:sz w:val="28"/>
          <w:szCs w:val="28"/>
        </w:rPr>
      </w:pPr>
      <w:r w:rsidRPr="00344DFC">
        <w:rPr>
          <w:b/>
          <w:sz w:val="28"/>
          <w:szCs w:val="28"/>
        </w:rPr>
        <w:t>Родной (русский) язык</w:t>
      </w:r>
    </w:p>
    <w:p w:rsidR="00344DFC" w:rsidRDefault="00344DFC" w:rsidP="00344DFC">
      <w:pPr>
        <w:pStyle w:val="Default"/>
        <w:ind w:firstLine="851"/>
        <w:jc w:val="both"/>
      </w:pPr>
    </w:p>
    <w:p w:rsidR="00344DFC" w:rsidRDefault="00344DFC" w:rsidP="00344DFC">
      <w:pPr>
        <w:pStyle w:val="Default"/>
        <w:ind w:firstLine="851"/>
        <w:jc w:val="both"/>
      </w:pPr>
      <w:r w:rsidRPr="00344DFC">
        <w:t xml:space="preserve">Рабочая программа по предмету Родной (русский) язык разработана на основе   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Федерального закона от 29 декабря 2012 г. № 273-ФЗ «Об образовании в Российской Федерации»;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Федерального  закона от 3 августа 2018 г. № 317-ФЗ «О внесении изменений в статьи 11 и 14 Федерального закона «Об образовании в Российской Федерации»;             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 Закона Российской Федерации от 25 октября 1991 г. № 1807-I «О языках народов Российской Федерации» (в редакции Федерального закона № 185- ФЗ);  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1577);</w:t>
      </w:r>
    </w:p>
    <w:p w:rsidR="00344DFC" w:rsidRDefault="00344DFC" w:rsidP="00344DFC">
      <w:pPr>
        <w:pStyle w:val="Default"/>
        <w:ind w:firstLine="851"/>
        <w:jc w:val="both"/>
      </w:pPr>
      <w:r w:rsidRPr="00344DFC">
        <w:t>Основных положений Концепции преподавания родного языка и литературы</w:t>
      </w:r>
    </w:p>
    <w:p w:rsidR="00344DFC" w:rsidRDefault="00344DFC" w:rsidP="00344DFC">
      <w:pPr>
        <w:pStyle w:val="Default"/>
        <w:ind w:firstLine="851"/>
        <w:jc w:val="both"/>
        <w:rPr>
          <w:szCs w:val="28"/>
        </w:rPr>
      </w:pPr>
      <w:r>
        <w:rPr>
          <w:szCs w:val="28"/>
        </w:rPr>
        <w:t>Требований Федерального государственного образовательного стандарта основного общего обра</w:t>
      </w:r>
      <w:bookmarkStart w:id="0" w:name="_GoBack"/>
      <w:bookmarkEnd w:id="0"/>
      <w:r>
        <w:rPr>
          <w:szCs w:val="28"/>
        </w:rPr>
        <w:t>зования;</w:t>
      </w:r>
    </w:p>
    <w:p w:rsidR="00344DFC" w:rsidRDefault="00344DFC" w:rsidP="00344DFC">
      <w:pPr>
        <w:pStyle w:val="Default"/>
        <w:ind w:firstLine="851"/>
        <w:jc w:val="both"/>
      </w:pPr>
      <w:r>
        <w:t xml:space="preserve">Основной образовательной программы основного общего образования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>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i/>
          <w:color w:val="000000"/>
        </w:rPr>
        <w:t>Цель</w:t>
      </w:r>
      <w:r>
        <w:rPr>
          <w:color w:val="000000"/>
        </w:rPr>
        <w:t xml:space="preserve">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-формирование базовых умений, обеспечивающих возможность дальнейшего изучения языков, с установкой на билингвизм.</w:t>
      </w:r>
    </w:p>
    <w:p w:rsidR="00344DFC" w:rsidRDefault="00344DFC" w:rsidP="00344DFC">
      <w:pPr>
        <w:shd w:val="clear" w:color="auto" w:fill="FFFFFF"/>
        <w:spacing w:after="150"/>
        <w:jc w:val="center"/>
        <w:rPr>
          <w:color w:val="000000"/>
        </w:rPr>
      </w:pPr>
      <w:bookmarkStart w:id="1" w:name="_Hlk534614163"/>
      <w:r>
        <w:rPr>
          <w:b/>
          <w:bCs/>
          <w:color w:val="000000"/>
        </w:rPr>
        <w:t>Общая характеристика учебного предмета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b/>
          <w:bCs/>
          <w:color w:val="000000"/>
        </w:rPr>
        <w:t>Задачи изучения родного (русского) языка в школе</w:t>
      </w:r>
      <w:r>
        <w:rPr>
          <w:color w:val="000000"/>
        </w:rPr>
        <w:t>: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lastRenderedPageBreak/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овладение функциональной грамотностью и принципами нормативного использования языковых средств;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Культуроведческая</w:t>
      </w:r>
      <w:proofErr w:type="spellEnd"/>
      <w:r>
        <w:rPr>
          <w:color w:val="000000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>Методической основой изучения курса русского языка в основной школе является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обеспечивающий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программе реализован коммуникативно-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>
        <w:rPr>
          <w:color w:val="000000"/>
        </w:rPr>
        <w:t>знаниевой</w:t>
      </w:r>
      <w:proofErr w:type="spellEnd"/>
      <w:r>
        <w:rPr>
          <w:color w:val="000000"/>
        </w:rPr>
        <w:t xml:space="preserve">, но и в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 Усиление коммуникативно-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направленности русского языка, нацеленность его на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344DFC" w:rsidRDefault="00344DFC" w:rsidP="00344DFC">
      <w:pPr>
        <w:shd w:val="clear" w:color="auto" w:fill="FFFFFF"/>
        <w:spacing w:after="150"/>
        <w:contextualSpacing/>
        <w:jc w:val="both"/>
        <w:rPr>
          <w:color w:val="000000"/>
        </w:rPr>
      </w:pPr>
      <w:r>
        <w:rPr>
          <w:color w:val="000000"/>
        </w:rPr>
        <w:t xml:space="preserve">Изучение предмета «Родной (русский) язык» как части предметной области «Родной язык. </w:t>
      </w:r>
      <w:proofErr w:type="gramStart"/>
      <w:r>
        <w:rPr>
          <w:color w:val="000000"/>
        </w:rPr>
        <w:t>Родная</w:t>
      </w:r>
      <w:proofErr w:type="gramEnd"/>
      <w:r>
        <w:rPr>
          <w:color w:val="000000"/>
        </w:rPr>
        <w:t xml:space="preserve"> литература» основано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предметами: </w:t>
      </w:r>
      <w:proofErr w:type="gramStart"/>
      <w:r>
        <w:rPr>
          <w:color w:val="000000"/>
        </w:rPr>
        <w:t>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Исходя из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</w:t>
      </w:r>
      <w:r>
        <w:rPr>
          <w:color w:val="000000"/>
        </w:rPr>
        <w:lastRenderedPageBreak/>
        <w:t>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344DFC" w:rsidRDefault="00344DFC" w:rsidP="00344DFC">
      <w:pPr>
        <w:shd w:val="clear" w:color="auto" w:fill="FFFFFF"/>
        <w:spacing w:after="15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ФГОС в ходе изучения всех учебных </w:t>
      </w:r>
      <w:proofErr w:type="gramStart"/>
      <w:r>
        <w:rPr>
          <w:color w:val="000000"/>
        </w:rPr>
        <w:t>предметов</w:t>
      </w:r>
      <w:proofErr w:type="gramEnd"/>
      <w:r>
        <w:rPr>
          <w:color w:val="000000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 проектно-исследовательской деятельности. </w:t>
      </w:r>
    </w:p>
    <w:p w:rsidR="00344DFC" w:rsidRDefault="00344DFC" w:rsidP="00344DFC">
      <w:pPr>
        <w:jc w:val="both"/>
      </w:pPr>
      <w:r>
        <w:rPr>
          <w:color w:val="000000"/>
        </w:rPr>
        <w:t xml:space="preserve"> </w:t>
      </w:r>
      <w:r>
        <w:rPr>
          <w:b/>
        </w:rPr>
        <w:t>Для реализации рабочей программы «Родной</w:t>
      </w:r>
      <w:r>
        <w:t xml:space="preserve"> (</w:t>
      </w:r>
      <w:r>
        <w:rPr>
          <w:b/>
        </w:rPr>
        <w:t>русский) язык 5- 9 класс» используется УМК: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5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6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7 класс. Учебное пособие для общеобразовательных организаций. - М.: Просвещение, 2020 г</w:t>
      </w:r>
    </w:p>
    <w:p w:rsidR="00344DFC" w:rsidRDefault="00344DFC" w:rsidP="00344DFC">
      <w:pPr>
        <w:pStyle w:val="Default"/>
        <w:jc w:val="both"/>
      </w:pPr>
      <w:r>
        <w:t>Александрова О. М., Загоровская О. В., Богданов С. И. и др. Русский родной язык. 8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  <w:rPr>
          <w:szCs w:val="28"/>
          <w:highlight w:val="yellow"/>
        </w:rPr>
      </w:pPr>
      <w:r>
        <w:t>Александрова О. М., Загоровская О. В., Богданов С. И. и др. Русский родной язык. 9 класс. Учебное пособие для общеобразовательных организаций. - М.: Просвещение, 2020 г.</w:t>
      </w:r>
    </w:p>
    <w:p w:rsidR="00344DFC" w:rsidRDefault="00344DFC" w:rsidP="00344DFC">
      <w:pPr>
        <w:pStyle w:val="Default"/>
        <w:jc w:val="both"/>
        <w:rPr>
          <w:szCs w:val="28"/>
          <w:highlight w:val="yellow"/>
        </w:rPr>
      </w:pPr>
    </w:p>
    <w:bookmarkEnd w:id="1"/>
    <w:p w:rsidR="00344DFC" w:rsidRDefault="00344DFC" w:rsidP="00344DFC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Место учебного предмета «Родной (русский)  язык» в учебном плане МБОУ 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иселёвка</w:t>
      </w:r>
      <w:proofErr w:type="spellEnd"/>
    </w:p>
    <w:p w:rsidR="00344DFC" w:rsidRDefault="00344DFC" w:rsidP="00344DFC">
      <w:pPr>
        <w:tabs>
          <w:tab w:val="left" w:pos="993"/>
        </w:tabs>
        <w:jc w:val="both"/>
      </w:pPr>
      <w:r>
        <w:tab/>
        <w:t>В соответствии с Учебным планом ООО на изучение предмета «Родной (русский) язык» отводится по 0,5ч. в неделю,17ч. в год. Таким образом, всего 85ч</w:t>
      </w:r>
      <w:proofErr w:type="gramStart"/>
      <w:r>
        <w:t>.в</w:t>
      </w:r>
      <w:proofErr w:type="gramEnd"/>
      <w:r>
        <w:t xml:space="preserve"> год.</w:t>
      </w:r>
    </w:p>
    <w:tbl>
      <w:tblPr>
        <w:tblStyle w:val="a3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344DFC" w:rsidTr="00344DFC">
        <w:trPr>
          <w:trHeight w:val="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в неделю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в год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tabs>
                <w:tab w:val="center" w:pos="908"/>
                <w:tab w:val="right" w:pos="18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17</w:t>
            </w:r>
            <w:r>
              <w:rPr>
                <w:b/>
                <w:lang w:eastAsia="en-US"/>
              </w:rPr>
              <w:tab/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44DFC" w:rsidTr="00344DFC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C" w:rsidRDefault="00344DF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</w:t>
            </w:r>
          </w:p>
        </w:tc>
      </w:tr>
    </w:tbl>
    <w:p w:rsidR="00344DFC" w:rsidRDefault="00344DFC" w:rsidP="00344DFC">
      <w:pPr>
        <w:pStyle w:val="Default"/>
        <w:ind w:firstLine="851"/>
        <w:jc w:val="both"/>
      </w:pPr>
    </w:p>
    <w:p w:rsidR="00021210" w:rsidRPr="00344DFC" w:rsidRDefault="00021210">
      <w:pPr>
        <w:rPr>
          <w:sz w:val="28"/>
          <w:szCs w:val="28"/>
        </w:rPr>
      </w:pPr>
    </w:p>
    <w:sectPr w:rsidR="00021210" w:rsidRPr="003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7"/>
    <w:rsid w:val="00021210"/>
    <w:rsid w:val="00344DFC"/>
    <w:rsid w:val="00A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4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2020-08-30T11:43:00Z</dcterms:created>
  <dcterms:modified xsi:type="dcterms:W3CDTF">2020-08-30T11:45:00Z</dcterms:modified>
</cp:coreProperties>
</file>