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 к р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>абоч</w:t>
      </w:r>
      <w:r>
        <w:rPr>
          <w:rFonts w:ascii="Times New Roman" w:eastAsia="Times New Roman" w:hAnsi="Times New Roman" w:cs="Times New Roman"/>
          <w:b/>
          <w:lang w:eastAsia="ru-RU"/>
        </w:rPr>
        <w:t>ей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lang w:eastAsia="ru-RU"/>
        </w:rPr>
        <w:t>е</w:t>
      </w:r>
      <w:r w:rsidRPr="00DE6A6D">
        <w:rPr>
          <w:rFonts w:ascii="Times New Roman" w:eastAsia="Times New Roman" w:hAnsi="Times New Roman" w:cs="Times New Roman"/>
          <w:b/>
          <w:lang w:eastAsia="ru-RU"/>
        </w:rPr>
        <w:t xml:space="preserve"> по учебному предмету «Музыка»</w:t>
      </w:r>
      <w:r>
        <w:rPr>
          <w:rFonts w:ascii="Times New Roman" w:eastAsia="Times New Roman" w:hAnsi="Times New Roman" w:cs="Times New Roman"/>
          <w:b/>
          <w:lang w:eastAsia="ru-RU"/>
        </w:rPr>
        <w:t>. 1 – 4 классы</w:t>
      </w:r>
    </w:p>
    <w:p w:rsidR="00DE6A6D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Рабочая программа по учебному предмету «Музыка» адресована учащимся 1-4 классов </w:t>
      </w:r>
      <w:r>
        <w:rPr>
          <w:rFonts w:ascii="Times New Roman" w:eastAsia="Times New Roman" w:hAnsi="Times New Roman" w:cs="Times New Roman"/>
          <w:lang w:eastAsia="ru-RU"/>
        </w:rPr>
        <w:t xml:space="preserve">МБОУ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иселёвка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>.</w:t>
      </w: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Данный учебный предмет «Музыка» входит в образовательную область «Музыка».</w:t>
      </w:r>
    </w:p>
    <w:p w:rsidR="00DE6A6D" w:rsidRPr="006D159E" w:rsidRDefault="00DE6A6D" w:rsidP="00DE6A6D">
      <w:pPr>
        <w:widowControl w:val="0"/>
        <w:tabs>
          <w:tab w:val="left" w:pos="3240"/>
          <w:tab w:val="left" w:pos="81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  «Музыка» составлена на 20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6D159E">
        <w:rPr>
          <w:rFonts w:ascii="Times New Roman" w:eastAsia="Times New Roman" w:hAnsi="Times New Roman" w:cs="Times New Roman"/>
          <w:lang w:eastAsia="ru-RU"/>
        </w:rPr>
        <w:t>-20</w:t>
      </w:r>
      <w:r>
        <w:rPr>
          <w:rFonts w:ascii="Times New Roman" w:eastAsia="Times New Roman" w:hAnsi="Times New Roman" w:cs="Times New Roman"/>
          <w:lang w:eastAsia="ru-RU"/>
        </w:rPr>
        <w:t>24</w:t>
      </w:r>
      <w:r w:rsidRPr="006D159E">
        <w:rPr>
          <w:rFonts w:ascii="Times New Roman" w:eastAsia="Times New Roman" w:hAnsi="Times New Roman" w:cs="Times New Roman"/>
          <w:lang w:eastAsia="ru-RU"/>
        </w:rPr>
        <w:t>г.г.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Рабочая программа по учебному предмету  «Музыка» составлена на основе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Авторской программы </w:t>
      </w:r>
      <w:r w:rsidRPr="006D159E">
        <w:rPr>
          <w:rFonts w:ascii="Times New Roman" w:hAnsi="Times New Roman" w:cs="Times New Roman"/>
          <w:color w:val="000000"/>
        </w:rPr>
        <w:t xml:space="preserve"> авторов Е.Д. Критской «Музыка» «Просвещение», </w:t>
      </w:r>
      <w:r>
        <w:rPr>
          <w:rFonts w:ascii="Times New Roman" w:hAnsi="Times New Roman" w:cs="Times New Roman"/>
          <w:color w:val="000000"/>
        </w:rPr>
        <w:t>2017</w:t>
      </w:r>
      <w:r w:rsidRPr="006D159E">
        <w:rPr>
          <w:rFonts w:ascii="Times New Roman" w:hAnsi="Times New Roman" w:cs="Times New Roman"/>
          <w:color w:val="000000"/>
        </w:rPr>
        <w:t>,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D159E">
        <w:rPr>
          <w:rFonts w:ascii="Times New Roman" w:hAnsi="Times New Roman" w:cs="Times New Roman"/>
          <w:color w:val="000000"/>
        </w:rPr>
        <w:t>Федерального государ</w:t>
      </w:r>
      <w:r w:rsidRPr="006D159E">
        <w:rPr>
          <w:rFonts w:ascii="Times New Roman" w:hAnsi="Times New Roman" w:cs="Times New Roman"/>
          <w:color w:val="000000"/>
        </w:rPr>
        <w:softHyphen/>
        <w:t>ственного образовательного стандарта начального общего обра</w:t>
      </w:r>
      <w:r w:rsidRPr="006D159E">
        <w:rPr>
          <w:rFonts w:ascii="Times New Roman" w:hAnsi="Times New Roman" w:cs="Times New Roman"/>
          <w:color w:val="000000"/>
        </w:rPr>
        <w:softHyphen/>
        <w:t>зовани</w:t>
      </w:r>
      <w:proofErr w:type="gramStart"/>
      <w:r w:rsidRPr="006D159E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>(</w:t>
      </w:r>
      <w:proofErr w:type="gramEnd"/>
      <w:r>
        <w:rPr>
          <w:rFonts w:ascii="Times New Roman" w:hAnsi="Times New Roman" w:cs="Times New Roman"/>
          <w:color w:val="000000"/>
        </w:rPr>
        <w:t>Новая редакция 04.04.2018г.)</w:t>
      </w:r>
      <w:r w:rsidRPr="006D159E">
        <w:rPr>
          <w:rFonts w:ascii="Times New Roman" w:hAnsi="Times New Roman" w:cs="Times New Roman"/>
          <w:color w:val="000000"/>
        </w:rPr>
        <w:t xml:space="preserve">, </w:t>
      </w:r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6D159E">
        <w:rPr>
          <w:rFonts w:ascii="Times New Roman" w:hAnsi="Times New Roman" w:cs="Times New Roman"/>
          <w:color w:val="000000"/>
        </w:rPr>
        <w:t>Концепции духовно-нравственного развития и воспитания личности гражданина России,</w:t>
      </w:r>
      <w:r w:rsidRPr="006D159E">
        <w:rPr>
          <w:rFonts w:ascii="Times New Roman" w:hAnsi="Times New Roman" w:cs="Times New Roman"/>
          <w:iCs/>
          <w:color w:val="000000"/>
        </w:rPr>
        <w:t xml:space="preserve"> Примерной основной образовательной программы начального общего образования (одобрена федеральным учебно-методическим объединением по общему образованию, протокол заседания от 08.04.2015 № 1/15, реестр Министерства образования и науки Российской Федерации,</w:t>
      </w:r>
      <w:proofErr w:type="gramEnd"/>
    </w:p>
    <w:p w:rsidR="00DE6A6D" w:rsidRPr="006D159E" w:rsidRDefault="00DE6A6D" w:rsidP="00DE6A6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ООП НОО МБОУ с. Киселёвка 20</w:t>
      </w:r>
      <w:r w:rsidRPr="005B7813">
        <w:rPr>
          <w:rFonts w:ascii="Times New Roman" w:hAnsi="Times New Roman" w:cs="Times New Roman"/>
        </w:rPr>
        <w:t>20</w:t>
      </w:r>
      <w:r w:rsidRPr="006D159E">
        <w:rPr>
          <w:rFonts w:ascii="Times New Roman" w:hAnsi="Times New Roman" w:cs="Times New Roman"/>
          <w:color w:val="000000"/>
        </w:rPr>
        <w:t>г.,</w:t>
      </w:r>
    </w:p>
    <w:p w:rsidR="00DE6A6D" w:rsidRPr="006D159E" w:rsidRDefault="00DE6A6D" w:rsidP="00DE6A6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Перспективного у</w:t>
      </w:r>
      <w:r w:rsidRPr="006D159E">
        <w:rPr>
          <w:rFonts w:ascii="Times New Roman" w:eastAsia="Times New Roman" w:hAnsi="Times New Roman" w:cs="Times New Roman"/>
          <w:lang w:eastAsia="ru-RU"/>
        </w:rPr>
        <w:t>чебного</w:t>
      </w:r>
      <w:r>
        <w:rPr>
          <w:rFonts w:ascii="Times New Roman" w:eastAsia="Times New Roman" w:hAnsi="Times New Roman" w:cs="Times New Roman"/>
          <w:lang w:eastAsia="ru-RU"/>
        </w:rPr>
        <w:t xml:space="preserve"> плана МБОУ с. Киселёвка</w:t>
      </w:r>
    </w:p>
    <w:p w:rsidR="00DE6A6D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lang w:eastAsia="ru-RU"/>
        </w:rPr>
        <w:t xml:space="preserve">рограмма 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имеет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цель</w:t>
      </w:r>
      <w:r w:rsidRPr="006D159E">
        <w:rPr>
          <w:rFonts w:ascii="Times New Roman" w:eastAsia="Times New Roman" w:hAnsi="Times New Roman" w:cs="Times New Roman"/>
          <w:lang w:eastAsia="ru-RU"/>
        </w:rPr>
        <w:t xml:space="preserve">: формирование фундамента музыкальной культуры учащихся как части их общей и духовной культуры.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6D159E">
        <w:rPr>
          <w:rFonts w:ascii="Times New Roman" w:eastAsia="Times New Roman" w:hAnsi="Times New Roman" w:cs="Times New Roman"/>
          <w:b/>
          <w:lang w:eastAsia="ru-RU"/>
        </w:rPr>
        <w:t>задач</w:t>
      </w:r>
      <w:r w:rsidRPr="006D159E">
        <w:rPr>
          <w:rFonts w:ascii="Times New Roman" w:eastAsia="Times New Roman" w:hAnsi="Times New Roman" w:cs="Times New Roman"/>
          <w:lang w:eastAsia="ru-RU"/>
        </w:rPr>
        <w:t>: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формирование </w:t>
      </w:r>
      <w:r w:rsidRPr="006D159E">
        <w:rPr>
          <w:rFonts w:ascii="Times New Roman" w:eastAsia="Times New Roman" w:hAnsi="Times New Roman" w:cs="Times New Roman"/>
          <w:lang w:eastAsia="ru-RU"/>
        </w:rPr>
        <w:t>основ музыкальной культуры через эмоциональное, активное восприятие музыки;</w:t>
      </w:r>
      <w:proofErr w:type="gramEnd"/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воспитание </w:t>
      </w:r>
      <w:r w:rsidRPr="006D159E">
        <w:rPr>
          <w:rFonts w:ascii="Times New Roman" w:eastAsia="Times New Roman" w:hAnsi="Times New Roman" w:cs="Times New Roman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своего края, Ульчского района, разных народов мира;</w:t>
      </w:r>
      <w:proofErr w:type="gramEnd"/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развитие </w:t>
      </w:r>
      <w:r w:rsidRPr="006D159E">
        <w:rPr>
          <w:rFonts w:ascii="Times New Roman" w:eastAsia="Times New Roman" w:hAnsi="Times New Roman" w:cs="Times New Roman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освоение </w:t>
      </w:r>
      <w:r w:rsidRPr="006D159E">
        <w:rPr>
          <w:rFonts w:ascii="Times New Roman" w:eastAsia="Times New Roman" w:hAnsi="Times New Roman" w:cs="Times New Roman"/>
          <w:lang w:eastAsia="ru-RU"/>
        </w:rPr>
        <w:t>музыкальных произведений и знаний о музыке;</w:t>
      </w:r>
    </w:p>
    <w:p w:rsidR="00DE6A6D" w:rsidRPr="006D159E" w:rsidRDefault="00DE6A6D" w:rsidP="00DE6A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iCs/>
          <w:lang w:eastAsia="ru-RU"/>
        </w:rPr>
        <w:t xml:space="preserve">овладение </w:t>
      </w:r>
      <w:r w:rsidRPr="006D159E">
        <w:rPr>
          <w:rFonts w:ascii="Times New Roman" w:eastAsia="Times New Roman" w:hAnsi="Times New Roman" w:cs="Times New Roman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программе также заложены возможности предусмотренного стандартом формирования у обучающихся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</w:t>
      </w:r>
      <w:proofErr w:type="gramStart"/>
      <w:r w:rsidRPr="006D159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D159E">
        <w:rPr>
          <w:rFonts w:ascii="Times New Roman" w:eastAsia="Times New Roman" w:hAnsi="Times New Roman" w:cs="Times New Roman"/>
          <w:lang w:eastAsia="ru-RU"/>
        </w:rPr>
        <w:t xml:space="preserve">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6D159E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D159E">
        <w:rPr>
          <w:rFonts w:ascii="Times New Roman" w:eastAsia="Times New Roman" w:hAnsi="Times New Roman" w:cs="Times New Roman"/>
          <w:lang w:eastAsia="ru-RU"/>
        </w:rPr>
        <w:t xml:space="preserve"> результатов.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базисным учебным планом курс «Музыка» изучается с 1 по 4 класс по одному часу в неделю. Общий объём учебного времени составляет  135 часа. 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1 класс –33часа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2 класс – 34 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3 класс – 34 часа</w:t>
      </w:r>
    </w:p>
    <w:p w:rsidR="00DE6A6D" w:rsidRPr="006D159E" w:rsidRDefault="00DE6A6D" w:rsidP="00DE6A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D159E">
        <w:rPr>
          <w:rFonts w:ascii="Times New Roman" w:eastAsia="Times New Roman" w:hAnsi="Times New Roman" w:cs="Times New Roman"/>
          <w:lang w:eastAsia="ru-RU"/>
        </w:rPr>
        <w:t>4 класс – 34 часа</w:t>
      </w:r>
    </w:p>
    <w:p w:rsidR="00E000EA" w:rsidRDefault="00E000EA">
      <w:bookmarkStart w:id="0" w:name="_GoBack"/>
      <w:bookmarkEnd w:id="0"/>
    </w:p>
    <w:sectPr w:rsidR="00E00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799"/>
    <w:multiLevelType w:val="hybridMultilevel"/>
    <w:tmpl w:val="0788609A"/>
    <w:lvl w:ilvl="0" w:tplc="ECBA33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7F18B5"/>
    <w:multiLevelType w:val="hybridMultilevel"/>
    <w:tmpl w:val="3BD2671E"/>
    <w:lvl w:ilvl="0" w:tplc="ECBA331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1F8"/>
    <w:rsid w:val="007431F8"/>
    <w:rsid w:val="00DE6A6D"/>
    <w:rsid w:val="00E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2020-09-09T13:14:00Z</dcterms:created>
  <dcterms:modified xsi:type="dcterms:W3CDTF">2020-09-09T13:17:00Z</dcterms:modified>
</cp:coreProperties>
</file>