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35" w:rsidRDefault="002D0535" w:rsidP="002D053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Аннотация к ра</w:t>
      </w:r>
      <w:r w:rsidRPr="002D0535">
        <w:rPr>
          <w:b/>
        </w:rPr>
        <w:t>боч</w:t>
      </w:r>
      <w:r>
        <w:rPr>
          <w:b/>
        </w:rPr>
        <w:t>ей</w:t>
      </w:r>
      <w:r w:rsidRPr="002D0535">
        <w:rPr>
          <w:b/>
        </w:rPr>
        <w:t xml:space="preserve"> программ</w:t>
      </w:r>
      <w:r>
        <w:rPr>
          <w:b/>
        </w:rPr>
        <w:t>е</w:t>
      </w:r>
      <w:r w:rsidRPr="002D0535">
        <w:rPr>
          <w:b/>
        </w:rPr>
        <w:t xml:space="preserve"> по предмету «Изобразительное искусство</w:t>
      </w:r>
      <w:r>
        <w:rPr>
          <w:b/>
        </w:rPr>
        <w:t xml:space="preserve">» для </w:t>
      </w:r>
      <w:r w:rsidRPr="002D0535">
        <w:rPr>
          <w:b/>
        </w:rPr>
        <w:t>1-4 класс</w:t>
      </w:r>
      <w:r>
        <w:rPr>
          <w:b/>
        </w:rPr>
        <w:t>ов</w:t>
      </w:r>
    </w:p>
    <w:p w:rsidR="002D0535" w:rsidRDefault="002D0535" w:rsidP="002D0535">
      <w:pPr>
        <w:pStyle w:val="a3"/>
        <w:shd w:val="clear" w:color="auto" w:fill="FFFFFF"/>
        <w:spacing w:before="0" w:beforeAutospacing="0" w:after="0" w:afterAutospacing="0"/>
        <w:ind w:firstLine="708"/>
      </w:pPr>
    </w:p>
    <w:p w:rsidR="002D0535" w:rsidRPr="007853BC" w:rsidRDefault="002D0535" w:rsidP="002D0535">
      <w:pPr>
        <w:pStyle w:val="a3"/>
        <w:shd w:val="clear" w:color="auto" w:fill="FFFFFF"/>
        <w:spacing w:before="0" w:beforeAutospacing="0" w:after="0" w:afterAutospacing="0"/>
        <w:ind w:firstLine="708"/>
      </w:pPr>
      <w:bookmarkStart w:id="0" w:name="_GoBack"/>
      <w:bookmarkEnd w:id="0"/>
      <w:r w:rsidRPr="007853BC">
        <w:t>Рабочая программа по предмету «Изобразительное искусство 1-4 классы» создана в соответствии с требованиями Фед</w:t>
      </w:r>
      <w:r w:rsidRPr="007853BC">
        <w:t>е</w:t>
      </w:r>
      <w:r w:rsidRPr="007853BC">
        <w:t>рального государственного образовательного стандарта начального общего образования, концепцией преподавания предметной о</w:t>
      </w:r>
      <w:r w:rsidRPr="007853BC">
        <w:t>б</w:t>
      </w:r>
      <w:r w:rsidRPr="007853BC">
        <w:t>ласти «Искусство».</w:t>
      </w:r>
    </w:p>
    <w:p w:rsidR="002D0535" w:rsidRPr="007853BC" w:rsidRDefault="002D0535" w:rsidP="002D0535">
      <w:pPr>
        <w:pStyle w:val="a3"/>
        <w:shd w:val="clear" w:color="auto" w:fill="FFFFFF"/>
        <w:spacing w:before="0" w:beforeAutospacing="0" w:after="0" w:afterAutospacing="0"/>
        <w:ind w:firstLine="708"/>
      </w:pPr>
      <w:r w:rsidRPr="007853BC">
        <w:t>Изучение предмет</w:t>
      </w:r>
      <w:r>
        <w:t>а</w:t>
      </w:r>
      <w:r w:rsidRPr="007853BC">
        <w:t xml:space="preserve"> «Изобразительное искусство» направлено: на формирование общероссийской культурной идентичности на основе изучения отечественного и мирового искусства; на приобщение обучающихся</w:t>
      </w:r>
      <w:r>
        <w:t xml:space="preserve"> </w:t>
      </w:r>
      <w:r w:rsidRPr="007853BC">
        <w:t>к сфере духовной жизни общества; на развитие художестве</w:t>
      </w:r>
      <w:r w:rsidRPr="007853BC">
        <w:t>н</w:t>
      </w:r>
      <w:r w:rsidRPr="007853BC">
        <w:t>но-ценностных ориентаций в окружающем мире, духовно-нравственных принципов и способности творческого освоения окружающей ср</w:t>
      </w:r>
      <w:r w:rsidRPr="007853BC">
        <w:t>е</w:t>
      </w:r>
      <w:r w:rsidRPr="007853BC">
        <w:t>ды.</w:t>
      </w:r>
    </w:p>
    <w:p w:rsidR="002D0535" w:rsidRDefault="002D0535" w:rsidP="002D053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853BC">
        <w:t xml:space="preserve">Программа разработана в целях конкретизации содержания образовательного стандарта с учетом </w:t>
      </w:r>
      <w:proofErr w:type="spellStart"/>
      <w:r w:rsidRPr="007853BC">
        <w:t>межпредметных</w:t>
      </w:r>
      <w:proofErr w:type="spellEnd"/>
      <w:r w:rsidRPr="007853BC">
        <w:t xml:space="preserve"> и </w:t>
      </w:r>
      <w:proofErr w:type="spellStart"/>
      <w:r w:rsidRPr="007853BC">
        <w:t>внутрипредме</w:t>
      </w:r>
      <w:r w:rsidRPr="007853BC">
        <w:t>т</w:t>
      </w:r>
      <w:r w:rsidRPr="007853BC">
        <w:t>ных</w:t>
      </w:r>
      <w:proofErr w:type="spellEnd"/>
      <w:r w:rsidRPr="007853BC">
        <w:t xml:space="preserve"> связей на основе авторской программы </w:t>
      </w:r>
      <w:proofErr w:type="spellStart"/>
      <w:r w:rsidRPr="007853BC">
        <w:t>Неменский</w:t>
      </w:r>
      <w:proofErr w:type="spellEnd"/>
      <w:r w:rsidRPr="007853BC">
        <w:t xml:space="preserve"> Б. М. Изобразительное искусство: 1–4 классы: рабочие программы / Б. М. </w:t>
      </w:r>
      <w:proofErr w:type="spellStart"/>
      <w:r w:rsidRPr="007853BC">
        <w:t>Неменский</w:t>
      </w:r>
      <w:proofErr w:type="spellEnd"/>
      <w:r w:rsidRPr="007853BC">
        <w:t xml:space="preserve"> [и др.]. – М.</w:t>
      </w:r>
      <w:proofErr w:type="gramStart"/>
      <w:r w:rsidRPr="007853BC">
        <w:t xml:space="preserve"> :</w:t>
      </w:r>
      <w:proofErr w:type="gramEnd"/>
      <w:r w:rsidRPr="007853BC">
        <w:t xml:space="preserve"> Просвещение, 2016, с учётом примерной программы начального общего образования по изобраз</w:t>
      </w:r>
      <w:r w:rsidRPr="007853BC">
        <w:t>и</w:t>
      </w:r>
      <w:r w:rsidRPr="007853BC">
        <w:t>тельному искусству</w:t>
      </w:r>
      <w:r>
        <w:t>.</w:t>
      </w:r>
    </w:p>
    <w:p w:rsidR="002D0535" w:rsidRPr="002D0535" w:rsidRDefault="002D0535" w:rsidP="002D05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0535">
        <w:rPr>
          <w:rFonts w:ascii="Times New Roman" w:hAnsi="Times New Roman" w:cs="Times New Roman"/>
          <w:sz w:val="24"/>
          <w:szCs w:val="24"/>
        </w:rPr>
        <w:t>Место учебного предмета  в учебном плане</w:t>
      </w:r>
    </w:p>
    <w:p w:rsidR="00274035" w:rsidRPr="002D0535" w:rsidRDefault="002D0535" w:rsidP="002D05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0535">
        <w:rPr>
          <w:rFonts w:ascii="Times New Roman" w:hAnsi="Times New Roman" w:cs="Times New Roman"/>
          <w:sz w:val="24"/>
          <w:szCs w:val="24"/>
        </w:rPr>
        <w:t xml:space="preserve">На изучение предмета отводится 1 ч  в  неделю, всего на курс — 135 ч. Предмет изучается: в 1 классе — 33 ч в год, во 2—4 классах — 34 ч в год (при 1 ч в неделю).  </w:t>
      </w:r>
    </w:p>
    <w:sectPr w:rsidR="00274035" w:rsidRPr="002D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FB"/>
    <w:rsid w:val="00274035"/>
    <w:rsid w:val="002D0535"/>
    <w:rsid w:val="00B6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2020-09-01T12:04:00Z</dcterms:created>
  <dcterms:modified xsi:type="dcterms:W3CDTF">2020-09-01T12:06:00Z</dcterms:modified>
</cp:coreProperties>
</file>