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6C15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«Геометрия» 11 класс</w:t>
      </w:r>
    </w:p>
    <w:p w:rsid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>Настоящая программа представляет собой курс геометрии, предназначенный для изучения в 11 классе, и основывается на следующих документах:</w:t>
      </w:r>
    </w:p>
    <w:p w:rsidR="00E16C15" w:rsidRPr="00E16C15" w:rsidRDefault="00E16C15" w:rsidP="00E16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>Закон РФ от 29.12.2012 года № 273-ФЗ «Об образовании в Российской Федерации».</w:t>
      </w:r>
    </w:p>
    <w:p w:rsidR="00E16C15" w:rsidRPr="00E16C15" w:rsidRDefault="00E16C15" w:rsidP="00E16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>Федеральный компонент государственного стандарта среднего (полного) общего образования (Приказ Министерства образования РФ  №1089 от 05.03.2004 г.).</w:t>
      </w:r>
    </w:p>
    <w:p w:rsidR="00E16C15" w:rsidRPr="00E16C15" w:rsidRDefault="00E16C15" w:rsidP="00E16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pacing w:val="-5"/>
          <w:sz w:val="24"/>
          <w:szCs w:val="24"/>
        </w:rPr>
        <w:t>Примерная про</w:t>
      </w:r>
      <w:r w:rsidRPr="00E16C1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E16C15">
        <w:rPr>
          <w:rFonts w:ascii="Times New Roman" w:eastAsia="Times New Roman" w:hAnsi="Times New Roman" w:cs="Times New Roman"/>
          <w:spacing w:val="-6"/>
          <w:sz w:val="24"/>
          <w:szCs w:val="24"/>
        </w:rPr>
        <w:t>грамма среднего (полного) общего образования по математике (геометрия), базовый уровень.</w:t>
      </w:r>
    </w:p>
    <w:p w:rsidR="00E16C15" w:rsidRPr="00E16C15" w:rsidRDefault="00E16C15" w:rsidP="00E16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Программы общеобразовательных учреждений. Геометрия. 10-11 класс. Составитель: Т.А. Бурмистрова - М: Просвещение, 2010 год. </w:t>
      </w:r>
    </w:p>
    <w:p w:rsidR="00E16C15" w:rsidRPr="00E16C15" w:rsidRDefault="00E16C15" w:rsidP="00E16C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" w:hanging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 МБОУ СОШ с Киселевка на 2016-2017 учебный год. 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составлена также на основе авторской  программы Л.С. </w:t>
      </w:r>
      <w:proofErr w:type="spellStart"/>
      <w:r w:rsidRPr="00E16C15">
        <w:rPr>
          <w:rFonts w:ascii="Times New Roman" w:eastAsia="Times New Roman" w:hAnsi="Times New Roman" w:cs="Times New Roman"/>
          <w:sz w:val="24"/>
          <w:szCs w:val="24"/>
        </w:rPr>
        <w:t>Атанасяна</w:t>
      </w:r>
      <w:proofErr w:type="spellEnd"/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и др. по геометрии (М.: Просвещение, 2010). </w:t>
      </w:r>
      <w:proofErr w:type="gramStart"/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Выбор данной программы мотивирован тем, что она разработана в соответствии с требованиями федерального компонента государственного стандарта среднего (полного) общего образования по математике (базовый уровень обучения), обеспечена учебно-методическим комплектом по геометрии для 10-11 классов (авторы Л.С. </w:t>
      </w:r>
      <w:proofErr w:type="spellStart"/>
      <w:r w:rsidRPr="00E16C15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и др. (М.: Просвещение)), рекомендована Министерством образования РФ для общеобразовательных классов.</w:t>
      </w:r>
      <w:proofErr w:type="gramEnd"/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продолжения образования, а так же развития учащихся. 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Федеральному компоненту государственного стандарта среднего (полного) общего образования и учебному плану образовательного учреждения. Предмет «Геометрия» является предметом Федерального компонента учебного плана ОУ, на реализацию которого отводится 1,5 недельных часа. 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i/>
          <w:sz w:val="24"/>
          <w:szCs w:val="24"/>
        </w:rPr>
        <w:t>Срок реализации рабочей учебной программы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– один учебный год.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i/>
          <w:sz w:val="24"/>
          <w:szCs w:val="24"/>
        </w:rPr>
        <w:t>Уровень обучения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>:  базовый.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i/>
          <w:sz w:val="24"/>
          <w:szCs w:val="24"/>
        </w:rPr>
        <w:t>Формы промежуточной аттестации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>: промежуточная аттестация проводится в форме контрольных и зачётных работ.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Основные задачи геометрии: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1.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>Формирование конкретных знаний о пространстве и практически значимых умений, формирование языка описания объектов окружающего мира, формирование понятия доказательства.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2.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  <w:t xml:space="preserve">Развитие пространственного воображения и интуиции, математической культуры, эстетического воспитания учащихся. 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•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E16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формирование представлений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•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E16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развитие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•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E16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овладение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E16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математическими знаниями и умениями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•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ab/>
      </w:r>
      <w:r w:rsidRPr="00E16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воспитание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средствами математики культуры личности, понимания значимости </w:t>
      </w: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Общеучебные умения, навыки и способы деятельности.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- построения и исследования математических моделей для описания и решения прикладных задач, задач из смежных дисциплин;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 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>- самостоятельной работы с источниками информации, обобщения и систематизации полученной информации, интегрирования её в личный опыт;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- самостоятельной и коллективной деятельности,  включения своих результатов в результаты работы группы, соотнесения своего мнения с мнением других участников учебного коллектива и мнением авторитетных источников.</w:t>
      </w:r>
    </w:p>
    <w:p w:rsidR="00E16C15" w:rsidRPr="00E16C15" w:rsidRDefault="00E16C15" w:rsidP="00E16C15">
      <w:pPr>
        <w:widowControl w:val="0"/>
        <w:shd w:val="clear" w:color="auto" w:fill="FFFFFF"/>
        <w:autoSpaceDE w:val="0"/>
        <w:autoSpaceDN w:val="0"/>
        <w:adjustRightInd w:val="0"/>
        <w:spacing w:before="106" w:after="0" w:line="274" w:lineRule="exact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16C15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уровню подготовки учащихся </w:t>
      </w:r>
      <w:r w:rsidRPr="00E16C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10-11 </w:t>
      </w:r>
      <w:r w:rsidRPr="00E16C15">
        <w:rPr>
          <w:rFonts w:ascii="Times New Roman" w:eastAsia="Times New Roman" w:hAnsi="Times New Roman" w:cs="Times New Roman"/>
          <w:b/>
          <w:sz w:val="24"/>
          <w:szCs w:val="24"/>
        </w:rPr>
        <w:t>классов</w:t>
      </w:r>
    </w:p>
    <w:p w:rsidR="00E16C15" w:rsidRPr="00E16C15" w:rsidRDefault="00E16C15" w:rsidP="00E16C1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46"/>
        <w:rPr>
          <w:rFonts w:ascii="Times New Roman" w:eastAsia="Times New Roman" w:hAnsi="Times New Roman" w:cs="Times New Roman"/>
          <w:sz w:val="20"/>
          <w:szCs w:val="20"/>
        </w:rPr>
      </w:pPr>
      <w:r w:rsidRPr="00E16C15">
        <w:rPr>
          <w:rFonts w:ascii="Times New Roman" w:eastAsia="Times New Roman" w:hAnsi="Times New Roman" w:cs="Times New Roman"/>
          <w:i/>
          <w:iCs/>
          <w:sz w:val="24"/>
          <w:szCs w:val="24"/>
        </w:rPr>
        <w:t>В результате изучения математики на базовом уровне ученик должен</w:t>
      </w:r>
    </w:p>
    <w:p w:rsidR="00E16C15" w:rsidRPr="00E16C15" w:rsidRDefault="00E16C15" w:rsidP="00E16C15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350"/>
        <w:rPr>
          <w:rFonts w:ascii="Times New Roman" w:eastAsia="Times New Roman" w:hAnsi="Times New Roman" w:cs="Times New Roman"/>
          <w:sz w:val="20"/>
          <w:szCs w:val="20"/>
        </w:rPr>
      </w:pPr>
      <w:r w:rsidRPr="00E16C15">
        <w:rPr>
          <w:rFonts w:ascii="Times New Roman" w:eastAsia="Times New Roman" w:hAnsi="Times New Roman" w:cs="Times New Roman"/>
          <w:i/>
          <w:iCs/>
          <w:sz w:val="24"/>
          <w:szCs w:val="24"/>
        </w:rPr>
        <w:t>знать/понимать:</w:t>
      </w:r>
    </w:p>
    <w:p w:rsidR="00E16C15" w:rsidRPr="00E16C15" w:rsidRDefault="00E16C15" w:rsidP="00E16C1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74" w:lineRule="exact"/>
        <w:ind w:right="2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значение математической науки для решения задач, возникающих в теории и практике; </w:t>
      </w:r>
      <w:r w:rsidRPr="00E16C15">
        <w:rPr>
          <w:rFonts w:ascii="Times New Roman" w:eastAsia="Times New Roman" w:hAnsi="Times New Roman" w:cs="Times New Roman"/>
          <w:spacing w:val="-6"/>
          <w:sz w:val="24"/>
          <w:szCs w:val="24"/>
        </w:rPr>
        <w:t>широту и в то же время ограниченность применения математических методов к анализу и иссле</w:t>
      </w:r>
      <w:r w:rsidRPr="00E16C1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16C15">
        <w:rPr>
          <w:rFonts w:ascii="Times New Roman" w:eastAsia="Times New Roman" w:hAnsi="Times New Roman" w:cs="Times New Roman"/>
          <w:sz w:val="24"/>
          <w:szCs w:val="24"/>
        </w:rPr>
        <w:t>дованию процессов и явлений в природе и обществе;</w:t>
      </w:r>
    </w:p>
    <w:p w:rsidR="00E16C15" w:rsidRPr="00E16C15" w:rsidRDefault="00E16C15" w:rsidP="00E16C1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74" w:lineRule="exact"/>
        <w:ind w:right="24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pacing w:val="-6"/>
          <w:sz w:val="24"/>
          <w:szCs w:val="24"/>
        </w:rPr>
        <w:t>значение практики и вопросов, возникающих в самой математике для формирования и раз</w:t>
      </w:r>
      <w:r w:rsidRPr="00E16C15">
        <w:rPr>
          <w:rFonts w:ascii="Times New Roman" w:eastAsia="Times New Roman" w:hAnsi="Times New Roman" w:cs="Times New Roman"/>
          <w:spacing w:val="-6"/>
          <w:sz w:val="24"/>
          <w:szCs w:val="24"/>
        </w:rPr>
        <w:softHyphen/>
      </w:r>
      <w:r w:rsidRPr="00E16C15">
        <w:rPr>
          <w:rFonts w:ascii="Times New Roman" w:eastAsia="Times New Roman" w:hAnsi="Times New Roman" w:cs="Times New Roman"/>
          <w:spacing w:val="-5"/>
          <w:sz w:val="24"/>
          <w:szCs w:val="24"/>
        </w:rPr>
        <w:t>вития математической науки; историю развития понятия числа, создания математического ана</w:t>
      </w:r>
      <w:r w:rsidRPr="00E16C15">
        <w:rPr>
          <w:rFonts w:ascii="Times New Roman" w:eastAsia="Times New Roman" w:hAnsi="Times New Roman" w:cs="Times New Roman"/>
          <w:spacing w:val="-5"/>
          <w:sz w:val="24"/>
          <w:szCs w:val="24"/>
        </w:rPr>
        <w:softHyphen/>
      </w:r>
      <w:r w:rsidRPr="00E16C15">
        <w:rPr>
          <w:rFonts w:ascii="Times New Roman" w:eastAsia="Times New Roman" w:hAnsi="Times New Roman" w:cs="Times New Roman"/>
          <w:sz w:val="24"/>
          <w:szCs w:val="24"/>
        </w:rPr>
        <w:t>лиза, возникновения и развития геометрии;</w:t>
      </w:r>
    </w:p>
    <w:p w:rsidR="00E16C15" w:rsidRPr="00E16C15" w:rsidRDefault="00E16C15" w:rsidP="00E16C1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74" w:lineRule="exac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универсальный характер законов логики математических рассуждений, их применимость 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>во всех областях человеческой деятельности;</w:t>
      </w:r>
    </w:p>
    <w:p w:rsidR="00E16C15" w:rsidRPr="00E16C15" w:rsidRDefault="00E16C15" w:rsidP="00E16C15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74" w:lineRule="exact"/>
        <w:ind w:left="355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pacing w:val="-5"/>
          <w:sz w:val="24"/>
          <w:szCs w:val="24"/>
        </w:rPr>
        <w:t>вероятностный характер различных процессов окружающего мира;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before="75" w:after="0" w:line="240" w:lineRule="auto"/>
        <w:ind w:firstLine="70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/>
          <w:bCs/>
          <w:sz w:val="24"/>
          <w:szCs w:val="24"/>
        </w:rPr>
        <w:t>Геометрия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распознавать на чертежах и моделях пространственные формы; соотносить трехмерные объекты с их описаниями, изображениями;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описывать взаимное расположение прямых и плоскостей в пространстве, </w:t>
      </w:r>
      <w:r w:rsidRPr="00E16C15">
        <w:rPr>
          <w:rFonts w:ascii="Times New Roman" w:eastAsia="Times New Roman" w:hAnsi="Times New Roman" w:cs="Times New Roman"/>
          <w:i/>
          <w:iCs/>
          <w:sz w:val="24"/>
          <w:szCs w:val="24"/>
        </w:rPr>
        <w:t>аргументировать свои суждения об этом расположении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изображать основные многогранники и круглые тела; выполнять чертежи по условиям задач;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E16C15">
        <w:rPr>
          <w:rFonts w:ascii="Times New Roman" w:eastAsia="Times New Roman" w:hAnsi="Times New Roman" w:cs="Times New Roman"/>
          <w:i/>
          <w:iCs/>
          <w:sz w:val="24"/>
          <w:szCs w:val="24"/>
        </w:rPr>
        <w:t>строить простейшие сечения куба, призмы, пирамиды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проводить доказательные рассуждения в ходе решения задач;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E16C15" w:rsidRPr="00E16C15" w:rsidRDefault="00E16C15" w:rsidP="00E16C15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для исследования (моделирования) несложных практических ситуаций на основе изученных формул и свойств фигур;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</w:rPr>
        <w:t></w:t>
      </w:r>
      <w:r w:rsidRPr="00E16C15">
        <w:rPr>
          <w:rFonts w:ascii="Symbol" w:eastAsia="Times New Roman" w:hAnsi="Symbol" w:cs="Symbol"/>
          <w:noProof/>
          <w:sz w:val="24"/>
          <w:szCs w:val="24"/>
          <w:lang/>
        </w:rPr>
        <w:t>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вычисления объемов и площадей поверхностей пространственных тел при 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решении практических задач, используя при необходимости справочники и вычислительные устройства.</w:t>
      </w:r>
    </w:p>
    <w:p w:rsidR="00E16C15" w:rsidRPr="00E16C15" w:rsidRDefault="00E16C15" w:rsidP="00E16C15">
      <w:pPr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E16C15">
        <w:rPr>
          <w:rFonts w:ascii="Times New Roman" w:eastAsia="Calibri" w:hAnsi="Times New Roman" w:cs="Times New Roman"/>
          <w:sz w:val="24"/>
          <w:szCs w:val="24"/>
        </w:rPr>
        <w:t xml:space="preserve">Основной формой организации образовательного процесса в 11 классе является урок. Формы организации учебного процесса на уроке: индивидуальные, групповые, фронтальные. Технические средства обучения: интерактивная доска, </w:t>
      </w:r>
      <w:proofErr w:type="spellStart"/>
      <w:r w:rsidRPr="00E16C15">
        <w:rPr>
          <w:rFonts w:ascii="Times New Roman" w:eastAsia="Calibri" w:hAnsi="Times New Roman" w:cs="Times New Roman"/>
          <w:sz w:val="24"/>
          <w:szCs w:val="24"/>
        </w:rPr>
        <w:t>мультимедиапроектор</w:t>
      </w:r>
      <w:proofErr w:type="spellEnd"/>
      <w:r w:rsidRPr="00E16C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6C15" w:rsidRPr="00E16C15" w:rsidRDefault="00E16C15" w:rsidP="00E16C15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Контроль уровня усвоения содержания образования является неотъемлемой составной частью процесса обучения. Промежуточная аттестация </w:t>
      </w:r>
      <w:proofErr w:type="gramStart"/>
      <w:r w:rsidRPr="00E16C1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16C15">
        <w:rPr>
          <w:rFonts w:ascii="Times New Roman" w:eastAsia="Times New Roman" w:hAnsi="Times New Roman" w:cs="Times New Roman"/>
          <w:sz w:val="24"/>
          <w:szCs w:val="24"/>
        </w:rPr>
        <w:t xml:space="preserve"> в узком смысле осуществляется в 11 классе  через устный и письменный опросы (индивидуальная работа по карточкам), самостоятельные и контрольные работы по разделам учебного материала, </w:t>
      </w:r>
      <w:r w:rsidRPr="00E16C15">
        <w:rPr>
          <w:rFonts w:ascii="Times New Roman" w:eastAsia="Calibri" w:hAnsi="Times New Roman" w:cs="Times New Roman"/>
          <w:sz w:val="24"/>
          <w:szCs w:val="24"/>
        </w:rPr>
        <w:t>тестирование</w:t>
      </w:r>
      <w:r w:rsidRPr="00E16C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рабочей программы осуществляется на основе использования учебника: Геометрия. 10-11 классы: учеб</w:t>
      </w:r>
      <w:proofErr w:type="gramStart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учреждений: базовый и </w:t>
      </w:r>
      <w:proofErr w:type="spellStart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</w:t>
      </w:r>
      <w:proofErr w:type="spellEnd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уровни / [Л. С. </w:t>
      </w:r>
      <w:proofErr w:type="spellStart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, В. Ф. Бутузов, С. Б. Кадомцев и др.]. – М.: Просвещение, 2010.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полностью соответствует требованиям федерального компонента государственного стандарта общего образования по математике базового уровня (обязательному минимуму содержания образования и требованиям к математической подготовке учащихся). Книга написана в соответствии с действующей программой для общеобразовательной школы, имеет гриф «Рекомендовано» Министерства образования и науки РФ и входит в Федеральный комплект учебников.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 дает цельное и полное представление о школьном курсе стереометрии, который базируется на сочетании наглядности и логической строгости. Теоретический материал в учебнике изложен доступно для большинства обучающихся. Это способствует решению важной педагогической задачи – научить работать с книгой.</w:t>
      </w:r>
    </w:p>
    <w:p w:rsidR="00E16C15" w:rsidRPr="00E16C15" w:rsidRDefault="00E16C15" w:rsidP="00E16C1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Важная роль при изучении стереометрии отводится задачам. Учебник содержит большое количество разнообразных по трудности задач, что дает возможность осуществлять индивидуальный подход к </w:t>
      </w:r>
      <w:proofErr w:type="gramStart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E16C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0605" w:rsidRDefault="00F30605"/>
    <w:sectPr w:rsidR="00F3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9E601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B22435A"/>
    <w:multiLevelType w:val="hybridMultilevel"/>
    <w:tmpl w:val="386293B6"/>
    <w:lvl w:ilvl="0" w:tplc="8FB0E754">
      <w:start w:val="1"/>
      <w:numFmt w:val="decimal"/>
      <w:lvlText w:val="%1."/>
      <w:lvlJc w:val="left"/>
      <w:pPr>
        <w:ind w:left="1866" w:hanging="14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16C15"/>
    <w:rsid w:val="00E16C15"/>
    <w:rsid w:val="00F3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1182</Words>
  <Characters>6738</Characters>
  <Application>Microsoft Office Word</Application>
  <DocSecurity>0</DocSecurity>
  <Lines>56</Lines>
  <Paragraphs>15</Paragraphs>
  <ScaleCrop>false</ScaleCrop>
  <Company>МОУ СОШ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2</cp:revision>
  <dcterms:created xsi:type="dcterms:W3CDTF">2017-10-14T04:09:00Z</dcterms:created>
  <dcterms:modified xsi:type="dcterms:W3CDTF">2017-10-14T04:09:00Z</dcterms:modified>
</cp:coreProperties>
</file>