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5" w:rsidRPr="004C3F15" w:rsidRDefault="004C3F15" w:rsidP="004C3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2-4 классы</w:t>
      </w:r>
    </w:p>
    <w:p w:rsidR="004C3F15" w:rsidRDefault="004C3F15" w:rsidP="004C3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F" w:rsidRDefault="004C3F15" w:rsidP="004C3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F1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ФГОС начального общего образования (2010г) и на основе </w:t>
      </w:r>
      <w:r w:rsidR="008463B4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4C3F15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</w:t>
      </w:r>
      <w:r w:rsidR="008463B4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8463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63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63B4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8463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3F15">
        <w:rPr>
          <w:rFonts w:ascii="Times New Roman" w:hAnsi="Times New Roman" w:cs="Times New Roman"/>
          <w:sz w:val="24"/>
          <w:szCs w:val="24"/>
        </w:rPr>
        <w:t>по английскому языку. Реализуется посредством учебника «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 xml:space="preserve">» М.В. Вербицкая, О.В. 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>, Э. Уорд. – М.: «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 xml:space="preserve">-Граф»: 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F15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4C3F15">
        <w:rPr>
          <w:rFonts w:ascii="Times New Roman" w:hAnsi="Times New Roman" w:cs="Times New Roman"/>
          <w:sz w:val="24"/>
          <w:szCs w:val="24"/>
        </w:rPr>
        <w:t>, 2012.</w:t>
      </w:r>
    </w:p>
    <w:p w:rsidR="004C3F15" w:rsidRDefault="004C3F15" w:rsidP="004C3F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42587">
        <w:rPr>
          <w:rFonts w:ascii="Times New Roman" w:eastAsia="Times New Roman" w:hAnsi="Times New Roman" w:cs="Times New Roman"/>
          <w:lang w:eastAsia="ru-RU"/>
        </w:rPr>
        <w:t xml:space="preserve">отводит 68 часов для обязательного изучения английского языка в 2-4 классе по 2 </w:t>
      </w:r>
      <w:proofErr w:type="gramStart"/>
      <w:r w:rsidRPr="00242587">
        <w:rPr>
          <w:rFonts w:ascii="Times New Roman" w:eastAsia="Times New Roman" w:hAnsi="Times New Roman" w:cs="Times New Roman"/>
          <w:lang w:eastAsia="ru-RU"/>
        </w:rPr>
        <w:t>учебных</w:t>
      </w:r>
      <w:proofErr w:type="gramEnd"/>
      <w:r w:rsidRPr="00242587">
        <w:rPr>
          <w:rFonts w:ascii="Times New Roman" w:eastAsia="Times New Roman" w:hAnsi="Times New Roman" w:cs="Times New Roman"/>
          <w:lang w:eastAsia="ru-RU"/>
        </w:rPr>
        <w:t xml:space="preserve"> часа в неделю, 34 учебные недели в каждом классе.</w:t>
      </w:r>
    </w:p>
    <w:p w:rsidR="00A9759D" w:rsidRPr="00242587" w:rsidRDefault="00A9759D" w:rsidP="004C3F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Преподавание осуществляется по учебникам:</w:t>
      </w:r>
    </w:p>
    <w:p w:rsidR="00A9759D" w:rsidRPr="00A9759D" w:rsidRDefault="00A9759D" w:rsidP="00A9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1.Учебник: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» 2 класс. М.В. Вербицкая, О.В.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Э. Уорд. – М.: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-Граф»: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2016.</w:t>
      </w:r>
    </w:p>
    <w:p w:rsidR="00A9759D" w:rsidRPr="00A9759D" w:rsidRDefault="00A9759D" w:rsidP="00A9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2. Учебник: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» 3 класс. М.В. Вербицкая, О.В.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Э. Уорд. – М.: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-Граф»: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2017.</w:t>
      </w:r>
    </w:p>
    <w:p w:rsidR="004C3F15" w:rsidRPr="004C3F15" w:rsidRDefault="00A9759D" w:rsidP="00A9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9D">
        <w:rPr>
          <w:rFonts w:ascii="Times New Roman" w:hAnsi="Times New Roman" w:cs="Times New Roman"/>
          <w:sz w:val="24"/>
          <w:szCs w:val="24"/>
        </w:rPr>
        <w:t>3. Учебник: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» 4 класс. М.В. Вербицкая, О.В.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Э. Уорд. – М.: «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-Граф»: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PearsonEducationLimited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, 2018.</w:t>
      </w:r>
    </w:p>
    <w:sectPr w:rsidR="004C3F15" w:rsidRPr="004C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5"/>
    <w:rsid w:val="004C3F15"/>
    <w:rsid w:val="00783B8F"/>
    <w:rsid w:val="008463B4"/>
    <w:rsid w:val="00936225"/>
    <w:rsid w:val="00A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2020-08-31T12:22:00Z</dcterms:created>
  <dcterms:modified xsi:type="dcterms:W3CDTF">2020-08-31T12:27:00Z</dcterms:modified>
</cp:coreProperties>
</file>