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5" w:rsidRDefault="004913C5" w:rsidP="004913C5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Аннотация к р</w:t>
      </w:r>
      <w:r w:rsidRPr="004913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абоч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ей</w:t>
      </w:r>
      <w:r w:rsidRPr="004913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е</w:t>
      </w:r>
      <w:r w:rsidRPr="004913C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предмета «Изобразительное искусство»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913C5" w:rsidRPr="00501F2F" w:rsidRDefault="004913C5" w:rsidP="004913C5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5 класс (АООП)</w:t>
      </w:r>
    </w:p>
    <w:p w:rsidR="004913C5" w:rsidRPr="00637CBB" w:rsidRDefault="004913C5" w:rsidP="004913C5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Рабочая программа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37CBB">
        <w:rPr>
          <w:rFonts w:ascii="Times New Roman" w:hAnsi="Times New Roman"/>
          <w:sz w:val="24"/>
          <w:szCs w:val="24"/>
        </w:rPr>
        <w:t xml:space="preserve">» разработана в соответствии </w:t>
      </w:r>
      <w:proofErr w:type="gramStart"/>
      <w:r w:rsidRPr="00637CBB">
        <w:rPr>
          <w:rFonts w:ascii="Times New Roman" w:hAnsi="Times New Roman"/>
          <w:sz w:val="24"/>
          <w:szCs w:val="24"/>
        </w:rPr>
        <w:t>с</w:t>
      </w:r>
      <w:proofErr w:type="gramEnd"/>
      <w:r w:rsidRPr="00637CBB">
        <w:rPr>
          <w:rFonts w:ascii="Times New Roman" w:hAnsi="Times New Roman"/>
          <w:sz w:val="24"/>
          <w:szCs w:val="24"/>
        </w:rPr>
        <w:t>:</w:t>
      </w:r>
    </w:p>
    <w:p w:rsidR="004913C5" w:rsidRPr="00637CBB" w:rsidRDefault="004913C5" w:rsidP="00491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МБОУ СОШ с. Киселёвка Ульчского муниципального района Хабаровского края</w:t>
      </w:r>
    </w:p>
    <w:p w:rsidR="004913C5" w:rsidRPr="00637CBB" w:rsidRDefault="004913C5" w:rsidP="00491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(далее ― Стандарт)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предъявляемыми к структуре, условиям реализации и планируемым результатам освоения АООП, </w:t>
      </w:r>
    </w:p>
    <w:p w:rsidR="004913C5" w:rsidRPr="00637CBB" w:rsidRDefault="004913C5" w:rsidP="00491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примерной АООП, одобренной решением федерального учебно-методического объединения по общему образовани</w:t>
      </w:r>
      <w:proofErr w:type="gramStart"/>
      <w:r w:rsidRPr="00637CBB">
        <w:rPr>
          <w:rFonts w:ascii="Times New Roman" w:hAnsi="Times New Roman"/>
          <w:sz w:val="24"/>
          <w:szCs w:val="24"/>
        </w:rPr>
        <w:t>ю(</w:t>
      </w:r>
      <w:proofErr w:type="gramEnd"/>
      <w:r w:rsidRPr="00637CBB">
        <w:rPr>
          <w:rFonts w:ascii="Times New Roman" w:hAnsi="Times New Roman"/>
          <w:sz w:val="24"/>
          <w:szCs w:val="24"/>
        </w:rPr>
        <w:t>протокол  от 22 декабря  2015 г. № 4/15).</w:t>
      </w:r>
    </w:p>
    <w:p w:rsidR="004913C5" w:rsidRPr="004F0B55" w:rsidRDefault="004913C5" w:rsidP="004913C5">
      <w:pPr>
        <w:pStyle w:val="a6"/>
        <w:numPr>
          <w:ilvl w:val="0"/>
          <w:numId w:val="2"/>
        </w:numPr>
        <w:spacing w:after="0"/>
        <w:jc w:val="both"/>
        <w:rPr>
          <w:rStyle w:val="c11"/>
          <w:rFonts w:eastAsia="Arial Unicode MS"/>
          <w:color w:val="000000"/>
          <w:sz w:val="24"/>
          <w:szCs w:val="24"/>
        </w:rPr>
      </w:pPr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образования </w:t>
      </w:r>
      <w:proofErr w:type="gramStart"/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>обучающихся</w:t>
      </w:r>
      <w:proofErr w:type="gramEnd"/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– пр. </w:t>
      </w:r>
      <w:proofErr w:type="spellStart"/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>Минобрнауки</w:t>
      </w:r>
      <w:proofErr w:type="spellEnd"/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 xml:space="preserve"> № 1599 от 19.12.14 г</w:t>
      </w:r>
      <w:proofErr w:type="gramStart"/>
      <w:r w:rsidRPr="004F0B55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Pr="004F0B55">
        <w:rPr>
          <w:rStyle w:val="c11"/>
          <w:rFonts w:eastAsia="Arial Unicode MS"/>
          <w:color w:val="000000"/>
          <w:sz w:val="24"/>
          <w:szCs w:val="24"/>
        </w:rPr>
        <w:t xml:space="preserve">. </w:t>
      </w:r>
      <w:proofErr w:type="gramEnd"/>
    </w:p>
    <w:p w:rsidR="004913C5" w:rsidRPr="00637CBB" w:rsidRDefault="004913C5" w:rsidP="004913C5">
      <w:pPr>
        <w:pStyle w:val="a4"/>
        <w:numPr>
          <w:ilvl w:val="0"/>
          <w:numId w:val="2"/>
        </w:numPr>
        <w:jc w:val="both"/>
        <w:rPr>
          <w:rStyle w:val="c11"/>
          <w:rFonts w:eastAsia="Arial Unicode MS"/>
          <w:color w:val="000000"/>
          <w:sz w:val="24"/>
          <w:szCs w:val="24"/>
        </w:rPr>
      </w:pPr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программы специальных общеобразовательных учреждений  </w:t>
      </w:r>
      <w:r w:rsidRPr="00637CBB">
        <w:rPr>
          <w:rStyle w:val="c11"/>
          <w:rFonts w:eastAsia="Arial Unicode MS"/>
          <w:color w:val="000000"/>
          <w:sz w:val="24"/>
          <w:szCs w:val="24"/>
          <w:lang w:val="en-US"/>
        </w:rPr>
        <w:t>VIII</w:t>
      </w:r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 вида  под  редакцией </w:t>
      </w:r>
      <w:proofErr w:type="spellStart"/>
      <w:r w:rsidRPr="00637CBB">
        <w:rPr>
          <w:rStyle w:val="c11"/>
          <w:rFonts w:eastAsia="Arial Unicode MS"/>
          <w:color w:val="000000"/>
          <w:sz w:val="24"/>
          <w:szCs w:val="24"/>
        </w:rPr>
        <w:t>Бгажноковой</w:t>
      </w:r>
      <w:proofErr w:type="spellEnd"/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 (раздел «Изобразительная деятельность», автор М. Ю. </w:t>
      </w:r>
      <w:proofErr w:type="spellStart"/>
      <w:r w:rsidRPr="00637CBB">
        <w:rPr>
          <w:rStyle w:val="c11"/>
          <w:rFonts w:eastAsia="Arial Unicode MS"/>
          <w:color w:val="000000"/>
          <w:sz w:val="24"/>
          <w:szCs w:val="24"/>
        </w:rPr>
        <w:t>Рау</w:t>
      </w:r>
      <w:proofErr w:type="spellEnd"/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). </w:t>
      </w:r>
    </w:p>
    <w:p w:rsidR="004913C5" w:rsidRPr="00637CBB" w:rsidRDefault="004913C5" w:rsidP="004913C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Рабочая программа обучения предназначена для трудовой организации школьников. Программа содержит пояснительную записку, календарно-урочное планирование.</w:t>
      </w:r>
      <w:r w:rsidRPr="00637CBB">
        <w:rPr>
          <w:rFonts w:ascii="Times New Roman" w:hAnsi="Times New Roman"/>
          <w:b/>
          <w:sz w:val="24"/>
          <w:szCs w:val="24"/>
        </w:rPr>
        <w:t xml:space="preserve">  </w:t>
      </w:r>
      <w:r w:rsidRPr="00637CBB">
        <w:rPr>
          <w:rFonts w:ascii="Times New Roman" w:hAnsi="Times New Roman"/>
          <w:sz w:val="24"/>
          <w:szCs w:val="24"/>
        </w:rPr>
        <w:t xml:space="preserve">Данная программа разработана для обучения учащихся </w:t>
      </w:r>
      <w:r w:rsidRPr="00637CBB">
        <w:rPr>
          <w:rFonts w:ascii="Times New Roman" w:hAnsi="Times New Roman"/>
          <w:b/>
          <w:sz w:val="24"/>
          <w:szCs w:val="24"/>
        </w:rPr>
        <w:t>5 класса</w:t>
      </w:r>
      <w:r w:rsidRPr="00637CBB">
        <w:rPr>
          <w:rFonts w:ascii="Times New Roman" w:hAnsi="Times New Roman"/>
          <w:sz w:val="24"/>
          <w:szCs w:val="24"/>
        </w:rPr>
        <w:t xml:space="preserve"> с</w:t>
      </w:r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 xml:space="preserve"> умственной отсталостью (интеллектуальными нарушениями) </w:t>
      </w:r>
      <w:r w:rsidRPr="00637CBB">
        <w:rPr>
          <w:rFonts w:ascii="Times New Roman" w:hAnsi="Times New Roman"/>
          <w:sz w:val="24"/>
          <w:szCs w:val="24"/>
        </w:rPr>
        <w:t xml:space="preserve"> с учебной нагрузкой </w:t>
      </w:r>
      <w:r w:rsidRPr="00637CBB">
        <w:rPr>
          <w:rFonts w:ascii="Times New Roman" w:hAnsi="Times New Roman"/>
          <w:b/>
          <w:sz w:val="24"/>
          <w:szCs w:val="24"/>
        </w:rPr>
        <w:t xml:space="preserve">2 часа </w:t>
      </w:r>
      <w:r w:rsidRPr="00637CBB">
        <w:rPr>
          <w:rFonts w:ascii="Times New Roman" w:hAnsi="Times New Roman"/>
          <w:sz w:val="24"/>
          <w:szCs w:val="24"/>
        </w:rPr>
        <w:t xml:space="preserve">в неделю. </w:t>
      </w:r>
    </w:p>
    <w:p w:rsidR="004913C5" w:rsidRDefault="004913C5" w:rsidP="004913C5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В основу разработки данной рабочей программы  заложены </w:t>
      </w:r>
      <w:proofErr w:type="gramStart"/>
      <w:r w:rsidRPr="00637CBB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7CB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подходы.</w:t>
      </w:r>
      <w:r w:rsidRPr="00637CB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13C5" w:rsidRPr="00501F2F" w:rsidRDefault="004913C5" w:rsidP="004913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3C5" w:rsidRPr="00501F2F" w:rsidRDefault="004913C5" w:rsidP="004913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F2F">
        <w:rPr>
          <w:rFonts w:ascii="Times New Roman" w:hAnsi="Times New Roman"/>
          <w:b/>
          <w:sz w:val="24"/>
          <w:szCs w:val="24"/>
        </w:rPr>
        <w:t>МЕСТО  КУРСА  «Изобразительное искусство»  в учебном плане:</w:t>
      </w:r>
    </w:p>
    <w:p w:rsidR="004913C5" w:rsidRPr="00501F2F" w:rsidRDefault="004913C5" w:rsidP="004913C5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  <w:r w:rsidRPr="00501F2F">
        <w:rPr>
          <w:rStyle w:val="c11"/>
          <w:rFonts w:eastAsia="Arial Unicode MS"/>
          <w:color w:val="000000"/>
        </w:rPr>
        <w:t xml:space="preserve">На изучение изобразительного искусства в </w:t>
      </w:r>
      <w:r w:rsidRPr="00501F2F">
        <w:rPr>
          <w:rStyle w:val="c11"/>
          <w:rFonts w:eastAsia="Arial Unicode MS"/>
          <w:b/>
          <w:color w:val="000000"/>
        </w:rPr>
        <w:t>5 классе</w:t>
      </w:r>
      <w:r w:rsidRPr="00501F2F">
        <w:rPr>
          <w:rStyle w:val="c11"/>
          <w:rFonts w:eastAsia="Arial Unicode MS"/>
          <w:color w:val="000000"/>
        </w:rPr>
        <w:t xml:space="preserve"> выделяется –</w:t>
      </w:r>
      <w:r w:rsidRPr="00501F2F">
        <w:rPr>
          <w:rStyle w:val="apple-converted-space"/>
          <w:rFonts w:eastAsia="Arial Unicode MS"/>
          <w:color w:val="000000"/>
        </w:rPr>
        <w:t xml:space="preserve">  </w:t>
      </w:r>
      <w:r w:rsidRPr="00501F2F">
        <w:rPr>
          <w:rFonts w:eastAsia="Arial Unicode MS"/>
          <w:b/>
          <w:bCs/>
          <w:color w:val="000000"/>
        </w:rPr>
        <w:t xml:space="preserve">68  часов, 2 часа в неделю, 34 </w:t>
      </w:r>
      <w:proofErr w:type="gramStart"/>
      <w:r w:rsidRPr="00501F2F">
        <w:rPr>
          <w:rFonts w:eastAsia="Arial Unicode MS"/>
          <w:b/>
          <w:bCs/>
          <w:color w:val="000000"/>
        </w:rPr>
        <w:t>учебных</w:t>
      </w:r>
      <w:proofErr w:type="gramEnd"/>
      <w:r w:rsidRPr="00501F2F">
        <w:rPr>
          <w:rFonts w:eastAsia="Arial Unicode MS"/>
          <w:b/>
          <w:bCs/>
          <w:color w:val="000000"/>
        </w:rPr>
        <w:t xml:space="preserve"> недели.</w:t>
      </w:r>
      <w:bookmarkStart w:id="0" w:name="_GoBack"/>
      <w:bookmarkEnd w:id="0"/>
    </w:p>
    <w:sectPr w:rsidR="004913C5" w:rsidRPr="005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C5" w:rsidRDefault="004913C5" w:rsidP="004913C5">
      <w:pPr>
        <w:spacing w:after="0" w:line="240" w:lineRule="auto"/>
      </w:pPr>
      <w:r>
        <w:separator/>
      </w:r>
    </w:p>
  </w:endnote>
  <w:endnote w:type="continuationSeparator" w:id="0">
    <w:p w:rsidR="004913C5" w:rsidRDefault="004913C5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C5" w:rsidRDefault="004913C5" w:rsidP="004913C5">
      <w:pPr>
        <w:spacing w:after="0" w:line="240" w:lineRule="auto"/>
      </w:pPr>
      <w:r>
        <w:separator/>
      </w:r>
    </w:p>
  </w:footnote>
  <w:footnote w:type="continuationSeparator" w:id="0">
    <w:p w:rsidR="004913C5" w:rsidRDefault="004913C5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F6"/>
    <w:multiLevelType w:val="hybridMultilevel"/>
    <w:tmpl w:val="90B87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205BE0"/>
    <w:multiLevelType w:val="hybridMultilevel"/>
    <w:tmpl w:val="CB9A685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4"/>
    <w:rsid w:val="004913C5"/>
    <w:rsid w:val="004F0B55"/>
    <w:rsid w:val="007F0AC4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913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913C5"/>
    <w:pPr>
      <w:ind w:left="720"/>
      <w:contextualSpacing/>
    </w:pPr>
  </w:style>
  <w:style w:type="paragraph" w:customStyle="1" w:styleId="c9">
    <w:name w:val="c9"/>
    <w:basedOn w:val="a"/>
    <w:uiPriority w:val="99"/>
    <w:rsid w:val="00491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13C5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4913C5"/>
    <w:rPr>
      <w:rFonts w:ascii="Times New Roman" w:hAnsi="Times New Roman" w:cs="Times New Roman" w:hint="default"/>
    </w:rPr>
  </w:style>
  <w:style w:type="paragraph" w:customStyle="1" w:styleId="14TexstOSNOVA1012">
    <w:name w:val="14TexstOSNOVA_10/12"/>
    <w:basedOn w:val="a"/>
    <w:rsid w:val="004913C5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4913C5"/>
    <w:rPr>
      <w:rFonts w:ascii="Calibri" w:eastAsia="Calibri" w:hAnsi="Calibri" w:cs="Times New Roman"/>
    </w:rPr>
  </w:style>
  <w:style w:type="character" w:customStyle="1" w:styleId="1">
    <w:name w:val="Знак сноски1"/>
    <w:rsid w:val="00491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913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913C5"/>
    <w:pPr>
      <w:ind w:left="720"/>
      <w:contextualSpacing/>
    </w:pPr>
  </w:style>
  <w:style w:type="paragraph" w:customStyle="1" w:styleId="c9">
    <w:name w:val="c9"/>
    <w:basedOn w:val="a"/>
    <w:uiPriority w:val="99"/>
    <w:rsid w:val="00491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13C5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4913C5"/>
    <w:rPr>
      <w:rFonts w:ascii="Times New Roman" w:hAnsi="Times New Roman" w:cs="Times New Roman" w:hint="default"/>
    </w:rPr>
  </w:style>
  <w:style w:type="paragraph" w:customStyle="1" w:styleId="14TexstOSNOVA1012">
    <w:name w:val="14TexstOSNOVA_10/12"/>
    <w:basedOn w:val="a"/>
    <w:rsid w:val="004913C5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4913C5"/>
    <w:rPr>
      <w:rFonts w:ascii="Calibri" w:eastAsia="Calibri" w:hAnsi="Calibri" w:cs="Times New Roman"/>
    </w:rPr>
  </w:style>
  <w:style w:type="character" w:customStyle="1" w:styleId="1">
    <w:name w:val="Знак сноски1"/>
    <w:rsid w:val="0049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2020-09-10T11:30:00Z</dcterms:created>
  <dcterms:modified xsi:type="dcterms:W3CDTF">2020-09-10T11:37:00Z</dcterms:modified>
</cp:coreProperties>
</file>