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3A" w:rsidRPr="00876650" w:rsidRDefault="00876650" w:rsidP="00876650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76650">
        <w:rPr>
          <w:rFonts w:ascii="Times New Roman" w:hAnsi="Times New Roman" w:cs="Times New Roman"/>
          <w:b/>
          <w:sz w:val="24"/>
          <w:szCs w:val="24"/>
        </w:rPr>
        <w:t xml:space="preserve">Преобразование научно-популярных материалов в </w:t>
      </w:r>
      <w:proofErr w:type="spellStart"/>
      <w:r w:rsidRPr="00876650">
        <w:rPr>
          <w:rFonts w:ascii="Times New Roman" w:hAnsi="Times New Roman" w:cs="Times New Roman"/>
          <w:b/>
          <w:sz w:val="24"/>
          <w:szCs w:val="24"/>
        </w:rPr>
        <w:t>деятельностную</w:t>
      </w:r>
      <w:proofErr w:type="spellEnd"/>
      <w:r w:rsidRPr="00876650">
        <w:rPr>
          <w:rFonts w:ascii="Times New Roman" w:hAnsi="Times New Roman" w:cs="Times New Roman"/>
          <w:b/>
          <w:sz w:val="24"/>
          <w:szCs w:val="24"/>
        </w:rPr>
        <w:t xml:space="preserve"> форму на уроках физики</w:t>
      </w:r>
      <w:bookmarkEnd w:id="0"/>
    </w:p>
    <w:p w:rsidR="00C8023A" w:rsidRPr="00876650" w:rsidRDefault="00C8023A" w:rsidP="00876650">
      <w:pPr>
        <w:jc w:val="both"/>
        <w:rPr>
          <w:rFonts w:ascii="Times New Roman" w:hAnsi="Times New Roman" w:cs="Times New Roman"/>
        </w:rPr>
      </w:pPr>
    </w:p>
    <w:p w:rsidR="00876650" w:rsidRDefault="00876650" w:rsidP="00876650">
      <w:pPr>
        <w:ind w:firstLine="708"/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 xml:space="preserve">Современные </w:t>
      </w:r>
      <w:r w:rsidRPr="00876650">
        <w:rPr>
          <w:rFonts w:ascii="Times New Roman" w:hAnsi="Times New Roman" w:cs="Times New Roman"/>
        </w:rPr>
        <w:t xml:space="preserve">достижения науки и техники привлекают внимание школьников, которые стремятся получать новые сведения о естественнонаучных открытиях, в том числе в области физики. </w:t>
      </w:r>
      <w:r w:rsidRPr="00876650">
        <w:rPr>
          <w:rFonts w:ascii="Times New Roman" w:hAnsi="Times New Roman" w:cs="Times New Roman"/>
        </w:rPr>
        <w:t>П</w:t>
      </w:r>
      <w:r w:rsidRPr="00876650">
        <w:rPr>
          <w:rFonts w:ascii="Times New Roman" w:hAnsi="Times New Roman" w:cs="Times New Roman"/>
        </w:rPr>
        <w:t>рактикую</w:t>
      </w:r>
      <w:r>
        <w:rPr>
          <w:rFonts w:ascii="Times New Roman" w:hAnsi="Times New Roman" w:cs="Times New Roman"/>
        </w:rPr>
        <w:t xml:space="preserve"> </w:t>
      </w:r>
      <w:r w:rsidRPr="00876650">
        <w:rPr>
          <w:rFonts w:ascii="Times New Roman" w:hAnsi="Times New Roman" w:cs="Times New Roman"/>
        </w:rPr>
        <w:t>такие формы работы как доклады о современных открытиях, просмотр презентаций, научно-популярных видеофильмов, сюжетов телепередач, обзор журналов и т.п.</w:t>
      </w:r>
    </w:p>
    <w:p w:rsidR="00876650" w:rsidRPr="00876650" w:rsidRDefault="00876650" w:rsidP="00876650">
      <w:pPr>
        <w:ind w:firstLine="708"/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 xml:space="preserve">В случае, когда школьники выступают лишь как пассивные слушатели и зрители, не создаются условия для формирования устойчивого интереса к физике. </w:t>
      </w:r>
    </w:p>
    <w:p w:rsidR="00876650" w:rsidRPr="00876650" w:rsidRDefault="00876650" w:rsidP="00876650">
      <w:pPr>
        <w:ind w:firstLine="708"/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  <w:i/>
        </w:rPr>
        <w:t xml:space="preserve">Познавательная деятельность </w:t>
      </w:r>
      <w:r w:rsidRPr="00876650">
        <w:rPr>
          <w:rFonts w:ascii="Times New Roman" w:hAnsi="Times New Roman" w:cs="Times New Roman"/>
        </w:rPr>
        <w:t xml:space="preserve">— это деятельность </w:t>
      </w:r>
      <w:r w:rsidRPr="0087665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щихс</w:t>
      </w:r>
      <w:r w:rsidRPr="00876650">
        <w:rPr>
          <w:rFonts w:ascii="Times New Roman" w:hAnsi="Times New Roman" w:cs="Times New Roman"/>
        </w:rPr>
        <w:t xml:space="preserve">я </w:t>
      </w:r>
      <w:r w:rsidRPr="00876650">
        <w:rPr>
          <w:rFonts w:ascii="Times New Roman" w:hAnsi="Times New Roman" w:cs="Times New Roman"/>
        </w:rPr>
        <w:t>по решению познавательных задач (задач, которые имеют ответом новое для школьников научное знание о явлении, законе, физической величине, принципе действия какого-либо устройства и т.п.). Особенностью этой деятельности является то, что она в той или иной мере имитирует деятельность ученых по получению новых знаний.</w:t>
      </w:r>
    </w:p>
    <w:p w:rsidR="00876650" w:rsidRDefault="00876650" w:rsidP="00876650">
      <w:pPr>
        <w:ind w:firstLine="708"/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 xml:space="preserve">Познавательная деятельность включает в себя постановку (формулирование) познавательной задачи, планирование ее решения и собственно процесс решения. Ученики смогут успешно выполнить эту деятельность только в том случае, если у них будет необходимая база знаний, умений и навыков. </w:t>
      </w:r>
    </w:p>
    <w:p w:rsidR="00876650" w:rsidRPr="00876650" w:rsidRDefault="00876650" w:rsidP="00876650">
      <w:pPr>
        <w:ind w:firstLine="708"/>
        <w:jc w:val="both"/>
        <w:rPr>
          <w:rFonts w:ascii="Times New Roman" w:hAnsi="Times New Roman" w:cs="Times New Roman"/>
          <w:i/>
        </w:rPr>
      </w:pPr>
      <w:r w:rsidRPr="00876650">
        <w:rPr>
          <w:rFonts w:ascii="Times New Roman" w:hAnsi="Times New Roman" w:cs="Times New Roman"/>
          <w:i/>
        </w:rPr>
        <w:t>П</w:t>
      </w:r>
      <w:r w:rsidRPr="00876650">
        <w:rPr>
          <w:rFonts w:ascii="Times New Roman" w:hAnsi="Times New Roman" w:cs="Times New Roman"/>
          <w:i/>
        </w:rPr>
        <w:t xml:space="preserve">еревод научно- популярных материалов в </w:t>
      </w:r>
      <w:proofErr w:type="spellStart"/>
      <w:r w:rsidRPr="00876650">
        <w:rPr>
          <w:rFonts w:ascii="Times New Roman" w:hAnsi="Times New Roman" w:cs="Times New Roman"/>
          <w:i/>
        </w:rPr>
        <w:t>деятельностную</w:t>
      </w:r>
      <w:proofErr w:type="spellEnd"/>
      <w:r w:rsidRPr="00876650">
        <w:rPr>
          <w:rFonts w:ascii="Times New Roman" w:hAnsi="Times New Roman" w:cs="Times New Roman"/>
          <w:i/>
        </w:rPr>
        <w:t xml:space="preserve"> форму включает следующие ниже этапы подготовительной работы учителя.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1.</w:t>
      </w:r>
      <w:r w:rsidRPr="00876650">
        <w:rPr>
          <w:rFonts w:ascii="Times New Roman" w:hAnsi="Times New Roman" w:cs="Times New Roman"/>
        </w:rPr>
        <w:tab/>
        <w:t>Формулирование познавательной задачи.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2.</w:t>
      </w:r>
      <w:r w:rsidRPr="00876650">
        <w:rPr>
          <w:rFonts w:ascii="Times New Roman" w:hAnsi="Times New Roman" w:cs="Times New Roman"/>
        </w:rPr>
        <w:tab/>
        <w:t>Подбор ситуации, побуждающей учеников к формулированию и решению познавательной задачи.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3.</w:t>
      </w:r>
      <w:r w:rsidRPr="00876650">
        <w:rPr>
          <w:rFonts w:ascii="Times New Roman" w:hAnsi="Times New Roman" w:cs="Times New Roman"/>
        </w:rPr>
        <w:tab/>
        <w:t>Определение круга необходимых знаний и умений для решения познавательной задачи учащимися.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4.</w:t>
      </w:r>
      <w:r w:rsidRPr="00876650">
        <w:rPr>
          <w:rFonts w:ascii="Times New Roman" w:hAnsi="Times New Roman" w:cs="Times New Roman"/>
        </w:rPr>
        <w:tab/>
        <w:t>Перевод логики изложения научно- популярных материалов в логику решения познавательной задачи.</w:t>
      </w:r>
    </w:p>
    <w:p w:rsidR="00876650" w:rsidRPr="00A66722" w:rsidRDefault="00876650" w:rsidP="00A66722">
      <w:pPr>
        <w:jc w:val="center"/>
        <w:rPr>
          <w:rFonts w:ascii="Times New Roman" w:hAnsi="Times New Roman" w:cs="Times New Roman"/>
          <w:b/>
          <w:i/>
        </w:rPr>
      </w:pPr>
      <w:r w:rsidRPr="00A66722">
        <w:rPr>
          <w:rFonts w:ascii="Times New Roman" w:hAnsi="Times New Roman" w:cs="Times New Roman"/>
          <w:b/>
          <w:i/>
        </w:rPr>
        <w:t>Э</w:t>
      </w:r>
      <w:r w:rsidRPr="00A66722">
        <w:rPr>
          <w:rFonts w:ascii="Times New Roman" w:hAnsi="Times New Roman" w:cs="Times New Roman"/>
          <w:b/>
          <w:i/>
        </w:rPr>
        <w:t>тапы р</w:t>
      </w:r>
      <w:r w:rsidRPr="00A66722">
        <w:rPr>
          <w:rFonts w:ascii="Times New Roman" w:hAnsi="Times New Roman" w:cs="Times New Roman"/>
          <w:b/>
          <w:i/>
        </w:rPr>
        <w:t>аботы</w:t>
      </w:r>
      <w:r w:rsidRPr="00A66722">
        <w:rPr>
          <w:rFonts w:ascii="Times New Roman" w:hAnsi="Times New Roman" w:cs="Times New Roman"/>
          <w:b/>
          <w:i/>
        </w:rPr>
        <w:t xml:space="preserve"> учителя на </w:t>
      </w:r>
      <w:proofErr w:type="gramStart"/>
      <w:r w:rsidRPr="00A66722">
        <w:rPr>
          <w:rFonts w:ascii="Times New Roman" w:hAnsi="Times New Roman" w:cs="Times New Roman"/>
          <w:b/>
          <w:i/>
        </w:rPr>
        <w:t>этапах</w:t>
      </w:r>
      <w:proofErr w:type="gramEnd"/>
      <w:r w:rsidRPr="00A66722">
        <w:rPr>
          <w:rFonts w:ascii="Times New Roman" w:hAnsi="Times New Roman" w:cs="Times New Roman"/>
          <w:b/>
          <w:i/>
        </w:rPr>
        <w:t xml:space="preserve"> перевода нау</w:t>
      </w:r>
      <w:r w:rsidRPr="00A66722">
        <w:rPr>
          <w:rFonts w:ascii="Times New Roman" w:hAnsi="Times New Roman" w:cs="Times New Roman"/>
          <w:b/>
          <w:i/>
        </w:rPr>
        <w:t>чно-</w:t>
      </w:r>
      <w:r w:rsidRPr="00A66722">
        <w:rPr>
          <w:rFonts w:ascii="Times New Roman" w:hAnsi="Times New Roman" w:cs="Times New Roman"/>
          <w:b/>
          <w:i/>
        </w:rPr>
        <w:t xml:space="preserve">популярного материала в </w:t>
      </w:r>
      <w:proofErr w:type="spellStart"/>
      <w:r w:rsidRPr="00A66722">
        <w:rPr>
          <w:rFonts w:ascii="Times New Roman" w:hAnsi="Times New Roman" w:cs="Times New Roman"/>
          <w:b/>
          <w:i/>
        </w:rPr>
        <w:t>деятельност</w:t>
      </w:r>
      <w:r w:rsidRPr="00A66722">
        <w:rPr>
          <w:rFonts w:ascii="Times New Roman" w:hAnsi="Times New Roman" w:cs="Times New Roman"/>
          <w:b/>
          <w:i/>
        </w:rPr>
        <w:t>ную</w:t>
      </w:r>
      <w:proofErr w:type="spellEnd"/>
      <w:r w:rsidRPr="00A66722">
        <w:rPr>
          <w:rFonts w:ascii="Times New Roman" w:hAnsi="Times New Roman" w:cs="Times New Roman"/>
          <w:b/>
          <w:i/>
        </w:rPr>
        <w:t xml:space="preserve"> форму на уроке.</w:t>
      </w:r>
    </w:p>
    <w:p w:rsidR="00876650" w:rsidRPr="00A66722" w:rsidRDefault="00876650" w:rsidP="00876650">
      <w:pPr>
        <w:jc w:val="both"/>
        <w:rPr>
          <w:rFonts w:ascii="Times New Roman" w:hAnsi="Times New Roman" w:cs="Times New Roman"/>
          <w:b/>
        </w:rPr>
      </w:pPr>
      <w:r w:rsidRPr="00A66722">
        <w:rPr>
          <w:rFonts w:ascii="Times New Roman" w:hAnsi="Times New Roman" w:cs="Times New Roman"/>
          <w:b/>
        </w:rPr>
        <w:t>Этап 1. Формулирование познавательной задачи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 xml:space="preserve">На этом этапе по материалам статей </w:t>
      </w:r>
      <w:r w:rsidR="00786770">
        <w:rPr>
          <w:rFonts w:ascii="Times New Roman" w:hAnsi="Times New Roman" w:cs="Times New Roman"/>
        </w:rPr>
        <w:t>фор</w:t>
      </w:r>
      <w:r w:rsidRPr="00876650">
        <w:rPr>
          <w:rFonts w:ascii="Times New Roman" w:hAnsi="Times New Roman" w:cs="Times New Roman"/>
        </w:rPr>
        <w:t>мулируем вопрос (познавательную зад</w:t>
      </w:r>
      <w:r w:rsidR="00786770">
        <w:rPr>
          <w:rFonts w:ascii="Times New Roman" w:hAnsi="Times New Roman" w:cs="Times New Roman"/>
        </w:rPr>
        <w:t>ачу</w:t>
      </w:r>
      <w:r w:rsidR="00A66722">
        <w:rPr>
          <w:rFonts w:ascii="Times New Roman" w:hAnsi="Times New Roman" w:cs="Times New Roman"/>
        </w:rPr>
        <w:t>)</w:t>
      </w:r>
      <w:r w:rsidRPr="00876650">
        <w:rPr>
          <w:rFonts w:ascii="Times New Roman" w:hAnsi="Times New Roman" w:cs="Times New Roman"/>
        </w:rPr>
        <w:t xml:space="preserve"> ответ на который ученики будут иске ходе занятия.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Возможны следующие варианты: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-</w:t>
      </w:r>
      <w:r w:rsidRPr="00876650">
        <w:rPr>
          <w:rFonts w:ascii="Times New Roman" w:hAnsi="Times New Roman" w:cs="Times New Roman"/>
        </w:rPr>
        <w:tab/>
        <w:t>ученики в результате решения поз</w:t>
      </w:r>
      <w:r w:rsidR="00A66722">
        <w:rPr>
          <w:rFonts w:ascii="Times New Roman" w:hAnsi="Times New Roman" w:cs="Times New Roman"/>
        </w:rPr>
        <w:t>навательной</w:t>
      </w:r>
      <w:r w:rsidRPr="00876650">
        <w:rPr>
          <w:rFonts w:ascii="Times New Roman" w:hAnsi="Times New Roman" w:cs="Times New Roman"/>
        </w:rPr>
        <w:t xml:space="preserve"> задачи познакомятся с н</w:t>
      </w:r>
      <w:r w:rsidR="00A66722">
        <w:rPr>
          <w:rFonts w:ascii="Times New Roman" w:hAnsi="Times New Roman" w:cs="Times New Roman"/>
        </w:rPr>
        <w:t>овым</w:t>
      </w:r>
      <w:r w:rsidRPr="00876650">
        <w:rPr>
          <w:rFonts w:ascii="Times New Roman" w:hAnsi="Times New Roman" w:cs="Times New Roman"/>
        </w:rPr>
        <w:t xml:space="preserve"> явлением, объектом, физической </w:t>
      </w:r>
      <w:r w:rsidR="00A66722">
        <w:rPr>
          <w:rFonts w:ascii="Times New Roman" w:hAnsi="Times New Roman" w:cs="Times New Roman"/>
        </w:rPr>
        <w:t>вели</w:t>
      </w:r>
      <w:r w:rsidRPr="00876650">
        <w:rPr>
          <w:rFonts w:ascii="Times New Roman" w:hAnsi="Times New Roman" w:cs="Times New Roman"/>
        </w:rPr>
        <w:t>чиной;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-</w:t>
      </w:r>
      <w:r w:rsidRPr="00876650">
        <w:rPr>
          <w:rFonts w:ascii="Times New Roman" w:hAnsi="Times New Roman" w:cs="Times New Roman"/>
        </w:rPr>
        <w:tab/>
        <w:t>выявят закономерность, гипотезу, т</w:t>
      </w:r>
      <w:r w:rsidR="00A66722">
        <w:rPr>
          <w:rFonts w:ascii="Times New Roman" w:hAnsi="Times New Roman" w:cs="Times New Roman"/>
        </w:rPr>
        <w:t>еорему</w:t>
      </w:r>
      <w:r w:rsidRPr="00876650">
        <w:rPr>
          <w:rFonts w:ascii="Times New Roman" w:hAnsi="Times New Roman" w:cs="Times New Roman"/>
        </w:rPr>
        <w:t>, границу применимости закона;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-</w:t>
      </w:r>
      <w:r w:rsidRPr="00876650">
        <w:rPr>
          <w:rFonts w:ascii="Times New Roman" w:hAnsi="Times New Roman" w:cs="Times New Roman"/>
        </w:rPr>
        <w:tab/>
        <w:t>определят способ, условия действи</w:t>
      </w:r>
      <w:r w:rsidR="00A66722">
        <w:rPr>
          <w:rFonts w:ascii="Times New Roman" w:hAnsi="Times New Roman" w:cs="Times New Roman"/>
        </w:rPr>
        <w:t>я, су</w:t>
      </w:r>
      <w:r w:rsidRPr="00876650">
        <w:rPr>
          <w:rFonts w:ascii="Times New Roman" w:hAnsi="Times New Roman" w:cs="Times New Roman"/>
        </w:rPr>
        <w:t>ществования</w:t>
      </w:r>
      <w:proofErr w:type="gramStart"/>
      <w:r w:rsidRPr="00876650">
        <w:rPr>
          <w:rFonts w:ascii="Times New Roman" w:hAnsi="Times New Roman" w:cs="Times New Roman"/>
        </w:rPr>
        <w:t>.</w:t>
      </w:r>
      <w:proofErr w:type="gramEnd"/>
      <w:r w:rsidRPr="00876650">
        <w:rPr>
          <w:rFonts w:ascii="Times New Roman" w:hAnsi="Times New Roman" w:cs="Times New Roman"/>
        </w:rPr>
        <w:t xml:space="preserve"> </w:t>
      </w:r>
      <w:proofErr w:type="gramStart"/>
      <w:r w:rsidRPr="00876650">
        <w:rPr>
          <w:rFonts w:ascii="Times New Roman" w:hAnsi="Times New Roman" w:cs="Times New Roman"/>
        </w:rPr>
        <w:t>п</w:t>
      </w:r>
      <w:proofErr w:type="gramEnd"/>
      <w:r w:rsidRPr="00876650">
        <w:rPr>
          <w:rFonts w:ascii="Times New Roman" w:hAnsi="Times New Roman" w:cs="Times New Roman"/>
        </w:rPr>
        <w:t xml:space="preserve">ринцип работы </w:t>
      </w:r>
      <w:r w:rsidR="00A66722">
        <w:rPr>
          <w:rFonts w:ascii="Times New Roman" w:hAnsi="Times New Roman" w:cs="Times New Roman"/>
        </w:rPr>
        <w:t>какого-</w:t>
      </w:r>
      <w:r w:rsidRPr="00876650">
        <w:rPr>
          <w:rFonts w:ascii="Times New Roman" w:hAnsi="Times New Roman" w:cs="Times New Roman"/>
        </w:rPr>
        <w:t xml:space="preserve"> либо механизма.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A66722">
        <w:rPr>
          <w:rFonts w:ascii="Times New Roman" w:hAnsi="Times New Roman" w:cs="Times New Roman"/>
          <w:b/>
        </w:rPr>
        <w:t>Этап 2. Подбор ситуации, побужда</w:t>
      </w:r>
      <w:r w:rsidR="00A66722">
        <w:rPr>
          <w:rFonts w:ascii="Times New Roman" w:hAnsi="Times New Roman" w:cs="Times New Roman"/>
          <w:b/>
        </w:rPr>
        <w:t>ющей</w:t>
      </w:r>
      <w:r w:rsidRPr="00A66722">
        <w:rPr>
          <w:rFonts w:ascii="Times New Roman" w:hAnsi="Times New Roman" w:cs="Times New Roman"/>
          <w:b/>
        </w:rPr>
        <w:t xml:space="preserve"> учеников к формулированию и решению познавательной зад</w:t>
      </w:r>
      <w:r w:rsidR="00A66722">
        <w:rPr>
          <w:rFonts w:ascii="Times New Roman" w:hAnsi="Times New Roman" w:cs="Times New Roman"/>
          <w:b/>
        </w:rPr>
        <w:t>ачи</w:t>
      </w:r>
    </w:p>
    <w:p w:rsidR="00876650" w:rsidRPr="00876650" w:rsidRDefault="00A66722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 xml:space="preserve"> </w:t>
      </w:r>
      <w:r w:rsidR="00876650" w:rsidRPr="00876650">
        <w:rPr>
          <w:rFonts w:ascii="Times New Roman" w:hAnsi="Times New Roman" w:cs="Times New Roman"/>
        </w:rPr>
        <w:t>«Для новой экспозиции богатейшей коллекции стекла, хранящейся в Егорьевском историко-художественном музее, изготовили специальную витрину...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Встроенные в нижний подиум светодиодные лампы и автоматизированные световые приборы в верхней части витрины, получают сигнал от датчиков движения, реагирующих на активность посетителей. Когда человек идет вдоль витрины, музыка звучит громче, а различные группы изделий из стекла по-разному высвечиваются, привлекая внимание зрителей. Чем подвижнее посетитель, тем динамичнее становится освещение экспозиции».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 xml:space="preserve">После того, как определена познавательная задача и подобрана информация для мотивационной ситуации, переходим к построению системы вопросов, подводящих учащихся к формулированию </w:t>
      </w:r>
      <w:r w:rsidRPr="00876650">
        <w:rPr>
          <w:rFonts w:ascii="Times New Roman" w:hAnsi="Times New Roman" w:cs="Times New Roman"/>
        </w:rPr>
        <w:lastRenderedPageBreak/>
        <w:t>познавательной задачи: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-</w:t>
      </w:r>
      <w:r w:rsidRPr="00876650">
        <w:rPr>
          <w:rFonts w:ascii="Times New Roman" w:hAnsi="Times New Roman" w:cs="Times New Roman"/>
        </w:rPr>
        <w:tab/>
        <w:t>каково функциональное назначение датчика движения?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-</w:t>
      </w:r>
      <w:r w:rsidRPr="00876650">
        <w:rPr>
          <w:rFonts w:ascii="Times New Roman" w:hAnsi="Times New Roman" w:cs="Times New Roman"/>
        </w:rPr>
        <w:tab/>
        <w:t>какие изменения может регистрировать датчик?</w:t>
      </w:r>
    </w:p>
    <w:p w:rsidR="00A66722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-</w:t>
      </w:r>
      <w:r w:rsidRPr="00876650">
        <w:rPr>
          <w:rFonts w:ascii="Times New Roman" w:hAnsi="Times New Roman" w:cs="Times New Roman"/>
        </w:rPr>
        <w:tab/>
        <w:t xml:space="preserve">каким образом датчик может регистрировать инфракрасное излучение? 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Обсуждение приведенного выше примера</w:t>
      </w:r>
      <w:r w:rsidR="00A66722">
        <w:rPr>
          <w:rFonts w:ascii="Times New Roman" w:hAnsi="Times New Roman" w:cs="Times New Roman"/>
        </w:rPr>
        <w:t xml:space="preserve"> </w:t>
      </w:r>
      <w:r w:rsidRPr="00876650">
        <w:rPr>
          <w:rFonts w:ascii="Times New Roman" w:hAnsi="Times New Roman" w:cs="Times New Roman"/>
        </w:rPr>
        <w:t xml:space="preserve">использования датчика движения на </w:t>
      </w:r>
      <w:proofErr w:type="gramStart"/>
      <w:r w:rsidRPr="00876650">
        <w:rPr>
          <w:rFonts w:ascii="Times New Roman" w:hAnsi="Times New Roman" w:cs="Times New Roman"/>
        </w:rPr>
        <w:t>уроке</w:t>
      </w:r>
      <w:proofErr w:type="gramEnd"/>
      <w:r w:rsidRPr="00876650">
        <w:rPr>
          <w:rFonts w:ascii="Times New Roman" w:hAnsi="Times New Roman" w:cs="Times New Roman"/>
        </w:rPr>
        <w:t xml:space="preserve"> строится следующим образом.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Учитель. Как вы поняли из сообщения, какую функцию выполняет датчик движения?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Ученики. Датчик регистрирует сигналы в окружающем пространстве, источником которых является человек.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Учитель. Исходя из этого, можно предположить, что датчик — это приемник или источник сигналов?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Ученики. Приемник.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Учитель. Предположите, какие изменения могут быть зарегистрированы датчиком с появлением человека в помещении.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Ученики. Изменения температуры и влажности воздуха, соотношения кислорода и углекислого газа, движение воздуха, появление источника инфракрасного излучения.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Учитель. Действительно, из курса биологии вы знаете, что при дыхании человек поглощает кислород, выделяет углекислый газ, воду и другие продукты метаболизма. А тот факт, что человек является источником инфракрасного изучения, лежит в основе работы инфракрасного термометра, который широко используется в быту для бесконтактного определения температуры тела человека.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Как вы думаете, какие среди отмеченных вами изменений будут наиболее выраженными? Ведь датчик срабатывает довольно быстро при входе человека в помещение.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Ученики. Появление источника инфракрасного излучения, так как все другие изменения будут протекать значительно медленнее.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Учитель. Давайте определим, что такое инфракрасное излучение с позиции физики (вводится понятие «инфракрасное излучение»).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Учитель. Итак, датчик движения — это приемник электромагнитных волн. Выясним, каким образом датчик движения может регистрировать инфракрасное излучение. Будем исходить из нашего примера, когда датчик позволяет регулировать освещение витрины: с появлением человека включается дополнительное освещение подиума, с уходом — выключается.</w:t>
      </w:r>
    </w:p>
    <w:p w:rsidR="00876650" w:rsidRPr="00A66722" w:rsidRDefault="00876650" w:rsidP="00876650">
      <w:pPr>
        <w:jc w:val="both"/>
        <w:rPr>
          <w:rFonts w:ascii="Times New Roman" w:hAnsi="Times New Roman" w:cs="Times New Roman"/>
          <w:b/>
        </w:rPr>
      </w:pPr>
      <w:r w:rsidRPr="00A66722">
        <w:rPr>
          <w:rFonts w:ascii="Times New Roman" w:hAnsi="Times New Roman" w:cs="Times New Roman"/>
          <w:b/>
        </w:rPr>
        <w:t>Этап 3. Определение круга</w:t>
      </w:r>
      <w:r w:rsidR="00A66722" w:rsidRPr="00A66722">
        <w:rPr>
          <w:rFonts w:ascii="Times New Roman" w:hAnsi="Times New Roman" w:cs="Times New Roman"/>
          <w:b/>
        </w:rPr>
        <w:t xml:space="preserve"> </w:t>
      </w:r>
      <w:r w:rsidRPr="00A66722">
        <w:rPr>
          <w:rFonts w:ascii="Times New Roman" w:hAnsi="Times New Roman" w:cs="Times New Roman"/>
          <w:b/>
        </w:rPr>
        <w:t>необходимых знаний и умений</w:t>
      </w:r>
      <w:r w:rsidR="00A66722" w:rsidRPr="00A66722">
        <w:rPr>
          <w:rFonts w:ascii="Times New Roman" w:hAnsi="Times New Roman" w:cs="Times New Roman"/>
          <w:b/>
        </w:rPr>
        <w:t xml:space="preserve"> </w:t>
      </w:r>
      <w:r w:rsidRPr="00A66722">
        <w:rPr>
          <w:rFonts w:ascii="Times New Roman" w:hAnsi="Times New Roman" w:cs="Times New Roman"/>
          <w:b/>
        </w:rPr>
        <w:t>для решения познавательной задачи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 xml:space="preserve">В нашем случае опорные знания, позволяющие прийти к выводу о том, как работает датчик, таковы: датчик движения — это приемник сигналов; сигналы, которые может регистрировать датчик — инфракрасные волны; человек является источником таких волн; инфракрасные волны фокусируются линзами на </w:t>
      </w:r>
      <w:proofErr w:type="spellStart"/>
      <w:r w:rsidRPr="00876650">
        <w:rPr>
          <w:rFonts w:ascii="Times New Roman" w:hAnsi="Times New Roman" w:cs="Times New Roman"/>
        </w:rPr>
        <w:t>пироэлементе</w:t>
      </w:r>
      <w:proofErr w:type="spellEnd"/>
      <w:r w:rsidRPr="00876650">
        <w:rPr>
          <w:rFonts w:ascii="Times New Roman" w:hAnsi="Times New Roman" w:cs="Times New Roman"/>
        </w:rPr>
        <w:t xml:space="preserve">; электрические сигналы от </w:t>
      </w:r>
      <w:proofErr w:type="spellStart"/>
      <w:r w:rsidRPr="00876650">
        <w:rPr>
          <w:rFonts w:ascii="Times New Roman" w:hAnsi="Times New Roman" w:cs="Times New Roman"/>
        </w:rPr>
        <w:t>пироэлемента</w:t>
      </w:r>
      <w:proofErr w:type="spellEnd"/>
      <w:r w:rsidRPr="00876650">
        <w:rPr>
          <w:rFonts w:ascii="Times New Roman" w:hAnsi="Times New Roman" w:cs="Times New Roman"/>
        </w:rPr>
        <w:t xml:space="preserve"> поступают на микросхему, управляющую лампами освещения.</w:t>
      </w:r>
    </w:p>
    <w:p w:rsidR="00876650" w:rsidRPr="00876650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Анализируем, что из вышеперечисленного известно учащимися. Ученики знают, что живые организмы излучают инфракрасное излучение из курса биологии. Тема «Линзы» изучалась ими в VIII классе на уроках физики. С понятием «микросхема» учащиеся встречались на занятиях по информатике.</w:t>
      </w:r>
    </w:p>
    <w:p w:rsidR="00876650" w:rsidRPr="00A66722" w:rsidRDefault="00876650" w:rsidP="00876650">
      <w:pPr>
        <w:jc w:val="both"/>
        <w:rPr>
          <w:rFonts w:ascii="Times New Roman" w:hAnsi="Times New Roman" w:cs="Times New Roman"/>
          <w:b/>
        </w:rPr>
      </w:pPr>
      <w:r w:rsidRPr="00A66722">
        <w:rPr>
          <w:rFonts w:ascii="Times New Roman" w:hAnsi="Times New Roman" w:cs="Times New Roman"/>
          <w:b/>
        </w:rPr>
        <w:t>Этап 4. Перевод логики изложения</w:t>
      </w:r>
      <w:r w:rsidR="00A66722" w:rsidRPr="00A66722">
        <w:rPr>
          <w:rFonts w:ascii="Times New Roman" w:hAnsi="Times New Roman" w:cs="Times New Roman"/>
          <w:b/>
        </w:rPr>
        <w:t xml:space="preserve"> </w:t>
      </w:r>
      <w:r w:rsidRPr="00A66722">
        <w:rPr>
          <w:rFonts w:ascii="Times New Roman" w:hAnsi="Times New Roman" w:cs="Times New Roman"/>
          <w:b/>
        </w:rPr>
        <w:t>научно-популярных материалов</w:t>
      </w:r>
      <w:r w:rsidR="00A66722" w:rsidRPr="00A66722">
        <w:rPr>
          <w:rFonts w:ascii="Times New Roman" w:hAnsi="Times New Roman" w:cs="Times New Roman"/>
          <w:b/>
        </w:rPr>
        <w:t xml:space="preserve"> </w:t>
      </w:r>
      <w:r w:rsidRPr="00A66722">
        <w:rPr>
          <w:rFonts w:ascii="Times New Roman" w:hAnsi="Times New Roman" w:cs="Times New Roman"/>
          <w:b/>
        </w:rPr>
        <w:t>в логику решения</w:t>
      </w:r>
      <w:r w:rsidR="00A66722" w:rsidRPr="00A66722">
        <w:rPr>
          <w:rFonts w:ascii="Times New Roman" w:hAnsi="Times New Roman" w:cs="Times New Roman"/>
          <w:b/>
        </w:rPr>
        <w:t xml:space="preserve"> </w:t>
      </w:r>
      <w:r w:rsidRPr="00A66722">
        <w:rPr>
          <w:rFonts w:ascii="Times New Roman" w:hAnsi="Times New Roman" w:cs="Times New Roman"/>
          <w:b/>
        </w:rPr>
        <w:t>познавательной задачи</w:t>
      </w:r>
    </w:p>
    <w:p w:rsidR="00876650" w:rsidRPr="00876650" w:rsidRDefault="00A66722" w:rsidP="008766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76650" w:rsidRPr="00876650">
        <w:rPr>
          <w:rFonts w:ascii="Times New Roman" w:hAnsi="Times New Roman" w:cs="Times New Roman"/>
        </w:rPr>
        <w:t xml:space="preserve">ринцип действия датчика движения «основан на регистрации изменения инфракрасного излучения, возникающего в результате перемещения или деятельности человека... При попадании ИК излучения на фотоэлементе, он меняет свои параметры... В середине датчика расположены приемники ИК света — фотоэлементы. Эти элементы закрыты похожей на колпак или цилиндр </w:t>
      </w:r>
      <w:proofErr w:type="spellStart"/>
      <w:r w:rsidR="00876650" w:rsidRPr="00876650">
        <w:rPr>
          <w:rFonts w:ascii="Times New Roman" w:hAnsi="Times New Roman" w:cs="Times New Roman"/>
        </w:rPr>
        <w:t>мультилинзой</w:t>
      </w:r>
      <w:proofErr w:type="spellEnd"/>
      <w:r w:rsidR="00876650" w:rsidRPr="00876650">
        <w:rPr>
          <w:rFonts w:ascii="Times New Roman" w:hAnsi="Times New Roman" w:cs="Times New Roman"/>
        </w:rPr>
        <w:t xml:space="preserve">, позволяющей фокусировать инфракрасные волны на </w:t>
      </w:r>
      <w:proofErr w:type="gramStart"/>
      <w:r w:rsidR="00876650" w:rsidRPr="00876650">
        <w:rPr>
          <w:rFonts w:ascii="Times New Roman" w:hAnsi="Times New Roman" w:cs="Times New Roman"/>
        </w:rPr>
        <w:t>фотоэлементе</w:t>
      </w:r>
      <w:proofErr w:type="gramEnd"/>
      <w:r w:rsidR="00876650" w:rsidRPr="00876650">
        <w:rPr>
          <w:rFonts w:ascii="Times New Roman" w:hAnsi="Times New Roman" w:cs="Times New Roman"/>
        </w:rPr>
        <w:t>.</w:t>
      </w:r>
    </w:p>
    <w:p w:rsidR="00022DD8" w:rsidRDefault="00876650" w:rsidP="00876650">
      <w:pPr>
        <w:jc w:val="both"/>
        <w:rPr>
          <w:rFonts w:ascii="Times New Roman" w:hAnsi="Times New Roman" w:cs="Times New Roman"/>
        </w:rPr>
      </w:pPr>
      <w:r w:rsidRPr="00876650">
        <w:rPr>
          <w:rFonts w:ascii="Times New Roman" w:hAnsi="Times New Roman" w:cs="Times New Roman"/>
        </w:rPr>
        <w:t>План рассуждений учащихся в процессе поиска ответа на познавательную задачу будет примерно следующим</w:t>
      </w:r>
      <w:r w:rsidR="00022DD8">
        <w:rPr>
          <w:rFonts w:ascii="Times New Roman" w:hAnsi="Times New Roman" w:cs="Times New Roman"/>
        </w:rPr>
        <w:t>.</w:t>
      </w:r>
    </w:p>
    <w:p w:rsidR="00876650" w:rsidRPr="00022DD8" w:rsidRDefault="00876650" w:rsidP="00022DD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2DD8">
        <w:rPr>
          <w:rFonts w:ascii="Times New Roman" w:hAnsi="Times New Roman" w:cs="Times New Roman"/>
        </w:rPr>
        <w:lastRenderedPageBreak/>
        <w:t>Датчик управляет работой дополнительных ламп освещения, значит, в системе за счет работы датчиков генерируется электрический ток, питающий лампы.</w:t>
      </w:r>
    </w:p>
    <w:p w:rsidR="00876650" w:rsidRPr="00022DD8" w:rsidRDefault="00876650" w:rsidP="00022DD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2DD8">
        <w:rPr>
          <w:rFonts w:ascii="Times New Roman" w:hAnsi="Times New Roman" w:cs="Times New Roman"/>
        </w:rPr>
        <w:t>Ток появляется в результате попадания инфракрасного излучения на датчик. Значит, в датчике должно быть устройство, регистрирующее инфракрасное излучение и преобразующее его в электрический импульс.</w:t>
      </w:r>
    </w:p>
    <w:p w:rsidR="00876650" w:rsidRPr="00022DD8" w:rsidRDefault="00876650" w:rsidP="00022DD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2DD8">
        <w:rPr>
          <w:rFonts w:ascii="Times New Roman" w:hAnsi="Times New Roman" w:cs="Times New Roman"/>
        </w:rPr>
        <w:t>Для увеличения числа падающих на устройство инфракрасных волн необходимо фокусировать их с помощью линзы.</w:t>
      </w:r>
    </w:p>
    <w:p w:rsidR="00876650" w:rsidRPr="00022DD8" w:rsidRDefault="00876650" w:rsidP="00022DD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2DD8">
        <w:rPr>
          <w:rFonts w:ascii="Times New Roman" w:hAnsi="Times New Roman" w:cs="Times New Roman"/>
        </w:rPr>
        <w:t>Для регулировки работы ламп к датчику необходимо подключить управляющую микросхему.</w:t>
      </w:r>
    </w:p>
    <w:p w:rsidR="00876650" w:rsidRPr="00876650" w:rsidRDefault="00022DD8" w:rsidP="008766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8134" behindDoc="1" locked="0" layoutInCell="1" allowOverlap="1">
            <wp:simplePos x="0" y="0"/>
            <wp:positionH relativeFrom="column">
              <wp:posOffset>1962840</wp:posOffset>
            </wp:positionH>
            <wp:positionV relativeFrom="paragraph">
              <wp:posOffset>117171</wp:posOffset>
            </wp:positionV>
            <wp:extent cx="4839197" cy="1645920"/>
            <wp:effectExtent l="19050" t="0" r="0" b="0"/>
            <wp:wrapTight wrapText="bothSides">
              <wp:wrapPolygon edited="0">
                <wp:start x="-85" y="0"/>
                <wp:lineTo x="-85" y="21250"/>
                <wp:lineTo x="21598" y="21250"/>
                <wp:lineTo x="21598" y="0"/>
                <wp:lineTo x="-85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97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DD8" w:rsidRPr="00022DD8" w:rsidRDefault="00022DD8" w:rsidP="00022DD8">
      <w:pPr>
        <w:jc w:val="both"/>
        <w:rPr>
          <w:rFonts w:ascii="Times New Roman" w:hAnsi="Times New Roman" w:cs="Times New Roman"/>
        </w:rPr>
      </w:pPr>
      <w:r w:rsidRPr="00022DD8">
        <w:rPr>
          <w:rFonts w:ascii="Times New Roman" w:hAnsi="Times New Roman" w:cs="Times New Roman"/>
        </w:rPr>
        <w:t>Ученики под руководством учителя обобщают ход своих рассуждений в виде схемы.</w:t>
      </w:r>
    </w:p>
    <w:p w:rsidR="00022DD8" w:rsidRDefault="00022DD8" w:rsidP="00022DD8">
      <w:pPr>
        <w:jc w:val="both"/>
        <w:rPr>
          <w:rFonts w:ascii="Times New Roman" w:hAnsi="Times New Roman" w:cs="Times New Roman"/>
        </w:rPr>
      </w:pPr>
    </w:p>
    <w:p w:rsidR="00022DD8" w:rsidRDefault="00022DD8" w:rsidP="00022DD8">
      <w:pPr>
        <w:jc w:val="both"/>
        <w:rPr>
          <w:rFonts w:ascii="Times New Roman" w:hAnsi="Times New Roman" w:cs="Times New Roman"/>
        </w:rPr>
      </w:pPr>
    </w:p>
    <w:p w:rsidR="00022DD8" w:rsidRDefault="00022DD8" w:rsidP="00022DD8">
      <w:pPr>
        <w:jc w:val="both"/>
        <w:rPr>
          <w:rFonts w:ascii="Times New Roman" w:hAnsi="Times New Roman" w:cs="Times New Roman"/>
        </w:rPr>
      </w:pPr>
    </w:p>
    <w:p w:rsidR="00022DD8" w:rsidRDefault="00022DD8" w:rsidP="00022DD8">
      <w:pPr>
        <w:jc w:val="both"/>
        <w:rPr>
          <w:rFonts w:ascii="Times New Roman" w:hAnsi="Times New Roman" w:cs="Times New Roman"/>
        </w:rPr>
      </w:pPr>
    </w:p>
    <w:p w:rsidR="00022DD8" w:rsidRDefault="00022DD8" w:rsidP="00022DD8">
      <w:pPr>
        <w:jc w:val="both"/>
        <w:rPr>
          <w:rFonts w:ascii="Times New Roman" w:hAnsi="Times New Roman" w:cs="Times New Roman"/>
        </w:rPr>
      </w:pPr>
    </w:p>
    <w:p w:rsidR="00022DD8" w:rsidRDefault="00022DD8" w:rsidP="00022DD8">
      <w:pPr>
        <w:jc w:val="both"/>
        <w:rPr>
          <w:rFonts w:ascii="Times New Roman" w:hAnsi="Times New Roman" w:cs="Times New Roman"/>
        </w:rPr>
      </w:pPr>
    </w:p>
    <w:p w:rsidR="00022DD8" w:rsidRPr="00022DD8" w:rsidRDefault="00022DD8" w:rsidP="00022DD8">
      <w:pPr>
        <w:jc w:val="both"/>
        <w:rPr>
          <w:rFonts w:ascii="Times New Roman" w:hAnsi="Times New Roman" w:cs="Times New Roman"/>
        </w:rPr>
      </w:pPr>
      <w:r w:rsidRPr="00022DD8">
        <w:rPr>
          <w:rFonts w:ascii="Times New Roman" w:hAnsi="Times New Roman" w:cs="Times New Roman"/>
        </w:rPr>
        <w:t xml:space="preserve">Таким образом, преобразование научно- популярных материалов в </w:t>
      </w:r>
      <w:proofErr w:type="spellStart"/>
      <w:r w:rsidRPr="00022DD8">
        <w:rPr>
          <w:rFonts w:ascii="Times New Roman" w:hAnsi="Times New Roman" w:cs="Times New Roman"/>
        </w:rPr>
        <w:t>деятельностную</w:t>
      </w:r>
      <w:proofErr w:type="spellEnd"/>
      <w:r w:rsidRPr="00022DD8">
        <w:rPr>
          <w:rFonts w:ascii="Times New Roman" w:hAnsi="Times New Roman" w:cs="Times New Roman"/>
        </w:rPr>
        <w:t xml:space="preserve"> форму на уроках физики включает в себя две формы работы учителя: во-первых, требуется перестроить логику изложения</w:t>
      </w:r>
      <w:r>
        <w:rPr>
          <w:rFonts w:ascii="Times New Roman" w:hAnsi="Times New Roman" w:cs="Times New Roman"/>
        </w:rPr>
        <w:t xml:space="preserve"> </w:t>
      </w:r>
      <w:r w:rsidRPr="00022DD8">
        <w:rPr>
          <w:rFonts w:ascii="Times New Roman" w:hAnsi="Times New Roman" w:cs="Times New Roman"/>
        </w:rPr>
        <w:t>в готовом виде, которая характерна для научно-популярных материалов, в логику постановки и решения познавательной задачи; во-вторых, спланировать деятельность учащихся в соответствии с этой логикой.</w:t>
      </w:r>
    </w:p>
    <w:p w:rsidR="00C8023A" w:rsidRDefault="00022DD8" w:rsidP="009B14CB">
      <w:pPr>
        <w:jc w:val="both"/>
        <w:rPr>
          <w:sz w:val="2"/>
          <w:szCs w:val="2"/>
        </w:rPr>
      </w:pPr>
      <w:r w:rsidRPr="00022DD8">
        <w:rPr>
          <w:rFonts w:ascii="Times New Roman" w:hAnsi="Times New Roman" w:cs="Times New Roman"/>
        </w:rPr>
        <w:t>Это непростая методическая задача. Однако активные формы проведения урока дают возможность эффективнее использовать сведения о современных достижениях науки на уроках, расширять кругозор учащихся, побуждать их к самостоятельному поиску физических знаний, а значит, стимулировать познавательный интерес школьников к</w:t>
      </w:r>
      <w:r>
        <w:rPr>
          <w:rFonts w:ascii="Times New Roman" w:hAnsi="Times New Roman" w:cs="Times New Roman"/>
        </w:rPr>
        <w:t xml:space="preserve"> </w:t>
      </w:r>
      <w:r w:rsidRPr="00022DD8">
        <w:rPr>
          <w:rFonts w:ascii="Times New Roman" w:hAnsi="Times New Roman" w:cs="Times New Roman"/>
        </w:rPr>
        <w:t xml:space="preserve">физике. </w:t>
      </w:r>
      <w:r w:rsidRPr="00022DD8">
        <w:rPr>
          <w:rFonts w:ascii="Times New Roman" w:hAnsi="Times New Roman" w:cs="Times New Roman"/>
        </w:rPr>
        <w:t xml:space="preserve"> </w:t>
      </w:r>
    </w:p>
    <w:sectPr w:rsidR="00C8023A" w:rsidSect="009B14CB">
      <w:pgSz w:w="12240" w:h="15840"/>
      <w:pgMar w:top="1134" w:right="851" w:bottom="1134" w:left="1077" w:header="0" w:footer="6" w:gutter="0"/>
      <w:cols w:space="455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70" w:rsidRDefault="00137770" w:rsidP="00C8023A">
      <w:r>
        <w:separator/>
      </w:r>
    </w:p>
  </w:endnote>
  <w:endnote w:type="continuationSeparator" w:id="0">
    <w:p w:rsidR="00137770" w:rsidRDefault="00137770" w:rsidP="00C8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70" w:rsidRDefault="00137770"/>
  </w:footnote>
  <w:footnote w:type="continuationSeparator" w:id="0">
    <w:p w:rsidR="00137770" w:rsidRDefault="001377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A88"/>
    <w:multiLevelType w:val="hybridMultilevel"/>
    <w:tmpl w:val="28B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AA5"/>
    <w:multiLevelType w:val="multilevel"/>
    <w:tmpl w:val="B9B0448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91A22"/>
    <w:multiLevelType w:val="multilevel"/>
    <w:tmpl w:val="75387B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87830"/>
    <w:multiLevelType w:val="multilevel"/>
    <w:tmpl w:val="265E379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45741"/>
    <w:multiLevelType w:val="multilevel"/>
    <w:tmpl w:val="1DB2AF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023A"/>
    <w:rsid w:val="00022DD8"/>
    <w:rsid w:val="00137770"/>
    <w:rsid w:val="00786770"/>
    <w:rsid w:val="00876650"/>
    <w:rsid w:val="009B14CB"/>
    <w:rsid w:val="00A10746"/>
    <w:rsid w:val="00A66722"/>
    <w:rsid w:val="00C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23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80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C80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pt">
    <w:name w:val="Колонтитул + 9 pt"/>
    <w:basedOn w:val="a4"/>
    <w:rsid w:val="00C8023A"/>
    <w:rPr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CenturySchoolbook9pt">
    <w:name w:val="Колонтитул + Century Schoolbook;9 pt"/>
    <w:basedOn w:val="a4"/>
    <w:rsid w:val="00C8023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"/>
    <w:basedOn w:val="a4"/>
    <w:rsid w:val="00C802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2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8pt">
    <w:name w:val="Основной текст (2) + Trebuchet MS;8 pt;Полужирный"/>
    <w:basedOn w:val="2"/>
    <w:rsid w:val="00C8023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rebuchetMS8pt0">
    <w:name w:val="Основной текст (2) + Trebuchet MS;8 pt"/>
    <w:basedOn w:val="2"/>
    <w:rsid w:val="00C8023A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rebuchetMS8pt0pt">
    <w:name w:val="Основной текст (2) + Trebuchet MS;8 pt;Полужирный;Интервал 0 pt"/>
    <w:basedOn w:val="2"/>
    <w:rsid w:val="00C8023A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TrebuchetMS8pt1">
    <w:name w:val="Основной текст (2) + Trebuchet MS;8 pt;Полужирный;Малые прописные"/>
    <w:basedOn w:val="2"/>
    <w:rsid w:val="00C8023A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сновной текст (2)"/>
    <w:basedOn w:val="2"/>
    <w:rsid w:val="00C802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C8023A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0">
    <w:name w:val="Колонтитул + 9 pt"/>
    <w:basedOn w:val="a4"/>
    <w:rsid w:val="00C8023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8023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C802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5pt-1pt">
    <w:name w:val="Основной текст (2) + Candara;9;5 pt;Интервал -1 pt"/>
    <w:basedOn w:val="2"/>
    <w:rsid w:val="00C8023A"/>
    <w:rPr>
      <w:rFonts w:ascii="Candara" w:eastAsia="Candara" w:hAnsi="Candara" w:cs="Candara"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8023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"/>
    <w:rsid w:val="00C8023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802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alibri10pt">
    <w:name w:val="Колонтитул + Calibri;10 pt;Полужирный"/>
    <w:basedOn w:val="a4"/>
    <w:rsid w:val="00C8023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023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0pt">
    <w:name w:val="Основной текст (3) + 10 pt;Не курсив"/>
    <w:basedOn w:val="3"/>
    <w:rsid w:val="00C8023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">
    <w:name w:val="Основной текст (3) + Полужирный;Не курсив"/>
    <w:basedOn w:val="3"/>
    <w:rsid w:val="00C8023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02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C802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85pt">
    <w:name w:val="Основной текст (6) + 8;5 pt;Курсив"/>
    <w:basedOn w:val="6"/>
    <w:rsid w:val="00C8023A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85pt0pt">
    <w:name w:val="Основной текст (6) + 8;5 pt;Не полужирный;Интервал 0 pt"/>
    <w:basedOn w:val="6"/>
    <w:rsid w:val="00C8023A"/>
    <w:rPr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61">
    <w:name w:val="Основной текст (6)"/>
    <w:basedOn w:val="6"/>
    <w:rsid w:val="00C802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Candara13pt">
    <w:name w:val="Основной текст (6) + Candara;13 pt"/>
    <w:basedOn w:val="6"/>
    <w:rsid w:val="00C8023A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libri9pt">
    <w:name w:val="Основной текст (2) + Calibri;9 pt;Полужирный"/>
    <w:basedOn w:val="2"/>
    <w:rsid w:val="00C8023A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rebuchetMS6pt">
    <w:name w:val="Основной текст (2) + Trebuchet MS;6 pt"/>
    <w:basedOn w:val="2"/>
    <w:rsid w:val="00C8023A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rebuchetMS6pt0">
    <w:name w:val="Основной текст (2) + Trebuchet MS;6 pt;Малые прописные"/>
    <w:basedOn w:val="2"/>
    <w:rsid w:val="00C8023A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C8023A"/>
    <w:pPr>
      <w:shd w:val="clear" w:color="auto" w:fill="FFFFFF"/>
      <w:spacing w:line="403" w:lineRule="exact"/>
      <w:jc w:val="center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customStyle="1" w:styleId="a5">
    <w:name w:val="Колонтитул"/>
    <w:basedOn w:val="a"/>
    <w:link w:val="a4"/>
    <w:rsid w:val="00C8023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20">
    <w:name w:val="Основной текст (2)"/>
    <w:basedOn w:val="a"/>
    <w:link w:val="2"/>
    <w:rsid w:val="00C8023A"/>
    <w:pPr>
      <w:shd w:val="clear" w:color="auto" w:fill="FFFFFF"/>
      <w:spacing w:line="259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3">
    <w:name w:val="Заголовок №2"/>
    <w:basedOn w:val="a"/>
    <w:link w:val="22"/>
    <w:rsid w:val="00C8023A"/>
    <w:pPr>
      <w:shd w:val="clear" w:color="auto" w:fill="FFFFFF"/>
      <w:spacing w:before="180" w:line="254" w:lineRule="exact"/>
      <w:jc w:val="right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8023A"/>
    <w:pPr>
      <w:shd w:val="clear" w:color="auto" w:fill="FFFFFF"/>
      <w:spacing w:line="259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a7">
    <w:name w:val="Подпись к картинке"/>
    <w:basedOn w:val="a"/>
    <w:link w:val="Exact"/>
    <w:rsid w:val="00C8023A"/>
    <w:pPr>
      <w:shd w:val="clear" w:color="auto" w:fill="FFFFFF"/>
      <w:spacing w:line="259" w:lineRule="exac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C8023A"/>
    <w:pPr>
      <w:shd w:val="clear" w:color="auto" w:fill="FFFFFF"/>
      <w:spacing w:before="180" w:line="259" w:lineRule="exact"/>
      <w:jc w:val="center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C8023A"/>
    <w:pPr>
      <w:shd w:val="clear" w:color="auto" w:fill="FFFFFF"/>
      <w:spacing w:before="12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8023A"/>
    <w:pPr>
      <w:shd w:val="clear" w:color="auto" w:fill="FFFFFF"/>
      <w:spacing w:before="120" w:line="259" w:lineRule="exact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66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65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766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65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766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650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022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2017-10-30T15:27:00Z</cp:lastPrinted>
  <dcterms:created xsi:type="dcterms:W3CDTF">2017-10-30T14:49:00Z</dcterms:created>
  <dcterms:modified xsi:type="dcterms:W3CDTF">2017-10-30T15:28:00Z</dcterms:modified>
</cp:coreProperties>
</file>