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5A" w:rsidRPr="003952DB" w:rsidRDefault="00047445" w:rsidP="00A0515A">
      <w:pPr>
        <w:spacing w:after="0"/>
        <w:rPr>
          <w:i w:val="0"/>
          <w:lang w:val="ru-RU"/>
        </w:rPr>
      </w:pPr>
      <w:r>
        <w:rPr>
          <w:i w:val="0"/>
          <w:lang w:val="ru-RU"/>
        </w:rPr>
        <w:t xml:space="preserve">            </w:t>
      </w:r>
      <w:r w:rsidR="00A0515A" w:rsidRPr="003952DB">
        <w:rPr>
          <w:i w:val="0"/>
          <w:lang w:val="ru-RU"/>
        </w:rPr>
        <w:t xml:space="preserve">Принято                                                                                              </w:t>
      </w:r>
      <w:r>
        <w:rPr>
          <w:i w:val="0"/>
          <w:lang w:val="ru-RU"/>
        </w:rPr>
        <w:t xml:space="preserve">           </w:t>
      </w:r>
      <w:r w:rsidR="00A0515A" w:rsidRPr="003952DB">
        <w:rPr>
          <w:i w:val="0"/>
          <w:lang w:val="ru-RU"/>
        </w:rPr>
        <w:t xml:space="preserve">  </w:t>
      </w:r>
      <w:r w:rsidR="003952DB" w:rsidRPr="003952DB">
        <w:rPr>
          <w:i w:val="0"/>
          <w:lang w:val="ru-RU"/>
        </w:rPr>
        <w:t>«</w:t>
      </w:r>
      <w:r w:rsidR="00A0515A" w:rsidRPr="003952DB">
        <w:rPr>
          <w:i w:val="0"/>
          <w:lang w:val="ru-RU"/>
        </w:rPr>
        <w:t>Утвержд</w:t>
      </w:r>
      <w:r w:rsidR="003952DB" w:rsidRPr="003952DB">
        <w:rPr>
          <w:i w:val="0"/>
          <w:lang w:val="ru-RU"/>
        </w:rPr>
        <w:t>аю»</w:t>
      </w:r>
    </w:p>
    <w:p w:rsidR="00A0515A" w:rsidRPr="003952DB" w:rsidRDefault="00A0515A" w:rsidP="00A0515A">
      <w:pPr>
        <w:spacing w:after="0"/>
        <w:rPr>
          <w:i w:val="0"/>
          <w:lang w:val="ru-RU"/>
        </w:rPr>
      </w:pPr>
      <w:r w:rsidRPr="003952DB">
        <w:rPr>
          <w:i w:val="0"/>
          <w:lang w:val="ru-RU"/>
        </w:rPr>
        <w:t xml:space="preserve">на педагогическом Совете                                                             </w:t>
      </w:r>
      <w:r w:rsidR="00047445">
        <w:rPr>
          <w:i w:val="0"/>
          <w:lang w:val="ru-RU"/>
        </w:rPr>
        <w:t xml:space="preserve">                        </w:t>
      </w:r>
      <w:r w:rsidRPr="003952DB">
        <w:rPr>
          <w:i w:val="0"/>
          <w:lang w:val="ru-RU"/>
        </w:rPr>
        <w:t xml:space="preserve"> директор</w:t>
      </w:r>
      <w:r w:rsidR="003952DB" w:rsidRPr="003952DB">
        <w:rPr>
          <w:i w:val="0"/>
          <w:lang w:val="ru-RU"/>
        </w:rPr>
        <w:t xml:space="preserve"> школа</w:t>
      </w:r>
    </w:p>
    <w:p w:rsidR="00A0515A" w:rsidRPr="003952DB" w:rsidRDefault="003952DB" w:rsidP="003952DB">
      <w:pPr>
        <w:spacing w:after="0"/>
        <w:rPr>
          <w:i w:val="0"/>
          <w:lang w:val="ru-RU"/>
        </w:rPr>
      </w:pPr>
      <w:r w:rsidRPr="003952DB">
        <w:rPr>
          <w:i w:val="0"/>
          <w:lang w:val="ru-RU"/>
        </w:rPr>
        <w:t xml:space="preserve">МБОУ СОШ с. Киселёвка                                                             </w:t>
      </w:r>
      <w:r w:rsidR="00047445">
        <w:rPr>
          <w:i w:val="0"/>
          <w:lang w:val="ru-RU"/>
        </w:rPr>
        <w:t xml:space="preserve">                        ________</w:t>
      </w:r>
      <w:r w:rsidRPr="003952DB">
        <w:rPr>
          <w:i w:val="0"/>
          <w:lang w:val="ru-RU"/>
        </w:rPr>
        <w:t xml:space="preserve"> В.Н. Казюкина</w:t>
      </w:r>
    </w:p>
    <w:p w:rsidR="00A0515A" w:rsidRPr="003952DB" w:rsidRDefault="003952DB" w:rsidP="003952DB">
      <w:pPr>
        <w:spacing w:after="0"/>
        <w:rPr>
          <w:i w:val="0"/>
          <w:lang w:val="ru-RU"/>
        </w:rPr>
      </w:pPr>
      <w:r w:rsidRPr="003952DB">
        <w:rPr>
          <w:i w:val="0"/>
          <w:lang w:val="ru-RU"/>
        </w:rPr>
        <w:t>Протокол №</w:t>
      </w:r>
      <w:r w:rsidR="00047445">
        <w:rPr>
          <w:i w:val="0"/>
          <w:lang w:val="ru-RU"/>
        </w:rPr>
        <w:t>_</w:t>
      </w:r>
      <w:r w:rsidRPr="003952DB">
        <w:rPr>
          <w:i w:val="0"/>
          <w:lang w:val="ru-RU"/>
        </w:rPr>
        <w:t xml:space="preserve">   от «__»_____2017г.                                                                  </w:t>
      </w:r>
      <w:r w:rsidR="00047445">
        <w:rPr>
          <w:i w:val="0"/>
          <w:lang w:val="ru-RU"/>
        </w:rPr>
        <w:t xml:space="preserve">  </w:t>
      </w:r>
      <w:r w:rsidRPr="003952DB">
        <w:rPr>
          <w:i w:val="0"/>
          <w:lang w:val="ru-RU"/>
        </w:rPr>
        <w:t xml:space="preserve"> Приказ №__от «__» ______2017г.</w:t>
      </w:r>
    </w:p>
    <w:p w:rsidR="00A0515A" w:rsidRPr="003952DB" w:rsidRDefault="00A0515A" w:rsidP="00376BE9">
      <w:pPr>
        <w:spacing w:after="0"/>
        <w:jc w:val="center"/>
        <w:rPr>
          <w:i w:val="0"/>
          <w:lang w:val="ru-RU"/>
        </w:rPr>
      </w:pPr>
    </w:p>
    <w:p w:rsidR="00A101F5" w:rsidRPr="00047445" w:rsidRDefault="009B0DC8" w:rsidP="00376BE9">
      <w:pPr>
        <w:spacing w:after="0"/>
        <w:jc w:val="center"/>
        <w:rPr>
          <w:b/>
          <w:i w:val="0"/>
          <w:sz w:val="28"/>
          <w:szCs w:val="28"/>
          <w:lang w:val="ru-RU"/>
        </w:rPr>
      </w:pPr>
      <w:r w:rsidRPr="00047445">
        <w:rPr>
          <w:b/>
          <w:i w:val="0"/>
          <w:sz w:val="28"/>
          <w:szCs w:val="28"/>
          <w:lang w:val="ru-RU"/>
        </w:rPr>
        <w:t xml:space="preserve">Положение </w:t>
      </w:r>
    </w:p>
    <w:p w:rsidR="00047445" w:rsidRDefault="00047445" w:rsidP="00376BE9">
      <w:pPr>
        <w:spacing w:after="0"/>
        <w:jc w:val="center"/>
        <w:rPr>
          <w:b/>
          <w:i w:val="0"/>
          <w:sz w:val="28"/>
          <w:szCs w:val="28"/>
          <w:lang w:val="ru-RU"/>
        </w:rPr>
      </w:pPr>
      <w:r w:rsidRPr="00047445">
        <w:rPr>
          <w:b/>
          <w:i w:val="0"/>
          <w:sz w:val="28"/>
          <w:szCs w:val="28"/>
          <w:lang w:val="ru-RU"/>
        </w:rPr>
        <w:t>о</w:t>
      </w:r>
      <w:r w:rsidR="00A101F5" w:rsidRPr="00047445">
        <w:rPr>
          <w:b/>
          <w:i w:val="0"/>
          <w:sz w:val="28"/>
          <w:szCs w:val="28"/>
          <w:lang w:val="ru-RU"/>
        </w:rPr>
        <w:t xml:space="preserve"> порядке осуществления </w:t>
      </w:r>
      <w:r w:rsidR="009B0DC8" w:rsidRPr="00047445">
        <w:rPr>
          <w:b/>
          <w:i w:val="0"/>
          <w:sz w:val="28"/>
          <w:szCs w:val="28"/>
          <w:lang w:val="ru-RU"/>
        </w:rPr>
        <w:t>индивидуально</w:t>
      </w:r>
      <w:r w:rsidR="00A101F5" w:rsidRPr="00047445">
        <w:rPr>
          <w:b/>
          <w:i w:val="0"/>
          <w:sz w:val="28"/>
          <w:szCs w:val="28"/>
          <w:lang w:val="ru-RU"/>
        </w:rPr>
        <w:t>го</w:t>
      </w:r>
      <w:r w:rsidR="009B0DC8" w:rsidRPr="00047445">
        <w:rPr>
          <w:b/>
          <w:i w:val="0"/>
          <w:sz w:val="28"/>
          <w:szCs w:val="28"/>
          <w:lang w:val="ru-RU"/>
        </w:rPr>
        <w:t xml:space="preserve"> учё</w:t>
      </w:r>
      <w:r w:rsidR="00376BE9" w:rsidRPr="00047445">
        <w:rPr>
          <w:b/>
          <w:i w:val="0"/>
          <w:sz w:val="28"/>
          <w:szCs w:val="28"/>
          <w:lang w:val="ru-RU"/>
        </w:rPr>
        <w:t>т</w:t>
      </w:r>
      <w:r w:rsidR="00A101F5" w:rsidRPr="00047445">
        <w:rPr>
          <w:b/>
          <w:i w:val="0"/>
          <w:sz w:val="28"/>
          <w:szCs w:val="28"/>
          <w:lang w:val="ru-RU"/>
        </w:rPr>
        <w:t>а</w:t>
      </w:r>
      <w:r w:rsidR="00376BE9" w:rsidRPr="00047445">
        <w:rPr>
          <w:b/>
          <w:i w:val="0"/>
          <w:sz w:val="28"/>
          <w:szCs w:val="28"/>
          <w:lang w:val="ru-RU"/>
        </w:rPr>
        <w:t xml:space="preserve"> результатов освоения </w:t>
      </w:r>
      <w:proofErr w:type="gramStart"/>
      <w:r w:rsidR="00376BE9" w:rsidRPr="00047445">
        <w:rPr>
          <w:b/>
          <w:i w:val="0"/>
          <w:sz w:val="28"/>
          <w:szCs w:val="28"/>
          <w:lang w:val="ru-RU"/>
        </w:rPr>
        <w:t>обучающимися</w:t>
      </w:r>
      <w:proofErr w:type="gramEnd"/>
      <w:r w:rsidR="00376BE9" w:rsidRPr="00047445">
        <w:rPr>
          <w:b/>
          <w:i w:val="0"/>
          <w:sz w:val="28"/>
          <w:szCs w:val="28"/>
          <w:lang w:val="ru-RU"/>
        </w:rPr>
        <w:t xml:space="preserve"> образовательных программ и поощрени</w:t>
      </w:r>
      <w:r w:rsidR="00A101F5" w:rsidRPr="00047445">
        <w:rPr>
          <w:b/>
          <w:i w:val="0"/>
          <w:sz w:val="28"/>
          <w:szCs w:val="28"/>
          <w:lang w:val="ru-RU"/>
        </w:rPr>
        <w:t>й</w:t>
      </w:r>
      <w:r>
        <w:rPr>
          <w:b/>
          <w:i w:val="0"/>
          <w:sz w:val="28"/>
          <w:szCs w:val="28"/>
          <w:lang w:val="ru-RU"/>
        </w:rPr>
        <w:t xml:space="preserve"> обучающихся, </w:t>
      </w:r>
      <w:r w:rsidR="00A101F5" w:rsidRPr="00047445">
        <w:rPr>
          <w:b/>
          <w:i w:val="0"/>
          <w:sz w:val="28"/>
          <w:szCs w:val="28"/>
          <w:lang w:val="ru-RU"/>
        </w:rPr>
        <w:t xml:space="preserve">а также </w:t>
      </w:r>
      <w:r w:rsidR="00376BE9" w:rsidRPr="00047445">
        <w:rPr>
          <w:b/>
          <w:i w:val="0"/>
          <w:sz w:val="28"/>
          <w:szCs w:val="28"/>
          <w:lang w:val="ru-RU"/>
        </w:rPr>
        <w:t>хранение в архивах информации об этих результатах  и поощрениях на бумажных и (или) электронных носителях</w:t>
      </w:r>
    </w:p>
    <w:p w:rsidR="00376BE9" w:rsidRPr="00047445" w:rsidRDefault="008D2B92" w:rsidP="00376BE9">
      <w:pPr>
        <w:spacing w:after="0"/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 xml:space="preserve">в </w:t>
      </w:r>
      <w:bookmarkStart w:id="0" w:name="_GoBack"/>
      <w:bookmarkEnd w:id="0"/>
      <w:r w:rsidR="00376BE9" w:rsidRPr="00047445">
        <w:rPr>
          <w:b/>
          <w:i w:val="0"/>
          <w:sz w:val="28"/>
          <w:szCs w:val="28"/>
          <w:lang w:val="ru-RU"/>
        </w:rPr>
        <w:t>МБОУ СОШ  с. Киселёвка</w:t>
      </w:r>
    </w:p>
    <w:p w:rsidR="00376BE9" w:rsidRPr="00CF45F2" w:rsidRDefault="00376BE9" w:rsidP="00047445">
      <w:pPr>
        <w:spacing w:after="0"/>
        <w:jc w:val="both"/>
        <w:rPr>
          <w:b/>
          <w:i w:val="0"/>
          <w:sz w:val="24"/>
          <w:szCs w:val="24"/>
          <w:lang w:val="ru-RU"/>
        </w:rPr>
      </w:pPr>
      <w:r w:rsidRPr="00376BE9">
        <w:rPr>
          <w:sz w:val="32"/>
          <w:szCs w:val="32"/>
          <w:lang w:val="ru-RU"/>
        </w:rPr>
        <w:t xml:space="preserve"> </w:t>
      </w:r>
      <w:r w:rsidRPr="00CF45F2">
        <w:rPr>
          <w:b/>
          <w:i w:val="0"/>
          <w:sz w:val="24"/>
          <w:szCs w:val="24"/>
          <w:lang w:val="ru-RU"/>
        </w:rPr>
        <w:t xml:space="preserve">1. Общие положения. </w:t>
      </w:r>
    </w:p>
    <w:p w:rsidR="00047445" w:rsidRPr="00047445" w:rsidRDefault="00376BE9" w:rsidP="00047445">
      <w:pPr>
        <w:spacing w:after="0" w:line="240" w:lineRule="auto"/>
        <w:jc w:val="both"/>
        <w:rPr>
          <w:b/>
          <w:i w:val="0"/>
          <w:sz w:val="24"/>
          <w:szCs w:val="24"/>
          <w:lang w:val="ru-RU"/>
        </w:rPr>
      </w:pPr>
      <w:r w:rsidRPr="009B0DC8">
        <w:rPr>
          <w:b/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 xml:space="preserve"> </w:t>
      </w:r>
      <w:r w:rsidRPr="00047445">
        <w:rPr>
          <w:i w:val="0"/>
          <w:sz w:val="24"/>
          <w:szCs w:val="24"/>
          <w:lang w:val="ru-RU"/>
        </w:rPr>
        <w:t xml:space="preserve">1.1. </w:t>
      </w:r>
      <w:r w:rsidRPr="00047445">
        <w:rPr>
          <w:rFonts w:cstheme="minorHAnsi"/>
          <w:i w:val="0"/>
          <w:sz w:val="24"/>
          <w:szCs w:val="24"/>
          <w:lang w:val="ru-RU"/>
        </w:rPr>
        <w:t xml:space="preserve">Настоящее  Положение   </w:t>
      </w:r>
      <w:r w:rsidR="00047445" w:rsidRPr="00047445">
        <w:rPr>
          <w:rFonts w:cstheme="minorHAnsi"/>
          <w:i w:val="0"/>
          <w:sz w:val="24"/>
          <w:szCs w:val="24"/>
          <w:lang w:val="ru-RU"/>
        </w:rPr>
        <w:t xml:space="preserve">о порядке осуществления индивидуального учёта результатов освоения обучающимися образовательных программ и поощрений обучающихся, а также хранение в архивах информации об этих результатах  и поощрениях на бумажных и (или) электронных носителях МБОУ СОШ  с. Киселёвка </w:t>
      </w:r>
    </w:p>
    <w:p w:rsidR="00376BE9" w:rsidRPr="00747370" w:rsidRDefault="00047445" w:rsidP="00047445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</w:t>
      </w:r>
      <w:r w:rsidR="00376BE9" w:rsidRPr="00747370">
        <w:rPr>
          <w:rFonts w:cstheme="minorHAnsi"/>
          <w:i w:val="0"/>
          <w:sz w:val="24"/>
          <w:szCs w:val="24"/>
          <w:lang w:val="ru-RU"/>
        </w:rPr>
        <w:t xml:space="preserve">(далее – Положение) определяет общие правила учета индивидуальных результатов освоения </w:t>
      </w:r>
      <w:proofErr w:type="gramStart"/>
      <w:r w:rsidR="00376BE9" w:rsidRPr="00747370">
        <w:rPr>
          <w:rFonts w:cstheme="minorHAnsi"/>
          <w:i w:val="0"/>
          <w:sz w:val="24"/>
          <w:szCs w:val="24"/>
          <w:lang w:val="ru-RU"/>
        </w:rPr>
        <w:t>обучающимися</w:t>
      </w:r>
      <w:proofErr w:type="gramEnd"/>
      <w:r w:rsidR="00376BE9" w:rsidRPr="00747370">
        <w:rPr>
          <w:rFonts w:cstheme="minorHAnsi"/>
          <w:i w:val="0"/>
          <w:sz w:val="24"/>
          <w:szCs w:val="24"/>
          <w:lang w:val="ru-RU"/>
        </w:rPr>
        <w:t xml:space="preserve"> образовательных программ на разных уровнях образования и хранения информации об этих результатах. </w:t>
      </w:r>
    </w:p>
    <w:p w:rsidR="009B0DC8" w:rsidRPr="00747370" w:rsidRDefault="00376BE9" w:rsidP="007473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1.2.Положение представляет собой локальный нормативный документ, разработанный в соответствии </w:t>
      </w:r>
      <w:r w:rsidR="009B0DC8" w:rsidRPr="00747370">
        <w:rPr>
          <w:rFonts w:cstheme="minorHAnsi"/>
          <w:i w:val="0"/>
          <w:sz w:val="24"/>
          <w:szCs w:val="24"/>
          <w:lang w:val="ru-RU"/>
        </w:rPr>
        <w:t>с нормативными правовыми актами федерального уровня:</w:t>
      </w:r>
      <w:r w:rsidRPr="00747370">
        <w:rPr>
          <w:rFonts w:cstheme="minorHAnsi"/>
          <w:i w:val="0"/>
          <w:sz w:val="24"/>
          <w:szCs w:val="24"/>
          <w:lang w:val="ru-RU"/>
        </w:rPr>
        <w:t xml:space="preserve"> </w:t>
      </w:r>
      <w:r w:rsidR="009B0DC8" w:rsidRPr="00747370">
        <w:rPr>
          <w:rFonts w:cstheme="minorHAnsi"/>
          <w:i w:val="0"/>
          <w:sz w:val="24"/>
          <w:szCs w:val="24"/>
          <w:lang w:val="ru-RU"/>
        </w:rPr>
        <w:t xml:space="preserve">Федеральным законом от 29.12.2012 № 273-ФЗ «Об образовании в Российской Федерации» </w:t>
      </w:r>
      <w:r w:rsidR="009B0DC8" w:rsidRPr="00747370">
        <w:rPr>
          <w:rFonts w:cstheme="minorHAnsi"/>
          <w:i w:val="0"/>
          <w:sz w:val="24"/>
          <w:szCs w:val="24"/>
          <w:lang w:val="ru-RU"/>
        </w:rPr>
        <w:t xml:space="preserve">с пп.11 п.3 ст. 28 </w:t>
      </w:r>
      <w:r w:rsidR="009B0DC8" w:rsidRPr="00747370">
        <w:rPr>
          <w:rFonts w:cstheme="minorHAnsi"/>
          <w:i w:val="0"/>
          <w:sz w:val="24"/>
          <w:szCs w:val="24"/>
          <w:lang w:val="ru-RU"/>
        </w:rPr>
        <w:t>(далее – Федеральный закон «Об образовании в Российской Федерации»);</w:t>
      </w:r>
    </w:p>
    <w:p w:rsidR="009B0DC8" w:rsidRPr="00747370" w:rsidRDefault="009B0DC8" w:rsidP="00747370">
      <w:pPr>
        <w:pStyle w:val="ab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747370">
        <w:rPr>
          <w:rFonts w:cstheme="minorHAnsi"/>
          <w:i w:val="0"/>
          <w:sz w:val="24"/>
          <w:szCs w:val="24"/>
          <w:lang w:val="ru-RU"/>
        </w:rPr>
        <w:t>Минобрнауки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 xml:space="preserve"> России от 06.10.2009 № 373</w:t>
      </w:r>
      <w:r w:rsidRPr="00747370">
        <w:rPr>
          <w:rFonts w:eastAsia="HiddenHorzOCR" w:cstheme="minorHAnsi"/>
          <w:i w:val="0"/>
          <w:sz w:val="24"/>
          <w:szCs w:val="24"/>
          <w:lang w:val="ru-RU"/>
        </w:rPr>
        <w:t xml:space="preserve"> </w:t>
      </w:r>
      <w:r w:rsidRPr="00747370">
        <w:rPr>
          <w:rFonts w:cstheme="minorHAnsi"/>
          <w:i w:val="0"/>
          <w:sz w:val="24"/>
          <w:szCs w:val="24"/>
          <w:lang w:val="ru-RU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B0DC8" w:rsidRPr="00747370" w:rsidRDefault="009B0DC8" w:rsidP="00747370">
      <w:pPr>
        <w:pStyle w:val="ab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747370">
        <w:rPr>
          <w:rFonts w:cstheme="minorHAnsi"/>
          <w:i w:val="0"/>
          <w:sz w:val="24"/>
          <w:szCs w:val="24"/>
          <w:lang w:val="ru-RU"/>
        </w:rPr>
        <w:t>Минобрнауки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9B0DC8" w:rsidRPr="00747370" w:rsidRDefault="009B0DC8" w:rsidP="00747370">
      <w:pPr>
        <w:pStyle w:val="ab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747370">
        <w:rPr>
          <w:rFonts w:cstheme="minorHAnsi"/>
          <w:i w:val="0"/>
          <w:sz w:val="24"/>
          <w:szCs w:val="24"/>
          <w:lang w:val="ru-RU"/>
        </w:rPr>
        <w:t>Минобрнауки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9B0DC8" w:rsidRPr="00747370" w:rsidRDefault="009B0DC8" w:rsidP="00747370">
      <w:pPr>
        <w:pStyle w:val="ab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47370">
        <w:rPr>
          <w:rFonts w:cstheme="minorHAnsi"/>
          <w:i w:val="0"/>
          <w:sz w:val="24"/>
          <w:szCs w:val="24"/>
          <w:lang w:val="ru-RU"/>
        </w:rPr>
        <w:t>Минобрнауки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 xml:space="preserve"> России от 30.08.2013 № 1015;</w:t>
      </w:r>
    </w:p>
    <w:p w:rsidR="009B0DC8" w:rsidRPr="00747370" w:rsidRDefault="009B0DC8" w:rsidP="00747370">
      <w:pPr>
        <w:pStyle w:val="ab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747370">
        <w:rPr>
          <w:rFonts w:cstheme="minorHAnsi"/>
          <w:i w:val="0"/>
          <w:sz w:val="24"/>
          <w:szCs w:val="24"/>
          <w:lang w:val="ru-RU"/>
        </w:rPr>
        <w:t>Минобрнауки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 xml:space="preserve"> России от 29.08.2013 № 1008;</w:t>
      </w:r>
    </w:p>
    <w:p w:rsidR="009B0DC8" w:rsidRPr="00747370" w:rsidRDefault="009B0DC8" w:rsidP="00747370">
      <w:pPr>
        <w:pStyle w:val="ab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bCs/>
          <w:i w:val="0"/>
          <w:sz w:val="24"/>
          <w:szCs w:val="24"/>
          <w:lang w:val="ru-RU"/>
        </w:rPr>
        <w:t>Правилами выявления детей, проявивших выдающиеся способности, сопровождения и мониторинга их дальнейшего развития,</w:t>
      </w:r>
      <w:r w:rsidRPr="00747370">
        <w:rPr>
          <w:rFonts w:cstheme="minorHAnsi"/>
          <w:i w:val="0"/>
          <w:sz w:val="24"/>
          <w:szCs w:val="24"/>
          <w:lang w:val="ru-RU"/>
        </w:rPr>
        <w:t xml:space="preserve"> утвержденными</w:t>
      </w:r>
      <w:r w:rsidRPr="00747370">
        <w:rPr>
          <w:rFonts w:cstheme="minorHAnsi"/>
          <w:bCs/>
          <w:i w:val="0"/>
          <w:sz w:val="24"/>
          <w:szCs w:val="24"/>
          <w:lang w:val="ru-RU"/>
        </w:rPr>
        <w:t xml:space="preserve"> постановлением правительства РФ от 17.11.2015 № 1239;</w:t>
      </w:r>
    </w:p>
    <w:p w:rsidR="009B0DC8" w:rsidRPr="00747370" w:rsidRDefault="009B0DC8" w:rsidP="00747370">
      <w:pPr>
        <w:pStyle w:val="ab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360"/>
        <w:contextualSpacing w:val="0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Порядком</w:t>
      </w:r>
      <w:r w:rsidRPr="00747370">
        <w:rPr>
          <w:rFonts w:cstheme="minorHAnsi"/>
          <w:bCs/>
          <w:i w:val="0"/>
          <w:sz w:val="24"/>
          <w:szCs w:val="24"/>
          <w:lang w:val="ru-RU"/>
        </w:rPr>
        <w:t xml:space="preserve"> формирования и ведения государственного информационного ресурса о детях, проявивших выдающиеся способности, </w:t>
      </w:r>
      <w:r w:rsidRPr="00747370">
        <w:rPr>
          <w:rFonts w:cstheme="minorHAnsi"/>
          <w:i w:val="0"/>
          <w:sz w:val="24"/>
          <w:szCs w:val="24"/>
          <w:lang w:val="ru-RU"/>
        </w:rPr>
        <w:t>утвержденным</w:t>
      </w:r>
      <w:r w:rsidRPr="00747370">
        <w:rPr>
          <w:rFonts w:cstheme="minorHAnsi"/>
          <w:bCs/>
          <w:i w:val="0"/>
          <w:sz w:val="24"/>
          <w:szCs w:val="24"/>
          <w:lang w:val="ru-RU"/>
        </w:rPr>
        <w:t xml:space="preserve"> приказом </w:t>
      </w:r>
      <w:proofErr w:type="spellStart"/>
      <w:r w:rsidRPr="00747370">
        <w:rPr>
          <w:rFonts w:cstheme="minorHAnsi"/>
          <w:bCs/>
          <w:i w:val="0"/>
          <w:sz w:val="24"/>
          <w:szCs w:val="24"/>
          <w:lang w:val="ru-RU"/>
        </w:rPr>
        <w:t>Минобрнауки</w:t>
      </w:r>
      <w:proofErr w:type="spellEnd"/>
      <w:r w:rsidRPr="00747370">
        <w:rPr>
          <w:rFonts w:cstheme="minorHAnsi"/>
          <w:bCs/>
          <w:i w:val="0"/>
          <w:sz w:val="24"/>
          <w:szCs w:val="24"/>
          <w:lang w:val="ru-RU"/>
        </w:rPr>
        <w:t xml:space="preserve"> России от </w:t>
      </w:r>
      <w:r w:rsidRPr="00747370">
        <w:rPr>
          <w:rFonts w:cstheme="minorHAnsi"/>
          <w:i w:val="0"/>
          <w:sz w:val="24"/>
          <w:szCs w:val="24"/>
          <w:lang w:val="ru-RU"/>
        </w:rPr>
        <w:t>18.04.2016 № 424;</w:t>
      </w:r>
    </w:p>
    <w:p w:rsidR="009B0DC8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Уставом МБОУ СОШ  с. Киселёвка и локальными актами, регламентирующими реализацию процедур контроля и оценки качества образования в  МБОУ СОШ  с. Киселёвка (далее - школе). </w:t>
      </w:r>
    </w:p>
    <w:p w:rsidR="009B0DC8" w:rsidRPr="00747370" w:rsidRDefault="009B0DC8" w:rsidP="007473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1.3. В положении используются следующие понятия, термины и сокр</w:t>
      </w:r>
      <w:r w:rsidRPr="00747370">
        <w:rPr>
          <w:rFonts w:cstheme="minorHAnsi"/>
          <w:i w:val="0"/>
          <w:sz w:val="24"/>
          <w:szCs w:val="24"/>
          <w:lang w:val="ru-RU"/>
        </w:rPr>
        <w:t>а</w:t>
      </w:r>
      <w:r w:rsidRPr="00747370">
        <w:rPr>
          <w:rFonts w:cstheme="minorHAnsi"/>
          <w:i w:val="0"/>
          <w:sz w:val="24"/>
          <w:szCs w:val="24"/>
          <w:lang w:val="ru-RU"/>
        </w:rPr>
        <w:t>щения:</w:t>
      </w:r>
    </w:p>
    <w:p w:rsidR="009B0DC8" w:rsidRPr="00747370" w:rsidRDefault="009B0DC8" w:rsidP="00747370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 w:val="0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индивидуальное образовательное достижение обучающегося – результат освоения обучающимся общеобразовательных программ – начального общего, основного общего, среднего общего образования, а также дополнительных образовательных программ (общеразвивающих и предпрофессиональных), профессионального обучения в соответствии с индивидуальными их потребностями;</w:t>
      </w:r>
      <w:proofErr w:type="gramEnd"/>
    </w:p>
    <w:p w:rsidR="009B0DC8" w:rsidRPr="00747370" w:rsidRDefault="009B0DC8" w:rsidP="00747370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 w:val="0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личное дело – сгруппированная и оформленная в соответствии с установленными требованиями совокупность документов, содержащих сведения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об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 обучающемся, предусмотренные нормативными правовыми актами, локальными нормативными актами и организационно-распорядительными документами ОО;</w:t>
      </w:r>
    </w:p>
    <w:p w:rsidR="009B0DC8" w:rsidRPr="00747370" w:rsidRDefault="009B0DC8" w:rsidP="00747370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 w:val="0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портфолио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обучающегося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 – комплекс документов, отражающих совокупность индивидуальных образовательных достижений обучающегося в урочной и (или) внеурочной деятельности;</w:t>
      </w:r>
    </w:p>
    <w:p w:rsidR="009B0DC8" w:rsidRPr="00747370" w:rsidRDefault="009B0DC8" w:rsidP="00747370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 w:val="0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поощрение – способ/метод стимулирования, побуждения обучающегося к 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9B0DC8" w:rsidRPr="00747370" w:rsidRDefault="009B0DC8" w:rsidP="00747370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 w:val="0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ФГОС – федеральные государственные образовательные стандарты общего образования;</w:t>
      </w:r>
    </w:p>
    <w:p w:rsidR="009B0DC8" w:rsidRPr="00747370" w:rsidRDefault="009B0DC8" w:rsidP="00747370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 w:val="0"/>
        <w:jc w:val="both"/>
        <w:rPr>
          <w:rFonts w:cstheme="minorHAnsi"/>
          <w:i w:val="0"/>
          <w:sz w:val="24"/>
          <w:szCs w:val="24"/>
        </w:rPr>
      </w:pPr>
      <w:r w:rsidRPr="00747370">
        <w:rPr>
          <w:rFonts w:cstheme="minorHAnsi"/>
          <w:i w:val="0"/>
          <w:sz w:val="24"/>
          <w:szCs w:val="24"/>
        </w:rPr>
        <w:t xml:space="preserve">ООП – </w:t>
      </w:r>
      <w:proofErr w:type="spellStart"/>
      <w:r w:rsidRPr="00747370">
        <w:rPr>
          <w:rFonts w:cstheme="minorHAnsi"/>
          <w:i w:val="0"/>
          <w:sz w:val="24"/>
          <w:szCs w:val="24"/>
        </w:rPr>
        <w:t>основная</w:t>
      </w:r>
      <w:proofErr w:type="spellEnd"/>
      <w:r w:rsidRPr="00747370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747370">
        <w:rPr>
          <w:rFonts w:cstheme="minorHAnsi"/>
          <w:i w:val="0"/>
          <w:sz w:val="24"/>
          <w:szCs w:val="24"/>
        </w:rPr>
        <w:t>образовательная</w:t>
      </w:r>
      <w:proofErr w:type="spellEnd"/>
      <w:r w:rsidRPr="00747370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747370">
        <w:rPr>
          <w:rFonts w:cstheme="minorHAnsi"/>
          <w:i w:val="0"/>
          <w:sz w:val="24"/>
          <w:szCs w:val="24"/>
        </w:rPr>
        <w:t>программа</w:t>
      </w:r>
      <w:proofErr w:type="spellEnd"/>
      <w:r w:rsidRPr="00747370">
        <w:rPr>
          <w:rFonts w:cstheme="minorHAnsi"/>
          <w:i w:val="0"/>
          <w:sz w:val="24"/>
          <w:szCs w:val="24"/>
        </w:rPr>
        <w:t>;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1.</w:t>
      </w:r>
      <w:r w:rsidR="009B0DC8" w:rsidRPr="00747370">
        <w:rPr>
          <w:rFonts w:cstheme="minorHAnsi"/>
          <w:i w:val="0"/>
          <w:sz w:val="24"/>
          <w:szCs w:val="24"/>
          <w:lang w:val="ru-RU"/>
        </w:rPr>
        <w:t>4</w:t>
      </w:r>
      <w:r w:rsidRPr="00747370">
        <w:rPr>
          <w:rFonts w:cstheme="minorHAnsi"/>
          <w:i w:val="0"/>
          <w:sz w:val="24"/>
          <w:szCs w:val="24"/>
          <w:lang w:val="ru-RU"/>
        </w:rPr>
        <w:t xml:space="preserve">. Положение принимается на неопределенный срок. 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1.</w:t>
      </w:r>
      <w:r w:rsidR="009B0DC8" w:rsidRPr="00747370">
        <w:rPr>
          <w:rFonts w:cstheme="minorHAnsi"/>
          <w:i w:val="0"/>
          <w:sz w:val="24"/>
          <w:szCs w:val="24"/>
          <w:lang w:val="ru-RU"/>
        </w:rPr>
        <w:t>5</w:t>
      </w:r>
      <w:r w:rsidRPr="00747370">
        <w:rPr>
          <w:rFonts w:cstheme="minorHAnsi"/>
          <w:i w:val="0"/>
          <w:sz w:val="24"/>
          <w:szCs w:val="24"/>
          <w:lang w:val="ru-RU"/>
        </w:rPr>
        <w:t xml:space="preserve">.Принятие и прекращение действия Положения, внесение изменений и дополнений осуществляется в соответствии с Положением о локальных нормативных актах школы. 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1.</w:t>
      </w:r>
      <w:r w:rsidR="009B0DC8" w:rsidRPr="00747370">
        <w:rPr>
          <w:rFonts w:cstheme="minorHAnsi"/>
          <w:i w:val="0"/>
          <w:sz w:val="24"/>
          <w:szCs w:val="24"/>
          <w:lang w:val="ru-RU"/>
        </w:rPr>
        <w:t>6</w:t>
      </w:r>
      <w:r w:rsidRPr="00747370">
        <w:rPr>
          <w:rFonts w:cstheme="minorHAnsi"/>
          <w:i w:val="0"/>
          <w:sz w:val="24"/>
          <w:szCs w:val="24"/>
          <w:lang w:val="ru-RU"/>
        </w:rPr>
        <w:t xml:space="preserve">.Индивидуальные результаты освоения обучающимися образовательных программ являются показателем внутренней системы оценки качества образования. 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1.</w:t>
      </w:r>
      <w:r w:rsidR="009B0DC8" w:rsidRPr="00747370">
        <w:rPr>
          <w:rFonts w:cstheme="minorHAnsi"/>
          <w:i w:val="0"/>
          <w:sz w:val="24"/>
          <w:szCs w:val="24"/>
          <w:lang w:val="ru-RU"/>
        </w:rPr>
        <w:t>7</w:t>
      </w:r>
      <w:r w:rsidRPr="00747370">
        <w:rPr>
          <w:rFonts w:cstheme="minorHAnsi"/>
          <w:i w:val="0"/>
          <w:sz w:val="24"/>
          <w:szCs w:val="24"/>
          <w:lang w:val="ru-RU"/>
        </w:rPr>
        <w:t>.Индивидуальный учет результатов обучающихся  обеспечивает: - реализацию индивидуального подхода в образовательной деятельности;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поддержку  высокой учебной мотивации школьников; 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 xml:space="preserve">- выявление лидеров и отстающих среди обучающихся с целью индивидуализации образовательной деятельности; </w:t>
      </w:r>
      <w:proofErr w:type="gramEnd"/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- объективную базу для поощрения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обучающихся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>;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объективную основу для поощрения и материального стимулирования педагогического коллектива;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lastRenderedPageBreak/>
        <w:t xml:space="preserve"> - 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результативности. 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1.</w:t>
      </w:r>
      <w:r w:rsidR="009B0DC8" w:rsidRPr="00747370">
        <w:rPr>
          <w:rFonts w:cstheme="minorHAnsi"/>
          <w:i w:val="0"/>
          <w:sz w:val="24"/>
          <w:szCs w:val="24"/>
          <w:lang w:val="ru-RU"/>
        </w:rPr>
        <w:t>8</w:t>
      </w:r>
      <w:r w:rsidRPr="00747370">
        <w:rPr>
          <w:rFonts w:cstheme="minorHAnsi"/>
          <w:i w:val="0"/>
          <w:sz w:val="24"/>
          <w:szCs w:val="24"/>
          <w:lang w:val="ru-RU"/>
        </w:rPr>
        <w:t xml:space="preserve">. Индивидуальный учет результатов освоения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обучающимися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 образовательных программ включает: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учет личностных результатов освоения образовательных программ;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учет </w:t>
      </w:r>
      <w:proofErr w:type="spellStart"/>
      <w:r w:rsidRPr="00747370">
        <w:rPr>
          <w:rFonts w:cstheme="minorHAnsi"/>
          <w:i w:val="0"/>
          <w:sz w:val="24"/>
          <w:szCs w:val="24"/>
          <w:lang w:val="ru-RU"/>
        </w:rPr>
        <w:t>метапредметных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 xml:space="preserve"> результатов освоения образовательных программ; 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- учет предметных результатов освоения образовательных программ. </w:t>
      </w:r>
    </w:p>
    <w:p w:rsidR="00376BE9" w:rsidRPr="00747370" w:rsidRDefault="00ED0486" w:rsidP="00747370">
      <w:pPr>
        <w:spacing w:after="0" w:line="240" w:lineRule="auto"/>
        <w:jc w:val="both"/>
        <w:rPr>
          <w:rFonts w:cstheme="minorHAnsi"/>
          <w:b/>
          <w:i w:val="0"/>
          <w:sz w:val="24"/>
          <w:szCs w:val="24"/>
          <w:lang w:val="ru-RU"/>
        </w:rPr>
      </w:pPr>
      <w:r w:rsidRPr="00747370">
        <w:rPr>
          <w:rFonts w:cstheme="minorHAnsi"/>
          <w:b/>
          <w:i w:val="0"/>
          <w:sz w:val="24"/>
          <w:szCs w:val="24"/>
          <w:lang w:val="ru-RU"/>
        </w:rPr>
        <w:t xml:space="preserve"> 2.</w:t>
      </w:r>
      <w:r w:rsidR="00376BE9" w:rsidRPr="00747370">
        <w:rPr>
          <w:rFonts w:cstheme="minorHAnsi"/>
          <w:b/>
          <w:i w:val="0"/>
          <w:sz w:val="24"/>
          <w:szCs w:val="24"/>
          <w:lang w:val="ru-RU"/>
        </w:rPr>
        <w:t xml:space="preserve">Индивидуальный учет личностных и </w:t>
      </w:r>
      <w:proofErr w:type="spellStart"/>
      <w:r w:rsidR="00376BE9" w:rsidRPr="00747370">
        <w:rPr>
          <w:rFonts w:cstheme="minorHAnsi"/>
          <w:b/>
          <w:i w:val="0"/>
          <w:sz w:val="24"/>
          <w:szCs w:val="24"/>
          <w:lang w:val="ru-RU"/>
        </w:rPr>
        <w:t>метапредметных</w:t>
      </w:r>
      <w:proofErr w:type="spellEnd"/>
      <w:r w:rsidR="00376BE9" w:rsidRPr="00747370">
        <w:rPr>
          <w:rFonts w:cstheme="minorHAnsi"/>
          <w:b/>
          <w:i w:val="0"/>
          <w:sz w:val="24"/>
          <w:szCs w:val="24"/>
          <w:lang w:val="ru-RU"/>
        </w:rPr>
        <w:t xml:space="preserve"> результатов освоения </w:t>
      </w:r>
      <w:proofErr w:type="gramStart"/>
      <w:r w:rsidR="00376BE9" w:rsidRPr="00747370">
        <w:rPr>
          <w:rFonts w:cstheme="minorHAnsi"/>
          <w:b/>
          <w:i w:val="0"/>
          <w:sz w:val="24"/>
          <w:szCs w:val="24"/>
          <w:lang w:val="ru-RU"/>
        </w:rPr>
        <w:t>обучающимися</w:t>
      </w:r>
      <w:proofErr w:type="gramEnd"/>
      <w:r w:rsidR="00376BE9" w:rsidRPr="00747370">
        <w:rPr>
          <w:rFonts w:cstheme="minorHAnsi"/>
          <w:b/>
          <w:i w:val="0"/>
          <w:sz w:val="24"/>
          <w:szCs w:val="24"/>
          <w:lang w:val="ru-RU"/>
        </w:rPr>
        <w:t xml:space="preserve"> образовательных программ. 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 2.1. Показателем достижения личностных результатов освоения обучающимися образовательных программ являются: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уровень учебно-познавательной мотивации (базовый, познавательный, социальный, духовно - нравственный);</w:t>
      </w:r>
    </w:p>
    <w:p w:rsidR="00CF45F2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уровень </w:t>
      </w:r>
      <w:proofErr w:type="spellStart"/>
      <w:r w:rsidRPr="00747370">
        <w:rPr>
          <w:rFonts w:cstheme="minorHAnsi"/>
          <w:i w:val="0"/>
          <w:sz w:val="24"/>
          <w:szCs w:val="24"/>
          <w:lang w:val="ru-RU"/>
        </w:rPr>
        <w:t>сформированности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 xml:space="preserve"> ценностей здорового образа жизни.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 2.2. Учет личностных результатов обучающихся осуществляется на основании персонифицированных  мониторинговых исследований при помощи специальных методик. 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2.3. Субъектом оценочных процедур выступают педагоги, педагог - психолог, обучающиеся.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2.4. Результаты продвижения в формировании личностных результатов фиксируются в виде оценочных листов.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2.5.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 </w:t>
      </w:r>
    </w:p>
    <w:p w:rsidR="00ED0486" w:rsidRPr="00747370" w:rsidRDefault="00ED0486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2.6.</w:t>
      </w:r>
      <w:r w:rsidR="009B0DC8" w:rsidRPr="00747370">
        <w:rPr>
          <w:rFonts w:cstheme="minorHAnsi"/>
          <w:i w:val="0"/>
          <w:sz w:val="24"/>
          <w:szCs w:val="24"/>
          <w:lang w:val="ru-RU"/>
        </w:rPr>
        <w:t xml:space="preserve"> </w:t>
      </w:r>
      <w:proofErr w:type="gramStart"/>
      <w:r w:rsidR="00376BE9" w:rsidRPr="00747370">
        <w:rPr>
          <w:rFonts w:cstheme="minorHAnsi"/>
          <w:i w:val="0"/>
          <w:sz w:val="24"/>
          <w:szCs w:val="24"/>
          <w:lang w:val="ru-RU"/>
        </w:rPr>
        <w:t xml:space="preserve">Показателем достижения </w:t>
      </w:r>
      <w:proofErr w:type="spellStart"/>
      <w:r w:rsidR="00376BE9" w:rsidRPr="00747370">
        <w:rPr>
          <w:rFonts w:cstheme="minorHAnsi"/>
          <w:i w:val="0"/>
          <w:sz w:val="24"/>
          <w:szCs w:val="24"/>
          <w:lang w:val="ru-RU"/>
        </w:rPr>
        <w:t>метапредметных</w:t>
      </w:r>
      <w:proofErr w:type="spellEnd"/>
      <w:r w:rsidR="00376BE9" w:rsidRPr="00747370">
        <w:rPr>
          <w:rFonts w:cstheme="minorHAnsi"/>
          <w:i w:val="0"/>
          <w:sz w:val="24"/>
          <w:szCs w:val="24"/>
          <w:lang w:val="ru-RU"/>
        </w:rPr>
        <w:t xml:space="preserve"> результатов освоения обучающимися образовательных программ является уровень </w:t>
      </w:r>
      <w:proofErr w:type="spellStart"/>
      <w:r w:rsidR="00376BE9" w:rsidRPr="00747370">
        <w:rPr>
          <w:rFonts w:cstheme="minorHAnsi"/>
          <w:i w:val="0"/>
          <w:sz w:val="24"/>
          <w:szCs w:val="24"/>
          <w:lang w:val="ru-RU"/>
        </w:rPr>
        <w:t>сформированности</w:t>
      </w:r>
      <w:proofErr w:type="spellEnd"/>
      <w:r w:rsidR="00376BE9" w:rsidRPr="00747370">
        <w:rPr>
          <w:rFonts w:cstheme="minorHAnsi"/>
          <w:i w:val="0"/>
          <w:sz w:val="24"/>
          <w:szCs w:val="24"/>
          <w:lang w:val="ru-RU"/>
        </w:rPr>
        <w:t xml:space="preserve"> </w:t>
      </w:r>
      <w:proofErr w:type="spellStart"/>
      <w:r w:rsidR="00376BE9" w:rsidRPr="00747370">
        <w:rPr>
          <w:rFonts w:cstheme="minorHAnsi"/>
          <w:i w:val="0"/>
          <w:sz w:val="24"/>
          <w:szCs w:val="24"/>
          <w:lang w:val="ru-RU"/>
        </w:rPr>
        <w:t>метапредметных</w:t>
      </w:r>
      <w:proofErr w:type="spellEnd"/>
      <w:r w:rsidR="00376BE9" w:rsidRPr="00747370">
        <w:rPr>
          <w:rFonts w:cstheme="minorHAnsi"/>
          <w:i w:val="0"/>
          <w:sz w:val="24"/>
          <w:szCs w:val="24"/>
          <w:lang w:val="ru-RU"/>
        </w:rPr>
        <w:t xml:space="preserve"> результатов, представляющих способы действий (регулятивных, познавательных и коммуникативных), освоенные обучающимися на базе одного, нескольких или всех учебных предметов, применимые как в рамках образовательной деятельности, так и при решении проблем в реальных жизненных ситуациях.</w:t>
      </w:r>
      <w:proofErr w:type="gramEnd"/>
    </w:p>
    <w:p w:rsidR="009A1DAF" w:rsidRPr="00747370" w:rsidRDefault="00ED0486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2.7.</w:t>
      </w:r>
      <w:r w:rsidR="009B0DC8" w:rsidRPr="00747370">
        <w:rPr>
          <w:rFonts w:cstheme="minorHAnsi"/>
          <w:i w:val="0"/>
          <w:sz w:val="24"/>
          <w:szCs w:val="24"/>
          <w:lang w:val="ru-RU"/>
        </w:rPr>
        <w:t xml:space="preserve"> Учет </w:t>
      </w:r>
      <w:proofErr w:type="spellStart"/>
      <w:r w:rsidR="009B0DC8" w:rsidRPr="00747370">
        <w:rPr>
          <w:rFonts w:cstheme="minorHAnsi"/>
          <w:i w:val="0"/>
          <w:sz w:val="24"/>
          <w:szCs w:val="24"/>
          <w:lang w:val="ru-RU"/>
        </w:rPr>
        <w:t>м</w:t>
      </w:r>
      <w:r w:rsidR="00376BE9" w:rsidRPr="00747370">
        <w:rPr>
          <w:rFonts w:cstheme="minorHAnsi"/>
          <w:i w:val="0"/>
          <w:sz w:val="24"/>
          <w:szCs w:val="24"/>
          <w:lang w:val="ru-RU"/>
        </w:rPr>
        <w:t>етапредметных</w:t>
      </w:r>
      <w:proofErr w:type="spellEnd"/>
      <w:r w:rsidR="009A1DAF" w:rsidRPr="00747370">
        <w:rPr>
          <w:rFonts w:cstheme="minorHAnsi"/>
          <w:i w:val="0"/>
          <w:sz w:val="24"/>
          <w:szCs w:val="24"/>
          <w:lang w:val="ru-RU"/>
        </w:rPr>
        <w:t xml:space="preserve"> </w:t>
      </w:r>
      <w:r w:rsidR="00376BE9" w:rsidRPr="00747370">
        <w:rPr>
          <w:rFonts w:cstheme="minorHAnsi"/>
          <w:i w:val="0"/>
          <w:sz w:val="24"/>
          <w:szCs w:val="24"/>
          <w:lang w:val="ru-RU"/>
        </w:rPr>
        <w:t xml:space="preserve">результатов обучающихся осуществляется на основании </w:t>
      </w:r>
      <w:proofErr w:type="spellStart"/>
      <w:r w:rsidR="00376BE9" w:rsidRPr="00747370">
        <w:rPr>
          <w:rFonts w:cstheme="minorHAnsi"/>
          <w:i w:val="0"/>
          <w:sz w:val="24"/>
          <w:szCs w:val="24"/>
          <w:lang w:val="ru-RU"/>
        </w:rPr>
        <w:t>неперсонифицированных</w:t>
      </w:r>
      <w:proofErr w:type="spellEnd"/>
      <w:r w:rsidR="009A1DAF" w:rsidRPr="00747370">
        <w:rPr>
          <w:rFonts w:cstheme="minorHAnsi"/>
          <w:i w:val="0"/>
          <w:sz w:val="24"/>
          <w:szCs w:val="24"/>
          <w:lang w:val="ru-RU"/>
        </w:rPr>
        <w:t xml:space="preserve"> </w:t>
      </w:r>
      <w:r w:rsidR="00376BE9" w:rsidRPr="00747370">
        <w:rPr>
          <w:rFonts w:cstheme="minorHAnsi"/>
          <w:i w:val="0"/>
          <w:sz w:val="24"/>
          <w:szCs w:val="24"/>
          <w:lang w:val="ru-RU"/>
        </w:rPr>
        <w:t xml:space="preserve">  </w:t>
      </w:r>
      <w:r w:rsidR="00376BE9" w:rsidRPr="00747370">
        <w:rPr>
          <w:rFonts w:cstheme="minorHAnsi"/>
          <w:i w:val="0"/>
          <w:sz w:val="24"/>
          <w:szCs w:val="24"/>
          <w:lang w:val="ru-RU"/>
        </w:rPr>
        <w:lastRenderedPageBreak/>
        <w:t>исследований, проводимых</w:t>
      </w:r>
      <w:r w:rsidR="009A1DAF" w:rsidRPr="00747370">
        <w:rPr>
          <w:rFonts w:cstheme="minorHAnsi"/>
          <w:i w:val="0"/>
          <w:sz w:val="24"/>
          <w:szCs w:val="24"/>
          <w:lang w:val="ru-RU"/>
        </w:rPr>
        <w:t xml:space="preserve"> </w:t>
      </w:r>
      <w:r w:rsidR="00376BE9" w:rsidRPr="00747370">
        <w:rPr>
          <w:rFonts w:cstheme="minorHAnsi"/>
          <w:i w:val="0"/>
          <w:sz w:val="24"/>
          <w:szCs w:val="24"/>
          <w:lang w:val="ru-RU"/>
        </w:rPr>
        <w:t xml:space="preserve">  администрацией, педагогами,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педагогом - психологом,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обучающимися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. 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2.8. Инструментарием для проведения исследований являются: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диагностические задачи по проверке отдельных видов универсальных учебных действий; 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итоговые проверочные работы по учебным предметам;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 - комплексные работы на </w:t>
      </w:r>
      <w:proofErr w:type="spellStart"/>
      <w:r w:rsidRPr="00747370">
        <w:rPr>
          <w:rFonts w:cstheme="minorHAnsi"/>
          <w:i w:val="0"/>
          <w:sz w:val="24"/>
          <w:szCs w:val="24"/>
          <w:lang w:val="ru-RU"/>
        </w:rPr>
        <w:t>межпредметной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 xml:space="preserve"> основе и работе с информацией; 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задачи творческого и поискового характера, учебное проектирование; 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- мониторинг </w:t>
      </w:r>
      <w:proofErr w:type="spellStart"/>
      <w:r w:rsidRPr="00747370">
        <w:rPr>
          <w:rFonts w:cstheme="minorHAnsi"/>
          <w:i w:val="0"/>
          <w:sz w:val="24"/>
          <w:szCs w:val="24"/>
          <w:lang w:val="ru-RU"/>
        </w:rPr>
        <w:t>сформированности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 xml:space="preserve"> основных учебных умений; 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инструментарии по организации проектной работы; 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олимпиадные и творческие задания, проекты (внеурочная деятельность). 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2.9. Результаты продвижения в формировании </w:t>
      </w:r>
      <w:proofErr w:type="spellStart"/>
      <w:r w:rsidRPr="00747370">
        <w:rPr>
          <w:rFonts w:cstheme="minorHAnsi"/>
          <w:i w:val="0"/>
          <w:sz w:val="24"/>
          <w:szCs w:val="24"/>
          <w:lang w:val="ru-RU"/>
        </w:rPr>
        <w:t>метапредметных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 xml:space="preserve"> результатов фиксируются в виде технологических карт «</w:t>
      </w:r>
      <w:proofErr w:type="spellStart"/>
      <w:r w:rsidRPr="00747370">
        <w:rPr>
          <w:rFonts w:cstheme="minorHAnsi"/>
          <w:i w:val="0"/>
          <w:sz w:val="24"/>
          <w:szCs w:val="24"/>
          <w:lang w:val="ru-RU"/>
        </w:rPr>
        <w:t>Сформированность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 xml:space="preserve"> универсальных учебных действий у обучающихся 5-9 классов».</w:t>
      </w:r>
    </w:p>
    <w:p w:rsidR="00376BE9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2.10. Результаты продвижения в формировании таких действий как коммуникативные, фиксируются в виде оценочных листов прямой или опосредованной оценкой учителя, педагога - психолога, портфолио достижений обучающегося, листах самооценки. </w:t>
      </w:r>
    </w:p>
    <w:p w:rsidR="00CF45F2" w:rsidRPr="00747370" w:rsidRDefault="00CF45F2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</w:p>
    <w:p w:rsidR="00376BE9" w:rsidRDefault="00376BE9" w:rsidP="00747370">
      <w:pPr>
        <w:spacing w:after="0" w:line="240" w:lineRule="auto"/>
        <w:jc w:val="both"/>
        <w:rPr>
          <w:rFonts w:cstheme="minorHAnsi"/>
          <w:b/>
          <w:i w:val="0"/>
          <w:sz w:val="24"/>
          <w:szCs w:val="24"/>
          <w:lang w:val="ru-RU"/>
        </w:rPr>
      </w:pPr>
      <w:r w:rsidRPr="00CF45F2">
        <w:rPr>
          <w:rFonts w:cstheme="minorHAnsi"/>
          <w:b/>
          <w:i w:val="0"/>
          <w:sz w:val="24"/>
          <w:szCs w:val="24"/>
          <w:lang w:val="ru-RU"/>
        </w:rPr>
        <w:t xml:space="preserve"> </w:t>
      </w:r>
      <w:r w:rsidR="00ED0486" w:rsidRPr="00CF45F2">
        <w:rPr>
          <w:rFonts w:cstheme="minorHAnsi"/>
          <w:b/>
          <w:i w:val="0"/>
          <w:sz w:val="24"/>
          <w:szCs w:val="24"/>
          <w:lang w:val="ru-RU"/>
        </w:rPr>
        <w:t>3.</w:t>
      </w:r>
      <w:r w:rsidRPr="00CF45F2">
        <w:rPr>
          <w:rFonts w:cstheme="minorHAnsi"/>
          <w:b/>
          <w:i w:val="0"/>
          <w:sz w:val="24"/>
          <w:szCs w:val="24"/>
          <w:lang w:val="ru-RU"/>
        </w:rPr>
        <w:t xml:space="preserve">Индивидуальный учет предметных результатов освоения </w:t>
      </w:r>
      <w:proofErr w:type="gramStart"/>
      <w:r w:rsidRPr="00CF45F2">
        <w:rPr>
          <w:rFonts w:cstheme="minorHAnsi"/>
          <w:b/>
          <w:i w:val="0"/>
          <w:sz w:val="24"/>
          <w:szCs w:val="24"/>
          <w:lang w:val="ru-RU"/>
        </w:rPr>
        <w:t>обучающимися</w:t>
      </w:r>
      <w:proofErr w:type="gramEnd"/>
      <w:r w:rsidRPr="00CF45F2">
        <w:rPr>
          <w:rFonts w:cstheme="minorHAnsi"/>
          <w:b/>
          <w:i w:val="0"/>
          <w:sz w:val="24"/>
          <w:szCs w:val="24"/>
          <w:lang w:val="ru-RU"/>
        </w:rPr>
        <w:t xml:space="preserve"> образовательных программ. </w:t>
      </w:r>
    </w:p>
    <w:p w:rsidR="00CF45F2" w:rsidRPr="00CF45F2" w:rsidRDefault="00CF45F2" w:rsidP="00747370">
      <w:pPr>
        <w:spacing w:after="0" w:line="240" w:lineRule="auto"/>
        <w:jc w:val="both"/>
        <w:rPr>
          <w:rFonts w:cstheme="minorHAnsi"/>
          <w:b/>
          <w:i w:val="0"/>
          <w:sz w:val="24"/>
          <w:szCs w:val="24"/>
          <w:lang w:val="ru-RU"/>
        </w:rPr>
      </w:pP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3.1. Индивидуальный учет предметных результатов освоения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обучающимися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 образовательных программ ведется в соответствии с Положением о формах, периодичности и порядке текущего контроля успеваемости и промежуточной аттестации обучающихся школы.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3.2. Контроль успеваемости осуществляется по </w:t>
      </w:r>
      <w:proofErr w:type="spellStart"/>
      <w:r w:rsidR="009A1DAF" w:rsidRPr="00747370">
        <w:rPr>
          <w:rFonts w:cstheme="minorHAnsi"/>
          <w:i w:val="0"/>
          <w:sz w:val="24"/>
          <w:szCs w:val="24"/>
          <w:lang w:val="ru-RU"/>
        </w:rPr>
        <w:t>четырёх</w:t>
      </w:r>
      <w:r w:rsidRPr="00747370">
        <w:rPr>
          <w:rFonts w:cstheme="minorHAnsi"/>
          <w:i w:val="0"/>
          <w:sz w:val="24"/>
          <w:szCs w:val="24"/>
          <w:lang w:val="ru-RU"/>
        </w:rPr>
        <w:t>балльной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 xml:space="preserve"> системе (минимальный балл для оценивания  – </w:t>
      </w:r>
      <w:r w:rsidR="009A1DAF" w:rsidRPr="00747370">
        <w:rPr>
          <w:rFonts w:cstheme="minorHAnsi"/>
          <w:i w:val="0"/>
          <w:sz w:val="24"/>
          <w:szCs w:val="24"/>
          <w:lang w:val="ru-RU"/>
        </w:rPr>
        <w:t>2</w:t>
      </w:r>
      <w:r w:rsidRPr="00747370">
        <w:rPr>
          <w:rFonts w:cstheme="minorHAnsi"/>
          <w:i w:val="0"/>
          <w:sz w:val="24"/>
          <w:szCs w:val="24"/>
          <w:lang w:val="ru-RU"/>
        </w:rPr>
        <w:t xml:space="preserve">, максимальный балл для оценивания – 5). 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3.3. Индивидуальный учет предметных результатов осуществляется на бумажных носителях (в классных журналах и дневниках обучающихся) и  на электронных носителях (</w:t>
      </w:r>
      <w:proofErr w:type="spellStart"/>
      <w:r w:rsidR="009A1DAF" w:rsidRPr="00747370">
        <w:rPr>
          <w:rFonts w:cstheme="minorHAnsi"/>
          <w:i w:val="0"/>
          <w:sz w:val="24"/>
          <w:szCs w:val="24"/>
          <w:lang w:val="ru-RU"/>
        </w:rPr>
        <w:t>Дневник</w:t>
      </w:r>
      <w:proofErr w:type="gramStart"/>
      <w:r w:rsidR="009A1DAF" w:rsidRPr="00747370">
        <w:rPr>
          <w:rFonts w:cstheme="minorHAnsi"/>
          <w:i w:val="0"/>
          <w:sz w:val="24"/>
          <w:szCs w:val="24"/>
          <w:lang w:val="ru-RU"/>
        </w:rPr>
        <w:t>.р</w:t>
      </w:r>
      <w:proofErr w:type="gramEnd"/>
      <w:r w:rsidR="009A1DAF" w:rsidRPr="00747370">
        <w:rPr>
          <w:rFonts w:cstheme="minorHAnsi"/>
          <w:i w:val="0"/>
          <w:sz w:val="24"/>
          <w:szCs w:val="24"/>
          <w:lang w:val="ru-RU"/>
        </w:rPr>
        <w:t>у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>).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3.4. Результаты продвижения в формировании личностных результатов фиксируются в виде оценочных листов. </w:t>
      </w:r>
    </w:p>
    <w:p w:rsidR="00376BE9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</w:t>
      </w:r>
    </w:p>
    <w:p w:rsidR="00CF45F2" w:rsidRDefault="00CF45F2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</w:p>
    <w:p w:rsidR="00CF45F2" w:rsidRDefault="00CF45F2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</w:p>
    <w:p w:rsidR="00CF45F2" w:rsidRDefault="00CF45F2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</w:p>
    <w:p w:rsidR="00CF45F2" w:rsidRPr="00747370" w:rsidRDefault="00CF45F2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b/>
          <w:i w:val="0"/>
          <w:sz w:val="24"/>
          <w:szCs w:val="24"/>
          <w:lang w:val="ru-RU"/>
        </w:rPr>
      </w:pPr>
      <w:r w:rsidRPr="00747370">
        <w:rPr>
          <w:rFonts w:cstheme="minorHAnsi"/>
          <w:b/>
          <w:i w:val="0"/>
          <w:sz w:val="24"/>
          <w:szCs w:val="24"/>
          <w:lang w:val="ru-RU"/>
        </w:rPr>
        <w:t xml:space="preserve">4. Осуществление индивидуального учета результатов освоения </w:t>
      </w:r>
      <w:proofErr w:type="gramStart"/>
      <w:r w:rsidRPr="00747370">
        <w:rPr>
          <w:rFonts w:cstheme="minorHAnsi"/>
          <w:b/>
          <w:i w:val="0"/>
          <w:sz w:val="24"/>
          <w:szCs w:val="24"/>
          <w:lang w:val="ru-RU"/>
        </w:rPr>
        <w:t>обучающимися</w:t>
      </w:r>
      <w:proofErr w:type="gramEnd"/>
      <w:r w:rsidRPr="00747370">
        <w:rPr>
          <w:rFonts w:cstheme="minorHAnsi"/>
          <w:b/>
          <w:i w:val="0"/>
          <w:sz w:val="24"/>
          <w:szCs w:val="24"/>
          <w:lang w:val="ru-RU"/>
        </w:rPr>
        <w:t xml:space="preserve">  образовательных программ 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4.1. 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  образовательного учреждения. </w:t>
      </w:r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4.2. 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 xml:space="preserve">К обязательным бумажным носителям индивидуального учета результатов освоения обучающимся основной образовательной программы относятся классные журналы, личные дела обучающихся, книги учета (по аттестатам), аттестаты об окончании основного и среднего общего образования.  </w:t>
      </w:r>
      <w:proofErr w:type="gramEnd"/>
    </w:p>
    <w:p w:rsidR="00ED0486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4.3.  В классных журналах отражается балльное текущее, промежуточное и итоговое (годовое) оценивание  результатов освоения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обучающимся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 основной образовательной программы. 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4.4.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 предназначенной для документов образовательного учреждения.   4.5.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предназначенной, для документов образовательного учреждения, и подписью классного руководителя. 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4.6.  Личное дело при переводе обучающегося в другое образовательное учреждение отдается  его родителю (законному представителю) согласно заявлению на имя директора  образовательного учреждения.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4.7. 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 и среднего общего образования и выставляются в аттестат о соответствующем образовании. 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4.8.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 xml:space="preserve">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личные и электронные дневники обучающихся, тетради для контрольных работ, а также другие бумажные и электронные персонифицированные носители. </w:t>
      </w:r>
      <w:proofErr w:type="gramEnd"/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</w:t>
      </w:r>
    </w:p>
    <w:p w:rsidR="00545E11" w:rsidRDefault="00376BE9" w:rsidP="00747370">
      <w:pPr>
        <w:spacing w:after="0" w:line="240" w:lineRule="auto"/>
        <w:jc w:val="both"/>
        <w:rPr>
          <w:rFonts w:cstheme="minorHAnsi"/>
          <w:b/>
          <w:i w:val="0"/>
          <w:sz w:val="24"/>
          <w:szCs w:val="24"/>
          <w:lang w:val="ru-RU"/>
        </w:rPr>
      </w:pPr>
      <w:r w:rsidRPr="00747370">
        <w:rPr>
          <w:rFonts w:cstheme="minorHAnsi"/>
          <w:b/>
          <w:i w:val="0"/>
          <w:sz w:val="24"/>
          <w:szCs w:val="24"/>
          <w:lang w:val="ru-RU"/>
        </w:rPr>
        <w:t xml:space="preserve">5. Условия и виды поощрений обучающихся </w:t>
      </w:r>
    </w:p>
    <w:p w:rsidR="00CF45F2" w:rsidRPr="00747370" w:rsidRDefault="00CF45F2" w:rsidP="00747370">
      <w:pPr>
        <w:spacing w:after="0" w:line="240" w:lineRule="auto"/>
        <w:jc w:val="both"/>
        <w:rPr>
          <w:rFonts w:cstheme="minorHAnsi"/>
          <w:b/>
          <w:i w:val="0"/>
          <w:sz w:val="24"/>
          <w:szCs w:val="24"/>
          <w:lang w:val="ru-RU"/>
        </w:rPr>
      </w:pP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5.1.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 xml:space="preserve">Обучающиеся имеют право на поощрение за успехи в учебе и активную социальную позицию; </w:t>
      </w:r>
      <w:proofErr w:type="gramEnd"/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5.2. Право на выдвижение кандидатур на поощрение имеет Совет обучающихся школы и Педагогический совет; 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5.3.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Обучающийся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 может быть поощрен: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золотой или серебряной медалью "За особые успехи в учении"; 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- похвальным листом "За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отличную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 учѐбу";</w:t>
      </w:r>
    </w:p>
    <w:p w:rsidR="00376BE9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грамотой (дипломом, сертификатом участника); </w:t>
      </w:r>
    </w:p>
    <w:p w:rsidR="00545E11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- благодарственным письмом. </w:t>
      </w:r>
    </w:p>
    <w:p w:rsidR="00CF45F2" w:rsidRPr="00747370" w:rsidRDefault="00CF45F2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</w:p>
    <w:p w:rsidR="00545E11" w:rsidRDefault="00376BE9" w:rsidP="00747370">
      <w:pPr>
        <w:spacing w:after="0" w:line="240" w:lineRule="auto"/>
        <w:jc w:val="both"/>
        <w:rPr>
          <w:rFonts w:cstheme="minorHAnsi"/>
          <w:b/>
          <w:i w:val="0"/>
          <w:sz w:val="24"/>
          <w:szCs w:val="24"/>
          <w:lang w:val="ru-RU"/>
        </w:rPr>
      </w:pPr>
      <w:r w:rsidRPr="00747370">
        <w:rPr>
          <w:rFonts w:cstheme="minorHAnsi"/>
          <w:b/>
          <w:i w:val="0"/>
          <w:sz w:val="24"/>
          <w:szCs w:val="24"/>
          <w:lang w:val="ru-RU"/>
        </w:rPr>
        <w:t xml:space="preserve">6. Основания поощрений обучающихся </w:t>
      </w:r>
    </w:p>
    <w:p w:rsidR="00CF45F2" w:rsidRPr="00747370" w:rsidRDefault="00CF45F2" w:rsidP="00747370">
      <w:pPr>
        <w:spacing w:after="0" w:line="240" w:lineRule="auto"/>
        <w:jc w:val="both"/>
        <w:rPr>
          <w:rFonts w:cstheme="minorHAnsi"/>
          <w:b/>
          <w:i w:val="0"/>
          <w:sz w:val="24"/>
          <w:szCs w:val="24"/>
          <w:lang w:val="ru-RU"/>
        </w:rPr>
      </w:pP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6.1. Основаниями для поощрения являются: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 xml:space="preserve">- успехи в учебной, спортивной, общественной, научной, научно-технической, творческой, экспериментальной и инновационной деятельности, в т.  ч. подтвержденные результатами текущей, промежуточной и (или) итоговой аттестации, предметных и </w:t>
      </w:r>
      <w:proofErr w:type="spellStart"/>
      <w:r w:rsidRPr="00747370">
        <w:rPr>
          <w:rFonts w:cstheme="minorHAnsi"/>
          <w:i w:val="0"/>
          <w:sz w:val="24"/>
          <w:szCs w:val="24"/>
          <w:lang w:val="ru-RU"/>
        </w:rPr>
        <w:t>метапредметных</w:t>
      </w:r>
      <w:proofErr w:type="spellEnd"/>
      <w:r w:rsidRPr="00747370">
        <w:rPr>
          <w:rFonts w:cstheme="minorHAnsi"/>
          <w:i w:val="0"/>
          <w:sz w:val="24"/>
          <w:szCs w:val="24"/>
          <w:lang w:val="ru-RU"/>
        </w:rPr>
        <w:t xml:space="preserve"> олимпиад; </w:t>
      </w:r>
      <w:proofErr w:type="gramEnd"/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дипломами, грамотами и иными документами организаций, осуществляющих деятельность в сфере образования, спорта, культуры; 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- представления к поощрению Совета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обучающихся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. 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6.2.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Медалью "За особые успехи в учении" награждаются обучающихся, завершившие освоение образовательных программ среднего общего образования (далее – выпускники), успешно прошедшие государственную итоговую аттестацию и имеющие итоговые отметки успеваемости "5" по всем учебным предметам, изучавшимся в соответствии с учебным планом в учреждении.</w:t>
      </w:r>
      <w:proofErr w:type="gramEnd"/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6.3. Похвальными листами за "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Отличную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 учѐбу" награждаются обучающиеся 2-8, 10х классов, имеющие годовые отметки "5" по всем учебным предметам. 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6.4. Грамотой (дипломом, сертификатом участника)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обучающиеся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 награждаются за: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победу, достижение призового места, активное участие в мероприятиях, проводимых в учреждении, школьных предметных олимпиадах, конкурсах, физкультурных и спортивных состязаниях; - активное участие в общественно-полезной деятельности;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окончание учебного года на "4" и "5".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6.5. Благодарственным письмом администрации учреждения награждаются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обучающихся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: 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- принявшие активное участие в организации массовых мероприятий, проводимых учреждением, в подготовке учреждения к новому учебному году;</w:t>
      </w:r>
    </w:p>
    <w:p w:rsidR="00545E11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- демонстрирующие высокие результаты в общественной деятельности (волонтерская работа, помощь классным руководителям, участие в самоуправлении учреждения, подготовке и реализации актуальных социальных проектов, практики и т. п.). </w:t>
      </w:r>
    </w:p>
    <w:p w:rsidR="00CF45F2" w:rsidRPr="00747370" w:rsidRDefault="00CF45F2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</w:p>
    <w:p w:rsidR="00545E11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b/>
          <w:i w:val="0"/>
          <w:sz w:val="24"/>
          <w:szCs w:val="24"/>
          <w:lang w:val="ru-RU"/>
        </w:rPr>
        <w:t xml:space="preserve">7. Порядок организации поощрения </w:t>
      </w:r>
      <w:proofErr w:type="gramStart"/>
      <w:r w:rsidRPr="00747370">
        <w:rPr>
          <w:rFonts w:cstheme="minorHAnsi"/>
          <w:b/>
          <w:i w:val="0"/>
          <w:sz w:val="24"/>
          <w:szCs w:val="24"/>
          <w:lang w:val="ru-RU"/>
        </w:rPr>
        <w:t>обучающихся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 </w:t>
      </w:r>
    </w:p>
    <w:p w:rsidR="00CF45F2" w:rsidRPr="00747370" w:rsidRDefault="00CF45F2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7.1. Вручение медали "За особые успехи в учении": 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7.1.1. Медаль "За особые успехи в учении" вручается выпускникам в торжественной обстановке одновременно с выдачей аттестата о среднем общем образовании с отличием.  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>7.1.2. О выдаче медали "За особые успехи в учении" делается соответствующая запись в книге регистрации выданных медалей, которая ведется в учреждении.</w:t>
      </w:r>
    </w:p>
    <w:p w:rsidR="00545E11" w:rsidRPr="00747370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 7.1.3. При утрате медали "За особые успехи в учении" дубликат не выдается. </w:t>
      </w:r>
    </w:p>
    <w:p w:rsidR="00545E11" w:rsidRDefault="00376BE9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  <w:r w:rsidRPr="00747370">
        <w:rPr>
          <w:rFonts w:cstheme="minorHAnsi"/>
          <w:i w:val="0"/>
          <w:sz w:val="24"/>
          <w:szCs w:val="24"/>
          <w:lang w:val="ru-RU"/>
        </w:rPr>
        <w:t xml:space="preserve">7.2. Вручение благодарственного письма, диплома, грамоты, сертификата </w:t>
      </w:r>
      <w:proofErr w:type="gramStart"/>
      <w:r w:rsidRPr="00747370">
        <w:rPr>
          <w:rFonts w:cstheme="minorHAnsi"/>
          <w:i w:val="0"/>
          <w:sz w:val="24"/>
          <w:szCs w:val="24"/>
          <w:lang w:val="ru-RU"/>
        </w:rPr>
        <w:t>обучающемуся</w:t>
      </w:r>
      <w:proofErr w:type="gramEnd"/>
      <w:r w:rsidRPr="00747370">
        <w:rPr>
          <w:rFonts w:cstheme="minorHAnsi"/>
          <w:i w:val="0"/>
          <w:sz w:val="24"/>
          <w:szCs w:val="24"/>
          <w:lang w:val="ru-RU"/>
        </w:rPr>
        <w:t xml:space="preserve"> и (или) его родителям (законным представителям) проводится администрацией учреждения в присутствии классных коллективов, обучающихся учреждения и их родителей (законных представителей). </w:t>
      </w:r>
    </w:p>
    <w:p w:rsidR="00CF45F2" w:rsidRPr="00747370" w:rsidRDefault="00CF45F2" w:rsidP="00747370">
      <w:pPr>
        <w:spacing w:after="0" w:line="240" w:lineRule="auto"/>
        <w:jc w:val="both"/>
        <w:rPr>
          <w:rFonts w:cstheme="minorHAnsi"/>
          <w:i w:val="0"/>
          <w:sz w:val="24"/>
          <w:szCs w:val="24"/>
          <w:lang w:val="ru-RU"/>
        </w:rPr>
      </w:pPr>
    </w:p>
    <w:p w:rsidR="00747370" w:rsidRPr="00CF45F2" w:rsidRDefault="00747370" w:rsidP="00747370">
      <w:pPr>
        <w:widowControl w:val="0"/>
        <w:spacing w:after="0" w:line="240" w:lineRule="auto"/>
        <w:ind w:firstLine="708"/>
        <w:jc w:val="both"/>
        <w:rPr>
          <w:rFonts w:cstheme="minorHAnsi"/>
          <w:b/>
          <w:i w:val="0"/>
          <w:color w:val="000000"/>
          <w:sz w:val="24"/>
          <w:szCs w:val="24"/>
          <w:lang w:val="ru-RU"/>
        </w:rPr>
      </w:pPr>
      <w:r w:rsidRPr="00CF45F2">
        <w:rPr>
          <w:rFonts w:cstheme="minorHAnsi"/>
          <w:b/>
          <w:i w:val="0"/>
          <w:sz w:val="24"/>
          <w:szCs w:val="24"/>
          <w:lang w:val="ru-RU"/>
        </w:rPr>
        <w:t xml:space="preserve">8. Порядок хранения </w:t>
      </w:r>
      <w:r w:rsidRPr="00CF45F2">
        <w:rPr>
          <w:rFonts w:cstheme="minorHAnsi"/>
          <w:b/>
          <w:i w:val="0"/>
          <w:color w:val="000000"/>
          <w:sz w:val="24"/>
          <w:szCs w:val="24"/>
          <w:lang w:val="ru-RU"/>
        </w:rPr>
        <w:t xml:space="preserve">индивидуальных результатов освоения </w:t>
      </w:r>
      <w:proofErr w:type="gramStart"/>
      <w:r w:rsidRPr="00CF45F2">
        <w:rPr>
          <w:rFonts w:cstheme="minorHAnsi"/>
          <w:b/>
          <w:i w:val="0"/>
          <w:color w:val="000000"/>
          <w:sz w:val="24"/>
          <w:szCs w:val="24"/>
          <w:lang w:val="ru-RU"/>
        </w:rPr>
        <w:t>обуч</w:t>
      </w:r>
      <w:r w:rsidRPr="00CF45F2">
        <w:rPr>
          <w:rFonts w:cstheme="minorHAnsi"/>
          <w:b/>
          <w:i w:val="0"/>
          <w:color w:val="000000"/>
          <w:sz w:val="24"/>
          <w:szCs w:val="24"/>
          <w:lang w:val="ru-RU"/>
        </w:rPr>
        <w:t>а</w:t>
      </w:r>
      <w:r w:rsidRPr="00CF45F2">
        <w:rPr>
          <w:rFonts w:cstheme="minorHAnsi"/>
          <w:b/>
          <w:i w:val="0"/>
          <w:color w:val="000000"/>
          <w:sz w:val="24"/>
          <w:szCs w:val="24"/>
          <w:lang w:val="ru-RU"/>
        </w:rPr>
        <w:t>ющимися</w:t>
      </w:r>
      <w:proofErr w:type="gramEnd"/>
      <w:r w:rsidRPr="00CF45F2">
        <w:rPr>
          <w:rFonts w:cstheme="minorHAnsi"/>
          <w:b/>
          <w:i w:val="0"/>
          <w:color w:val="000000"/>
          <w:sz w:val="24"/>
          <w:szCs w:val="24"/>
          <w:lang w:val="ru-RU"/>
        </w:rPr>
        <w:t xml:space="preserve"> образовательных программ и поощрений</w:t>
      </w:r>
    </w:p>
    <w:p w:rsidR="00CF45F2" w:rsidRPr="00CF45F2" w:rsidRDefault="00CF45F2" w:rsidP="00747370">
      <w:pPr>
        <w:widowControl w:val="0"/>
        <w:spacing w:after="0" w:line="240" w:lineRule="auto"/>
        <w:ind w:firstLine="708"/>
        <w:jc w:val="both"/>
        <w:rPr>
          <w:rFonts w:cstheme="minorHAnsi"/>
          <w:b/>
          <w:i w:val="0"/>
          <w:sz w:val="24"/>
          <w:szCs w:val="24"/>
          <w:lang w:val="ru-RU"/>
        </w:rPr>
      </w:pPr>
    </w:p>
    <w:p w:rsidR="00747370" w:rsidRPr="00CF45F2" w:rsidRDefault="00747370" w:rsidP="007473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i w:val="0"/>
          <w:sz w:val="24"/>
          <w:szCs w:val="24"/>
          <w:lang w:val="ru-RU"/>
        </w:rPr>
      </w:pPr>
      <w:r w:rsidRPr="00CF45F2">
        <w:rPr>
          <w:rFonts w:cstheme="minorHAnsi"/>
          <w:i w:val="0"/>
          <w:sz w:val="24"/>
          <w:szCs w:val="24"/>
          <w:lang w:val="ru-RU"/>
        </w:rPr>
        <w:t xml:space="preserve">8.1. Хранение в архиве данных об учете результатов освоения </w:t>
      </w:r>
      <w:proofErr w:type="gramStart"/>
      <w:r w:rsidRPr="00CF45F2">
        <w:rPr>
          <w:rFonts w:cstheme="minorHAnsi"/>
          <w:i w:val="0"/>
          <w:sz w:val="24"/>
          <w:szCs w:val="24"/>
          <w:lang w:val="ru-RU"/>
        </w:rPr>
        <w:t>обуча</w:t>
      </w:r>
      <w:r w:rsidRPr="00CF45F2">
        <w:rPr>
          <w:rFonts w:cstheme="minorHAnsi"/>
          <w:i w:val="0"/>
          <w:sz w:val="24"/>
          <w:szCs w:val="24"/>
          <w:lang w:val="ru-RU"/>
        </w:rPr>
        <w:t>ю</w:t>
      </w:r>
      <w:r w:rsidRPr="00CF45F2">
        <w:rPr>
          <w:rFonts w:cstheme="minorHAnsi"/>
          <w:i w:val="0"/>
          <w:sz w:val="24"/>
          <w:szCs w:val="24"/>
          <w:lang w:val="ru-RU"/>
        </w:rPr>
        <w:t>щимися</w:t>
      </w:r>
      <w:proofErr w:type="gramEnd"/>
      <w:r w:rsidRPr="00CF45F2">
        <w:rPr>
          <w:rFonts w:cstheme="minorHAnsi"/>
          <w:i w:val="0"/>
          <w:sz w:val="24"/>
          <w:szCs w:val="24"/>
          <w:lang w:val="ru-RU"/>
        </w:rPr>
        <w:t xml:space="preserve"> основных образовательных программ и поощрений обучающихся ос</w:t>
      </w:r>
      <w:r w:rsidRPr="00CF45F2">
        <w:rPr>
          <w:rFonts w:cstheme="minorHAnsi"/>
          <w:i w:val="0"/>
          <w:sz w:val="24"/>
          <w:szCs w:val="24"/>
          <w:lang w:val="ru-RU"/>
        </w:rPr>
        <w:t>у</w:t>
      </w:r>
      <w:r w:rsidRPr="00CF45F2">
        <w:rPr>
          <w:rFonts w:cstheme="minorHAnsi"/>
          <w:i w:val="0"/>
          <w:sz w:val="24"/>
          <w:szCs w:val="24"/>
          <w:lang w:val="ru-RU"/>
        </w:rPr>
        <w:t>ществляется на бумажных и электронных носителях согласно требованиям П</w:t>
      </w:r>
      <w:r w:rsidRPr="00CF45F2">
        <w:rPr>
          <w:rFonts w:cstheme="minorHAnsi"/>
          <w:i w:val="0"/>
          <w:sz w:val="24"/>
          <w:szCs w:val="24"/>
          <w:lang w:val="ru-RU"/>
        </w:rPr>
        <w:t>о</w:t>
      </w:r>
      <w:r w:rsidRPr="00CF45F2">
        <w:rPr>
          <w:rFonts w:cstheme="minorHAnsi"/>
          <w:i w:val="0"/>
          <w:sz w:val="24"/>
          <w:szCs w:val="24"/>
          <w:lang w:val="ru-RU"/>
        </w:rPr>
        <w:t>ложения о хранении в архивах ОО на бумажных и (или) электронных носит</w:t>
      </w:r>
      <w:r w:rsidRPr="00CF45F2">
        <w:rPr>
          <w:rFonts w:cstheme="minorHAnsi"/>
          <w:i w:val="0"/>
          <w:sz w:val="24"/>
          <w:szCs w:val="24"/>
          <w:lang w:val="ru-RU"/>
        </w:rPr>
        <w:t>е</w:t>
      </w:r>
      <w:r w:rsidRPr="00CF45F2">
        <w:rPr>
          <w:rFonts w:cstheme="minorHAnsi"/>
          <w:i w:val="0"/>
          <w:sz w:val="24"/>
          <w:szCs w:val="24"/>
          <w:lang w:val="ru-RU"/>
        </w:rPr>
        <w:t>лях.</w:t>
      </w:r>
    </w:p>
    <w:p w:rsidR="00747370" w:rsidRPr="00CF45F2" w:rsidRDefault="00747370" w:rsidP="007473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i w:val="0"/>
          <w:sz w:val="24"/>
          <w:szCs w:val="24"/>
          <w:lang w:val="ru-RU"/>
        </w:rPr>
      </w:pPr>
      <w:r w:rsidRPr="00CF45F2">
        <w:rPr>
          <w:rFonts w:cstheme="minorHAnsi"/>
          <w:i w:val="0"/>
          <w:sz w:val="24"/>
          <w:szCs w:val="24"/>
          <w:lang w:val="ru-RU"/>
        </w:rPr>
        <w:t>8.2. Срок хранения обязательных бумажных носителей определяется н</w:t>
      </w:r>
      <w:r w:rsidRPr="00CF45F2">
        <w:rPr>
          <w:rFonts w:cstheme="minorHAnsi"/>
          <w:i w:val="0"/>
          <w:sz w:val="24"/>
          <w:szCs w:val="24"/>
          <w:lang w:val="ru-RU"/>
        </w:rPr>
        <w:t>о</w:t>
      </w:r>
      <w:r w:rsidRPr="00CF45F2">
        <w:rPr>
          <w:rFonts w:cstheme="minorHAnsi"/>
          <w:i w:val="0"/>
          <w:sz w:val="24"/>
          <w:szCs w:val="24"/>
          <w:lang w:val="ru-RU"/>
        </w:rPr>
        <w:t>менклатурой дел ОО.</w:t>
      </w:r>
    </w:p>
    <w:p w:rsidR="009D6930" w:rsidRPr="00CF45F2" w:rsidRDefault="009D6930" w:rsidP="00376BE9">
      <w:pPr>
        <w:spacing w:after="0" w:line="240" w:lineRule="auto"/>
        <w:jc w:val="both"/>
        <w:rPr>
          <w:i w:val="0"/>
          <w:sz w:val="32"/>
          <w:szCs w:val="32"/>
          <w:lang w:val="ru-RU"/>
        </w:rPr>
      </w:pPr>
    </w:p>
    <w:sectPr w:rsidR="009D6930" w:rsidRPr="00CF45F2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1B2F"/>
    <w:multiLevelType w:val="hybridMultilevel"/>
    <w:tmpl w:val="2496FEE6"/>
    <w:lvl w:ilvl="0" w:tplc="9B84A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E25"/>
    <w:multiLevelType w:val="hybridMultilevel"/>
    <w:tmpl w:val="459CD79C"/>
    <w:lvl w:ilvl="0" w:tplc="9B84A8D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BE9"/>
    <w:rsid w:val="00047445"/>
    <w:rsid w:val="000709FC"/>
    <w:rsid w:val="00364FD5"/>
    <w:rsid w:val="00376BE9"/>
    <w:rsid w:val="003952DB"/>
    <w:rsid w:val="00545E11"/>
    <w:rsid w:val="005F5DEC"/>
    <w:rsid w:val="00747370"/>
    <w:rsid w:val="008D2B92"/>
    <w:rsid w:val="009A1DAF"/>
    <w:rsid w:val="009B0DC8"/>
    <w:rsid w:val="009D6930"/>
    <w:rsid w:val="00A0515A"/>
    <w:rsid w:val="00A101F5"/>
    <w:rsid w:val="00A16C26"/>
    <w:rsid w:val="00A4044E"/>
    <w:rsid w:val="00A94C0D"/>
    <w:rsid w:val="00CF45F2"/>
    <w:rsid w:val="00E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B9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B9EA1-8691-4F89-882C-B43EC90C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Гость</cp:lastModifiedBy>
  <cp:revision>8</cp:revision>
  <cp:lastPrinted>2017-11-05T06:58:00Z</cp:lastPrinted>
  <dcterms:created xsi:type="dcterms:W3CDTF">2017-11-05T03:26:00Z</dcterms:created>
  <dcterms:modified xsi:type="dcterms:W3CDTF">2017-11-05T07:00:00Z</dcterms:modified>
</cp:coreProperties>
</file>