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A7D" w:rsidRPr="005E1D84" w:rsidRDefault="00EF45AF" w:rsidP="003E708E">
      <w:pPr>
        <w:spacing w:before="0" w:after="0" w:line="240" w:lineRule="auto"/>
        <w:jc w:val="center"/>
        <w:rPr>
          <w:rFonts w:ascii="Times New Roman" w:hAnsi="Times New Roman" w:cs="Times New Roman"/>
          <w:b/>
          <w:sz w:val="28"/>
          <w:szCs w:val="28"/>
        </w:rPr>
      </w:pPr>
      <w:bookmarkStart w:id="0" w:name="_GoBack"/>
      <w:bookmarkEnd w:id="0"/>
      <w:r w:rsidRPr="003E708E">
        <w:rPr>
          <w:rFonts w:ascii="Times New Roman" w:hAnsi="Times New Roman" w:cs="Times New Roman"/>
          <w:b/>
          <w:sz w:val="28"/>
          <w:szCs w:val="28"/>
        </w:rPr>
        <w:t>Алгоритм</w:t>
      </w:r>
      <w:r w:rsidR="003E708E" w:rsidRPr="003E708E">
        <w:rPr>
          <w:rFonts w:ascii="Times New Roman" w:hAnsi="Times New Roman" w:cs="Times New Roman"/>
          <w:b/>
          <w:sz w:val="28"/>
          <w:szCs w:val="28"/>
        </w:rPr>
        <w:t xml:space="preserve"> действий руководителя по</w:t>
      </w:r>
      <w:r w:rsidRPr="003E708E">
        <w:rPr>
          <w:rFonts w:ascii="Times New Roman" w:hAnsi="Times New Roman" w:cs="Times New Roman"/>
          <w:b/>
          <w:sz w:val="28"/>
          <w:szCs w:val="28"/>
        </w:rPr>
        <w:t xml:space="preserve"> запуск</w:t>
      </w:r>
      <w:r w:rsidR="003E708E" w:rsidRPr="003E708E">
        <w:rPr>
          <w:rFonts w:ascii="Times New Roman" w:hAnsi="Times New Roman" w:cs="Times New Roman"/>
          <w:b/>
          <w:sz w:val="28"/>
          <w:szCs w:val="28"/>
        </w:rPr>
        <w:t>у</w:t>
      </w:r>
      <w:r w:rsidR="00381875" w:rsidRPr="003E708E">
        <w:rPr>
          <w:rFonts w:ascii="Times New Roman" w:hAnsi="Times New Roman" w:cs="Times New Roman"/>
          <w:b/>
          <w:sz w:val="28"/>
          <w:szCs w:val="28"/>
        </w:rPr>
        <w:t xml:space="preserve"> электронного обучения с применением </w:t>
      </w:r>
      <w:r w:rsidRPr="003E708E">
        <w:rPr>
          <w:rFonts w:ascii="Times New Roman" w:hAnsi="Times New Roman" w:cs="Times New Roman"/>
          <w:b/>
          <w:sz w:val="28"/>
          <w:szCs w:val="28"/>
        </w:rPr>
        <w:t>дистанционных технологий</w:t>
      </w:r>
    </w:p>
    <w:p w:rsidR="00CE66E2" w:rsidRDefault="00CE66E2" w:rsidP="00CE66E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принятия мер п</w:t>
      </w:r>
      <w:r w:rsidR="00916C34" w:rsidRPr="005E1D84">
        <w:rPr>
          <w:rFonts w:ascii="Times New Roman" w:hAnsi="Times New Roman" w:cs="Times New Roman"/>
          <w:sz w:val="24"/>
          <w:szCs w:val="24"/>
        </w:rPr>
        <w:t>о снижению риско</w:t>
      </w:r>
      <w:r w:rsidR="005E1D84" w:rsidRPr="005E1D84">
        <w:rPr>
          <w:rFonts w:ascii="Times New Roman" w:hAnsi="Times New Roman" w:cs="Times New Roman"/>
          <w:sz w:val="24"/>
          <w:szCs w:val="24"/>
        </w:rPr>
        <w:t xml:space="preserve">в распространения </w:t>
      </w:r>
      <w:r>
        <w:rPr>
          <w:rFonts w:ascii="Times New Roman" w:hAnsi="Times New Roman" w:cs="Times New Roman"/>
          <w:sz w:val="24"/>
          <w:szCs w:val="24"/>
        </w:rPr>
        <w:t xml:space="preserve"> </w:t>
      </w:r>
      <w:r w:rsidR="005E1D84" w:rsidRPr="005E1D84">
        <w:rPr>
          <w:rFonts w:ascii="Times New Roman" w:hAnsi="Times New Roman" w:cs="Times New Roman"/>
          <w:sz w:val="24"/>
          <w:szCs w:val="24"/>
        </w:rPr>
        <w:t xml:space="preserve">новой  </w:t>
      </w:r>
      <w:proofErr w:type="spellStart"/>
      <w:r w:rsidR="005E1D84" w:rsidRPr="005E1D84">
        <w:rPr>
          <w:rFonts w:ascii="Times New Roman" w:hAnsi="Times New Roman" w:cs="Times New Roman"/>
          <w:sz w:val="24"/>
          <w:szCs w:val="24"/>
        </w:rPr>
        <w:t>коронавирусно</w:t>
      </w:r>
      <w:r w:rsidR="005E1D84" w:rsidRPr="005E1D84">
        <w:rPr>
          <w:rFonts w:ascii="Times New Roman" w:hAnsi="Times New Roman" w:cs="Times New Roman" w:hint="cs"/>
          <w:sz w:val="24"/>
          <w:szCs w:val="24"/>
        </w:rPr>
        <w:t>й</w:t>
      </w:r>
      <w:proofErr w:type="spellEnd"/>
      <w:r w:rsidR="00916C34" w:rsidRPr="005E1D84">
        <w:rPr>
          <w:rFonts w:ascii="Times New Roman" w:hAnsi="Times New Roman" w:cs="Times New Roman"/>
          <w:sz w:val="24"/>
          <w:szCs w:val="24"/>
        </w:rPr>
        <w:t xml:space="preserve"> инфекции в организациях, осущес</w:t>
      </w:r>
      <w:r w:rsidR="005E1D84" w:rsidRPr="005E1D84">
        <w:rPr>
          <w:rFonts w:ascii="Times New Roman" w:hAnsi="Times New Roman" w:cs="Times New Roman"/>
          <w:sz w:val="24"/>
          <w:szCs w:val="24"/>
        </w:rPr>
        <w:t>твляющих образовательную  д</w:t>
      </w:r>
      <w:r w:rsidR="00F03EFD">
        <w:rPr>
          <w:rFonts w:ascii="Times New Roman" w:hAnsi="Times New Roman" w:cs="Times New Roman"/>
          <w:sz w:val="24"/>
          <w:szCs w:val="24"/>
        </w:rPr>
        <w:t>еятельность</w:t>
      </w:r>
      <w:r w:rsidR="00916C34" w:rsidRPr="005E1D84">
        <w:rPr>
          <w:rFonts w:ascii="Times New Roman" w:hAnsi="Times New Roman" w:cs="Times New Roman"/>
          <w:sz w:val="24"/>
          <w:szCs w:val="24"/>
        </w:rPr>
        <w:t xml:space="preserve"> Мин</w:t>
      </w:r>
      <w:r w:rsidR="00675FC8">
        <w:rPr>
          <w:rFonts w:ascii="Times New Roman" w:hAnsi="Times New Roman" w:cs="Times New Roman"/>
          <w:sz w:val="24"/>
          <w:szCs w:val="24"/>
        </w:rPr>
        <w:t xml:space="preserve">истерством </w:t>
      </w:r>
      <w:r w:rsidR="00916C34" w:rsidRPr="005E1D84">
        <w:rPr>
          <w:rFonts w:ascii="Times New Roman" w:hAnsi="Times New Roman" w:cs="Times New Roman"/>
          <w:sz w:val="24"/>
          <w:szCs w:val="24"/>
        </w:rPr>
        <w:t xml:space="preserve">просвещения России </w:t>
      </w:r>
      <w:r w:rsidR="00675FC8">
        <w:rPr>
          <w:rFonts w:ascii="Times New Roman" w:hAnsi="Times New Roman" w:cs="Times New Roman"/>
          <w:sz w:val="24"/>
          <w:szCs w:val="24"/>
        </w:rPr>
        <w:t>были изданы п</w:t>
      </w:r>
      <w:r w:rsidR="00675FC8" w:rsidRPr="00675FC8">
        <w:rPr>
          <w:rFonts w:ascii="Times New Roman" w:hAnsi="Times New Roman" w:cs="Times New Roman"/>
          <w:sz w:val="24"/>
          <w:szCs w:val="24"/>
        </w:rPr>
        <w:t>риказ</w:t>
      </w:r>
      <w:r w:rsidR="00F03EFD">
        <w:rPr>
          <w:rFonts w:ascii="Times New Roman" w:hAnsi="Times New Roman" w:cs="Times New Roman"/>
          <w:sz w:val="24"/>
          <w:szCs w:val="24"/>
        </w:rPr>
        <w:t xml:space="preserve">ы </w:t>
      </w:r>
      <w:r w:rsidR="00675FC8" w:rsidRPr="00675FC8">
        <w:rPr>
          <w:rFonts w:ascii="Times New Roman" w:hAnsi="Times New Roman" w:cs="Times New Roman"/>
          <w:sz w:val="24"/>
          <w:szCs w:val="24"/>
        </w:rPr>
        <w:t xml:space="preserve"> № 103 от 17 марта 2020 г.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r w:rsidR="00675FC8">
        <w:rPr>
          <w:rFonts w:ascii="Times New Roman" w:hAnsi="Times New Roman" w:cs="Times New Roman"/>
          <w:sz w:val="24"/>
          <w:szCs w:val="24"/>
        </w:rPr>
        <w:t xml:space="preserve">, </w:t>
      </w:r>
      <w:r>
        <w:rPr>
          <w:rFonts w:ascii="Times New Roman" w:hAnsi="Times New Roman" w:cs="Times New Roman"/>
          <w:sz w:val="24"/>
          <w:szCs w:val="24"/>
        </w:rPr>
        <w:t xml:space="preserve"> </w:t>
      </w:r>
      <w:r w:rsidR="00675FC8">
        <w:rPr>
          <w:rFonts w:ascii="Times New Roman" w:hAnsi="Times New Roman" w:cs="Times New Roman"/>
          <w:sz w:val="24"/>
          <w:szCs w:val="24"/>
        </w:rPr>
        <w:t>№ 104</w:t>
      </w:r>
      <w:r w:rsidR="00675FC8" w:rsidRPr="00675FC8">
        <w:t xml:space="preserve"> </w:t>
      </w:r>
      <w:r w:rsidR="00675FC8" w:rsidRPr="00675FC8">
        <w:rPr>
          <w:rFonts w:ascii="Times New Roman" w:hAnsi="Times New Roman" w:cs="Times New Roman"/>
          <w:sz w:val="24"/>
          <w:szCs w:val="24"/>
        </w:rPr>
        <w:t xml:space="preserve">от 17 марта 2020 г. </w:t>
      </w:r>
      <w:r w:rsidR="00675FC8">
        <w:rPr>
          <w:rFonts w:ascii="Times New Roman" w:hAnsi="Times New Roman" w:cs="Times New Roman"/>
          <w:sz w:val="24"/>
          <w:szCs w:val="24"/>
        </w:rPr>
        <w:t xml:space="preserve"> </w:t>
      </w:r>
      <w:r w:rsidR="00916C34" w:rsidRPr="00916C34">
        <w:rPr>
          <w:rFonts w:ascii="Times New Roman" w:hAnsi="Times New Roman" w:cs="Times New Roman"/>
          <w:sz w:val="24"/>
          <w:szCs w:val="24"/>
        </w:rPr>
        <w:t xml:space="preserve">«Об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00916C34" w:rsidRPr="00916C34">
        <w:rPr>
          <w:rFonts w:ascii="Times New Roman" w:hAnsi="Times New Roman" w:cs="Times New Roman"/>
          <w:sz w:val="24"/>
          <w:szCs w:val="24"/>
        </w:rPr>
        <w:t>коронавирусной</w:t>
      </w:r>
      <w:proofErr w:type="spellEnd"/>
      <w:r w:rsidR="00916C34" w:rsidRPr="00916C34">
        <w:rPr>
          <w:rFonts w:ascii="Times New Roman" w:hAnsi="Times New Roman" w:cs="Times New Roman"/>
          <w:sz w:val="24"/>
          <w:szCs w:val="24"/>
        </w:rPr>
        <w:t xml:space="preserve"> инфекции на территории Российской Федерации»</w:t>
      </w:r>
      <w:r w:rsidR="00675FC8">
        <w:rPr>
          <w:rFonts w:ascii="Times New Roman" w:hAnsi="Times New Roman" w:cs="Times New Roman"/>
          <w:sz w:val="24"/>
          <w:szCs w:val="24"/>
        </w:rPr>
        <w:t xml:space="preserve">. </w:t>
      </w:r>
    </w:p>
    <w:p w:rsidR="00381875" w:rsidRPr="00381875" w:rsidRDefault="00CE66E2" w:rsidP="00CE66E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Деятельность образовательных организаций Хабаровского края в настоящее время </w:t>
      </w:r>
      <w:r w:rsidRPr="00381875">
        <w:rPr>
          <w:rFonts w:ascii="Times New Roman" w:hAnsi="Times New Roman" w:cs="Times New Roman"/>
          <w:sz w:val="24"/>
          <w:szCs w:val="24"/>
        </w:rPr>
        <w:t xml:space="preserve">регламентируется следующими региональными нормативно-правовыми актами: </w:t>
      </w:r>
    </w:p>
    <w:p w:rsidR="00CE66E2" w:rsidRPr="00381875" w:rsidRDefault="00CE66E2" w:rsidP="00CE66E2">
      <w:pPr>
        <w:spacing w:line="240" w:lineRule="auto"/>
        <w:ind w:firstLine="709"/>
        <w:jc w:val="both"/>
        <w:rPr>
          <w:rFonts w:ascii="Times New Roman" w:hAnsi="Times New Roman" w:cs="Times New Roman"/>
          <w:sz w:val="24"/>
          <w:szCs w:val="24"/>
        </w:rPr>
      </w:pPr>
      <w:r w:rsidRPr="00381875">
        <w:rPr>
          <w:rFonts w:ascii="Times New Roman" w:hAnsi="Times New Roman" w:cs="Times New Roman"/>
          <w:sz w:val="24"/>
          <w:szCs w:val="24"/>
        </w:rPr>
        <w:t xml:space="preserve">Об организации образовательной деятельности в муниципальных организациях, реализующих образовательные программы начального общего, основного общего и среднего общего образования и дополнительные общеобразовательные программы, в условиях распространения новой </w:t>
      </w:r>
      <w:proofErr w:type="spellStart"/>
      <w:r w:rsidRPr="00381875">
        <w:rPr>
          <w:rFonts w:ascii="Times New Roman" w:hAnsi="Times New Roman" w:cs="Times New Roman"/>
          <w:sz w:val="24"/>
          <w:szCs w:val="24"/>
        </w:rPr>
        <w:t>коронавирусной</w:t>
      </w:r>
      <w:proofErr w:type="spellEnd"/>
      <w:r w:rsidRPr="00381875">
        <w:rPr>
          <w:rFonts w:ascii="Times New Roman" w:hAnsi="Times New Roman" w:cs="Times New Roman"/>
          <w:sz w:val="24"/>
          <w:szCs w:val="24"/>
        </w:rPr>
        <w:t xml:space="preserve"> инфекции на территории Хабаровского края / Распоряжение министерства образования и науки Хабаровского края от 20 марта 2020 года №335</w:t>
      </w:r>
    </w:p>
    <w:p w:rsidR="00CE66E2" w:rsidRPr="00381875" w:rsidRDefault="00CE66E2" w:rsidP="00CE66E2">
      <w:pPr>
        <w:spacing w:line="240" w:lineRule="auto"/>
        <w:ind w:firstLine="709"/>
        <w:jc w:val="both"/>
        <w:rPr>
          <w:rFonts w:ascii="Times New Roman" w:hAnsi="Times New Roman" w:cs="Times New Roman"/>
          <w:sz w:val="24"/>
          <w:szCs w:val="24"/>
        </w:rPr>
      </w:pPr>
      <w:r w:rsidRPr="00381875">
        <w:rPr>
          <w:rFonts w:ascii="Times New Roman" w:hAnsi="Times New Roman" w:cs="Times New Roman"/>
          <w:sz w:val="24"/>
          <w:szCs w:val="24"/>
        </w:rPr>
        <w:t xml:space="preserve">Об организации образовательной деятельности в краевых организациях, реализующих образовательные программы начального общего, основного общего и среднего общего образования и дополнительные </w:t>
      </w:r>
      <w:proofErr w:type="spellStart"/>
      <w:r w:rsidRPr="00381875">
        <w:rPr>
          <w:rFonts w:ascii="Times New Roman" w:hAnsi="Times New Roman" w:cs="Times New Roman"/>
          <w:sz w:val="24"/>
          <w:szCs w:val="24"/>
        </w:rPr>
        <w:t>oбразовательные</w:t>
      </w:r>
      <w:proofErr w:type="spellEnd"/>
      <w:r w:rsidRPr="00381875">
        <w:rPr>
          <w:rFonts w:ascii="Times New Roman" w:hAnsi="Times New Roman" w:cs="Times New Roman"/>
          <w:sz w:val="24"/>
          <w:szCs w:val="24"/>
        </w:rPr>
        <w:t xml:space="preserve"> программы, в условиях распространения новой </w:t>
      </w:r>
      <w:proofErr w:type="spellStart"/>
      <w:r w:rsidRPr="00381875">
        <w:rPr>
          <w:rFonts w:ascii="Times New Roman" w:hAnsi="Times New Roman" w:cs="Times New Roman"/>
          <w:sz w:val="24"/>
          <w:szCs w:val="24"/>
        </w:rPr>
        <w:t>коронавирусной</w:t>
      </w:r>
      <w:proofErr w:type="spellEnd"/>
      <w:r w:rsidRPr="00381875">
        <w:rPr>
          <w:rFonts w:ascii="Times New Roman" w:hAnsi="Times New Roman" w:cs="Times New Roman"/>
          <w:sz w:val="24"/>
          <w:szCs w:val="24"/>
        </w:rPr>
        <w:t xml:space="preserve"> инфекции на территории Хабаровского края / Распоряжение министерства образования и науки Хабаровского края от 20 марта 2020 года №336</w:t>
      </w:r>
    </w:p>
    <w:p w:rsidR="00CE66E2" w:rsidRPr="00381875" w:rsidRDefault="000055B8" w:rsidP="00CE66E2">
      <w:pPr>
        <w:spacing w:line="240" w:lineRule="auto"/>
        <w:ind w:firstLine="709"/>
        <w:jc w:val="both"/>
        <w:rPr>
          <w:rFonts w:ascii="Times New Roman" w:hAnsi="Times New Roman" w:cs="Times New Roman"/>
          <w:sz w:val="24"/>
          <w:szCs w:val="24"/>
        </w:rPr>
      </w:pPr>
      <w:hyperlink r:id="rId5" w:history="1">
        <w:r w:rsidR="00CE66E2" w:rsidRPr="00381875">
          <w:rPr>
            <w:rStyle w:val="af6"/>
            <w:rFonts w:ascii="Times New Roman" w:hAnsi="Times New Roman" w:cs="Times New Roman"/>
            <w:color w:val="auto"/>
            <w:sz w:val="24"/>
            <w:szCs w:val="24"/>
            <w:u w:val="none"/>
          </w:rPr>
          <w:t>Об организации весенних каникул в период с 23 по 29 марта 2020 года / Распоряжение министерства образования и науки Хабаровского края от 20 марта 2020 года №334</w:t>
        </w:r>
      </w:hyperlink>
    </w:p>
    <w:p w:rsidR="00CE66E2" w:rsidRPr="00381875" w:rsidRDefault="00CE66E2" w:rsidP="00CE66E2">
      <w:pPr>
        <w:spacing w:line="240" w:lineRule="auto"/>
        <w:ind w:firstLine="709"/>
        <w:jc w:val="both"/>
        <w:rPr>
          <w:rFonts w:ascii="Times New Roman" w:hAnsi="Times New Roman" w:cs="Times New Roman"/>
          <w:sz w:val="24"/>
          <w:szCs w:val="24"/>
        </w:rPr>
      </w:pPr>
      <w:r w:rsidRPr="00381875">
        <w:rPr>
          <w:rFonts w:ascii="Times New Roman" w:hAnsi="Times New Roman" w:cs="Times New Roman"/>
          <w:sz w:val="24"/>
          <w:szCs w:val="24"/>
        </w:rPr>
        <w:t xml:space="preserve">Об организации образовательной деятельности в муниципальных образовательных организациях, негосударственных (частных) организациях, осуществляющих образовательную деятельность, а также у индивидуальных предпринимателей, реализующих дополнительные общеобразовательные программы, в условиях распространения новой </w:t>
      </w:r>
      <w:proofErr w:type="spellStart"/>
      <w:r w:rsidRPr="00381875">
        <w:rPr>
          <w:rFonts w:ascii="Times New Roman" w:hAnsi="Times New Roman" w:cs="Times New Roman"/>
          <w:sz w:val="24"/>
          <w:szCs w:val="24"/>
        </w:rPr>
        <w:t>коронавирусной</w:t>
      </w:r>
      <w:proofErr w:type="spellEnd"/>
      <w:r w:rsidRPr="00381875">
        <w:rPr>
          <w:rFonts w:ascii="Times New Roman" w:hAnsi="Times New Roman" w:cs="Times New Roman"/>
          <w:sz w:val="24"/>
          <w:szCs w:val="24"/>
        </w:rPr>
        <w:t xml:space="preserve"> инфекции на территории Хабаровского края / Распоряжение министерства образования и науки Хабаровского края от 23 марта 2020 года №350</w:t>
      </w:r>
    </w:p>
    <w:p w:rsidR="00916C34" w:rsidRDefault="000055B8" w:rsidP="00CE66E2">
      <w:pPr>
        <w:spacing w:line="240" w:lineRule="auto"/>
        <w:ind w:firstLine="709"/>
        <w:jc w:val="both"/>
        <w:rPr>
          <w:rFonts w:ascii="Times New Roman" w:hAnsi="Times New Roman" w:cs="Times New Roman"/>
          <w:sz w:val="24"/>
          <w:szCs w:val="24"/>
        </w:rPr>
      </w:pPr>
      <w:hyperlink r:id="rId6" w:history="1">
        <w:r w:rsidR="00CE66E2" w:rsidRPr="00381875">
          <w:rPr>
            <w:rStyle w:val="af6"/>
            <w:rFonts w:ascii="Times New Roman" w:hAnsi="Times New Roman" w:cs="Times New Roman"/>
            <w:color w:val="auto"/>
            <w:sz w:val="24"/>
            <w:szCs w:val="24"/>
            <w:u w:val="none"/>
          </w:rPr>
          <w:t>Об организации дистанционного обучения / Письмо министерства образования и науки Хабаровского края от 03.04.2020 №06.2-10-4488</w:t>
        </w:r>
      </w:hyperlink>
      <w:r w:rsidR="00381875">
        <w:rPr>
          <w:rStyle w:val="af6"/>
          <w:rFonts w:ascii="Times New Roman" w:hAnsi="Times New Roman" w:cs="Times New Roman"/>
          <w:color w:val="auto"/>
          <w:sz w:val="24"/>
          <w:szCs w:val="24"/>
          <w:u w:val="none"/>
        </w:rPr>
        <w:t xml:space="preserve"> </w:t>
      </w:r>
    </w:p>
    <w:p w:rsidR="00CE66E2" w:rsidRPr="005E1D84" w:rsidRDefault="00CE66E2" w:rsidP="005E1D8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мобильной адаптации образовательных организаций </w:t>
      </w:r>
      <w:r w:rsidR="008C2104">
        <w:rPr>
          <w:rFonts w:ascii="Times New Roman" w:hAnsi="Times New Roman" w:cs="Times New Roman"/>
          <w:sz w:val="24"/>
          <w:szCs w:val="24"/>
        </w:rPr>
        <w:t xml:space="preserve">(ОО) </w:t>
      </w:r>
      <w:r>
        <w:rPr>
          <w:rFonts w:ascii="Times New Roman" w:hAnsi="Times New Roman" w:cs="Times New Roman"/>
          <w:sz w:val="24"/>
          <w:szCs w:val="24"/>
        </w:rPr>
        <w:t xml:space="preserve">в период перехода на электронное обучение с применением дистанционных технологий руководителям </w:t>
      </w:r>
      <w:r w:rsidR="008C2104">
        <w:rPr>
          <w:rFonts w:ascii="Times New Roman" w:hAnsi="Times New Roman" w:cs="Times New Roman"/>
          <w:sz w:val="24"/>
          <w:szCs w:val="24"/>
        </w:rPr>
        <w:t>ОО предлагается алгоритм управленческих действий.</w:t>
      </w:r>
    </w:p>
    <w:p w:rsidR="00EF45AF" w:rsidRPr="00A764E8" w:rsidRDefault="00EF45AF" w:rsidP="00EA47B0">
      <w:pPr>
        <w:spacing w:line="240" w:lineRule="auto"/>
        <w:ind w:firstLine="709"/>
        <w:jc w:val="both"/>
        <w:rPr>
          <w:rFonts w:ascii="Times New Roman" w:hAnsi="Times New Roman" w:cs="Times New Roman"/>
          <w:b/>
          <w:sz w:val="24"/>
          <w:szCs w:val="24"/>
          <w:u w:val="single"/>
        </w:rPr>
      </w:pPr>
      <w:r w:rsidRPr="00A764E8">
        <w:rPr>
          <w:rFonts w:ascii="Times New Roman" w:hAnsi="Times New Roman" w:cs="Times New Roman"/>
          <w:b/>
          <w:sz w:val="24"/>
          <w:szCs w:val="24"/>
          <w:u w:val="single"/>
        </w:rPr>
        <w:lastRenderedPageBreak/>
        <w:t xml:space="preserve">1. </w:t>
      </w:r>
      <w:r w:rsidR="00FD030A" w:rsidRPr="00A764E8">
        <w:rPr>
          <w:rFonts w:ascii="Times New Roman" w:hAnsi="Times New Roman" w:cs="Times New Roman"/>
          <w:b/>
          <w:sz w:val="24"/>
          <w:szCs w:val="24"/>
          <w:u w:val="single"/>
        </w:rPr>
        <w:t>Анализ кадрового состава: определение</w:t>
      </w:r>
      <w:r w:rsidRPr="00A764E8">
        <w:rPr>
          <w:rFonts w:ascii="Times New Roman" w:hAnsi="Times New Roman" w:cs="Times New Roman"/>
          <w:b/>
          <w:sz w:val="24"/>
          <w:szCs w:val="24"/>
          <w:u w:val="single"/>
        </w:rPr>
        <w:t xml:space="preserve"> сетевых педагогов и педагогов –</w:t>
      </w:r>
      <w:r w:rsidR="00B15CB1" w:rsidRPr="00A764E8">
        <w:rPr>
          <w:rFonts w:ascii="Times New Roman" w:hAnsi="Times New Roman" w:cs="Times New Roman"/>
          <w:b/>
          <w:sz w:val="24"/>
          <w:szCs w:val="24"/>
          <w:u w:val="single"/>
        </w:rPr>
        <w:t xml:space="preserve"> координаторов</w:t>
      </w:r>
      <w:r w:rsidRPr="00A764E8">
        <w:rPr>
          <w:rFonts w:ascii="Times New Roman" w:hAnsi="Times New Roman" w:cs="Times New Roman"/>
          <w:b/>
          <w:sz w:val="24"/>
          <w:szCs w:val="24"/>
          <w:u w:val="single"/>
        </w:rPr>
        <w:t xml:space="preserve"> </w:t>
      </w:r>
    </w:p>
    <w:p w:rsidR="00EF45AF" w:rsidRPr="00591788" w:rsidRDefault="006A0C55" w:rsidP="00EA47B0">
      <w:pPr>
        <w:spacing w:line="240" w:lineRule="auto"/>
        <w:ind w:firstLine="709"/>
        <w:jc w:val="both"/>
        <w:rPr>
          <w:rFonts w:ascii="Times New Roman" w:hAnsi="Times New Roman" w:cs="Times New Roman"/>
          <w:sz w:val="24"/>
          <w:szCs w:val="24"/>
        </w:rPr>
      </w:pPr>
      <w:r w:rsidRPr="00381875">
        <w:rPr>
          <w:rFonts w:ascii="Times New Roman" w:hAnsi="Times New Roman" w:cs="Times New Roman"/>
          <w:sz w:val="24"/>
          <w:szCs w:val="24"/>
          <w:u w:val="single"/>
        </w:rPr>
        <w:t>Почему это важно?</w:t>
      </w:r>
      <w:r w:rsidR="00EF45AF" w:rsidRPr="00591788">
        <w:rPr>
          <w:rFonts w:ascii="Times New Roman" w:hAnsi="Times New Roman" w:cs="Times New Roman"/>
          <w:sz w:val="24"/>
          <w:szCs w:val="24"/>
        </w:rPr>
        <w:t xml:space="preserve"> Есть педагоги, </w:t>
      </w:r>
      <w:r w:rsidR="004A783C" w:rsidRPr="00591788">
        <w:rPr>
          <w:rFonts w:ascii="Times New Roman" w:hAnsi="Times New Roman" w:cs="Times New Roman"/>
          <w:sz w:val="24"/>
          <w:szCs w:val="24"/>
        </w:rPr>
        <w:t xml:space="preserve">которые </w:t>
      </w:r>
      <w:r w:rsidR="008C2104">
        <w:rPr>
          <w:rFonts w:ascii="Times New Roman" w:hAnsi="Times New Roman" w:cs="Times New Roman"/>
          <w:sz w:val="24"/>
          <w:szCs w:val="24"/>
        </w:rPr>
        <w:t xml:space="preserve">по разным причинам </w:t>
      </w:r>
      <w:r w:rsidR="004A783C" w:rsidRPr="00591788">
        <w:rPr>
          <w:rFonts w:ascii="Times New Roman" w:hAnsi="Times New Roman" w:cs="Times New Roman"/>
          <w:sz w:val="24"/>
          <w:szCs w:val="24"/>
        </w:rPr>
        <w:t xml:space="preserve">не готовы к </w:t>
      </w:r>
      <w:r w:rsidR="008C2104">
        <w:rPr>
          <w:rFonts w:ascii="Times New Roman" w:hAnsi="Times New Roman" w:cs="Times New Roman"/>
          <w:sz w:val="24"/>
          <w:szCs w:val="24"/>
        </w:rPr>
        <w:t>электронному обучению с применением дистанционных технологий</w:t>
      </w:r>
      <w:r w:rsidR="004A783C" w:rsidRPr="00591788">
        <w:rPr>
          <w:rFonts w:ascii="Times New Roman" w:hAnsi="Times New Roman" w:cs="Times New Roman"/>
          <w:sz w:val="24"/>
          <w:szCs w:val="24"/>
        </w:rPr>
        <w:t>.</w:t>
      </w:r>
      <w:r w:rsidR="00B15CB1" w:rsidRPr="00591788">
        <w:rPr>
          <w:rFonts w:ascii="Times New Roman" w:hAnsi="Times New Roman" w:cs="Times New Roman"/>
          <w:sz w:val="24"/>
          <w:szCs w:val="24"/>
        </w:rPr>
        <w:t xml:space="preserve">  </w:t>
      </w:r>
      <w:r w:rsidR="00FD030A" w:rsidRPr="00591788">
        <w:rPr>
          <w:rFonts w:ascii="Times New Roman" w:hAnsi="Times New Roman" w:cs="Times New Roman"/>
          <w:sz w:val="24"/>
          <w:szCs w:val="24"/>
        </w:rPr>
        <w:t xml:space="preserve"> </w:t>
      </w:r>
      <w:r w:rsidR="008C2104">
        <w:rPr>
          <w:rFonts w:ascii="Times New Roman" w:hAnsi="Times New Roman" w:cs="Times New Roman"/>
          <w:sz w:val="24"/>
          <w:szCs w:val="24"/>
        </w:rPr>
        <w:t xml:space="preserve">Вместе с тем, они имеют опыт организационной работы, работы с родителями, способны снимать напряжение, связанное с перенастройкой системы общего образования. </w:t>
      </w:r>
      <w:r w:rsidR="00B15CB1" w:rsidRPr="00591788">
        <w:rPr>
          <w:rFonts w:ascii="Times New Roman" w:hAnsi="Times New Roman" w:cs="Times New Roman"/>
          <w:sz w:val="24"/>
          <w:szCs w:val="24"/>
        </w:rPr>
        <w:t>Они могут исполнять обязанности</w:t>
      </w:r>
      <w:r w:rsidR="004A783C" w:rsidRPr="00591788">
        <w:rPr>
          <w:rFonts w:ascii="Times New Roman" w:hAnsi="Times New Roman" w:cs="Times New Roman"/>
          <w:sz w:val="24"/>
          <w:szCs w:val="24"/>
        </w:rPr>
        <w:t xml:space="preserve"> педагогов – координаторов</w:t>
      </w:r>
      <w:r w:rsidR="008C2104">
        <w:rPr>
          <w:rFonts w:ascii="Times New Roman" w:hAnsi="Times New Roman" w:cs="Times New Roman"/>
          <w:sz w:val="24"/>
          <w:szCs w:val="24"/>
        </w:rPr>
        <w:t xml:space="preserve"> (</w:t>
      </w:r>
      <w:proofErr w:type="spellStart"/>
      <w:r w:rsidR="008C2104">
        <w:rPr>
          <w:rFonts w:ascii="Times New Roman" w:hAnsi="Times New Roman" w:cs="Times New Roman"/>
          <w:sz w:val="24"/>
          <w:szCs w:val="24"/>
        </w:rPr>
        <w:t>тьюторов</w:t>
      </w:r>
      <w:proofErr w:type="spellEnd"/>
      <w:r w:rsidR="008C2104">
        <w:rPr>
          <w:rFonts w:ascii="Times New Roman" w:hAnsi="Times New Roman" w:cs="Times New Roman"/>
          <w:sz w:val="24"/>
          <w:szCs w:val="24"/>
        </w:rPr>
        <w:t>)</w:t>
      </w:r>
      <w:r w:rsidR="004A783C" w:rsidRPr="00591788">
        <w:rPr>
          <w:rFonts w:ascii="Times New Roman" w:hAnsi="Times New Roman" w:cs="Times New Roman"/>
          <w:sz w:val="24"/>
          <w:szCs w:val="24"/>
        </w:rPr>
        <w:t>. В функционал педагогов</w:t>
      </w:r>
      <w:r w:rsidR="003C6E0F">
        <w:rPr>
          <w:rFonts w:ascii="Times New Roman" w:hAnsi="Times New Roman" w:cs="Times New Roman"/>
          <w:sz w:val="24"/>
          <w:szCs w:val="24"/>
        </w:rPr>
        <w:t>-</w:t>
      </w:r>
      <w:r w:rsidR="004A783C" w:rsidRPr="00591788">
        <w:rPr>
          <w:rFonts w:ascii="Times New Roman" w:hAnsi="Times New Roman" w:cs="Times New Roman"/>
          <w:sz w:val="24"/>
          <w:szCs w:val="24"/>
        </w:rPr>
        <w:t xml:space="preserve">координаторов </w:t>
      </w:r>
      <w:r w:rsidR="003C6E0F">
        <w:rPr>
          <w:rFonts w:ascii="Times New Roman" w:hAnsi="Times New Roman" w:cs="Times New Roman"/>
          <w:sz w:val="24"/>
          <w:szCs w:val="24"/>
        </w:rPr>
        <w:t>(</w:t>
      </w:r>
      <w:proofErr w:type="spellStart"/>
      <w:r w:rsidR="003C6E0F">
        <w:rPr>
          <w:rFonts w:ascii="Times New Roman" w:hAnsi="Times New Roman" w:cs="Times New Roman"/>
          <w:sz w:val="24"/>
          <w:szCs w:val="24"/>
        </w:rPr>
        <w:t>тьюторов</w:t>
      </w:r>
      <w:proofErr w:type="spellEnd"/>
      <w:r w:rsidR="003C6E0F">
        <w:rPr>
          <w:rFonts w:ascii="Times New Roman" w:hAnsi="Times New Roman" w:cs="Times New Roman"/>
          <w:sz w:val="24"/>
          <w:szCs w:val="24"/>
        </w:rPr>
        <w:t xml:space="preserve">) </w:t>
      </w:r>
      <w:r w:rsidR="00392196" w:rsidRPr="00591788">
        <w:rPr>
          <w:rFonts w:ascii="Times New Roman" w:hAnsi="Times New Roman" w:cs="Times New Roman"/>
          <w:sz w:val="24"/>
          <w:szCs w:val="24"/>
        </w:rPr>
        <w:t>будут входить оповещение, помощь и поддержка самостоятельной работы обучающихся, мобильное реагирование на проблемы родителе</w:t>
      </w:r>
      <w:r w:rsidR="00381875">
        <w:rPr>
          <w:rFonts w:ascii="Times New Roman" w:hAnsi="Times New Roman" w:cs="Times New Roman"/>
          <w:sz w:val="24"/>
          <w:szCs w:val="24"/>
        </w:rPr>
        <w:t>й</w:t>
      </w:r>
      <w:r w:rsidR="008C2104">
        <w:rPr>
          <w:rFonts w:ascii="Times New Roman" w:hAnsi="Times New Roman" w:cs="Times New Roman"/>
          <w:sz w:val="24"/>
          <w:szCs w:val="24"/>
        </w:rPr>
        <w:t xml:space="preserve"> и т.д</w:t>
      </w:r>
      <w:r w:rsidR="00392196" w:rsidRPr="00591788">
        <w:rPr>
          <w:rFonts w:ascii="Times New Roman" w:hAnsi="Times New Roman" w:cs="Times New Roman"/>
          <w:sz w:val="24"/>
          <w:szCs w:val="24"/>
        </w:rPr>
        <w:t>.</w:t>
      </w:r>
    </w:p>
    <w:p w:rsidR="00392196" w:rsidRPr="00591788" w:rsidRDefault="00392196" w:rsidP="00EA47B0">
      <w:pPr>
        <w:spacing w:line="240" w:lineRule="auto"/>
        <w:ind w:firstLine="709"/>
        <w:jc w:val="both"/>
        <w:rPr>
          <w:rFonts w:ascii="Times New Roman" w:hAnsi="Times New Roman" w:cs="Times New Roman"/>
          <w:sz w:val="24"/>
          <w:szCs w:val="24"/>
        </w:rPr>
      </w:pPr>
      <w:r w:rsidRPr="00591788">
        <w:rPr>
          <w:rFonts w:ascii="Times New Roman" w:hAnsi="Times New Roman" w:cs="Times New Roman"/>
          <w:sz w:val="24"/>
          <w:szCs w:val="24"/>
        </w:rPr>
        <w:t xml:space="preserve">Сетевые педагоги </w:t>
      </w:r>
      <w:r w:rsidR="00E1451F" w:rsidRPr="00591788">
        <w:rPr>
          <w:rFonts w:ascii="Times New Roman" w:hAnsi="Times New Roman" w:cs="Times New Roman"/>
          <w:sz w:val="24"/>
          <w:szCs w:val="24"/>
        </w:rPr>
        <w:t>могут проводи</w:t>
      </w:r>
      <w:r w:rsidRPr="00591788">
        <w:rPr>
          <w:rFonts w:ascii="Times New Roman" w:hAnsi="Times New Roman" w:cs="Times New Roman"/>
          <w:sz w:val="24"/>
          <w:szCs w:val="24"/>
        </w:rPr>
        <w:t>т</w:t>
      </w:r>
      <w:r w:rsidR="00E1451F" w:rsidRPr="00591788">
        <w:rPr>
          <w:rFonts w:ascii="Times New Roman" w:hAnsi="Times New Roman" w:cs="Times New Roman"/>
          <w:sz w:val="24"/>
          <w:szCs w:val="24"/>
        </w:rPr>
        <w:t>ь</w:t>
      </w:r>
      <w:r w:rsidRPr="00591788">
        <w:rPr>
          <w:rFonts w:ascii="Times New Roman" w:hAnsi="Times New Roman" w:cs="Times New Roman"/>
          <w:sz w:val="24"/>
          <w:szCs w:val="24"/>
        </w:rPr>
        <w:t xml:space="preserve"> уроки </w:t>
      </w:r>
      <w:r w:rsidR="00E1451F" w:rsidRPr="00591788">
        <w:rPr>
          <w:rFonts w:ascii="Times New Roman" w:hAnsi="Times New Roman" w:cs="Times New Roman"/>
          <w:sz w:val="24"/>
          <w:szCs w:val="24"/>
        </w:rPr>
        <w:t>как на</w:t>
      </w:r>
      <w:r w:rsidRPr="00591788">
        <w:rPr>
          <w:rFonts w:ascii="Times New Roman" w:hAnsi="Times New Roman" w:cs="Times New Roman"/>
          <w:sz w:val="24"/>
          <w:szCs w:val="24"/>
        </w:rPr>
        <w:t xml:space="preserve"> класс, </w:t>
      </w:r>
      <w:r w:rsidR="00E1451F" w:rsidRPr="00591788">
        <w:rPr>
          <w:rFonts w:ascii="Times New Roman" w:hAnsi="Times New Roman" w:cs="Times New Roman"/>
          <w:sz w:val="24"/>
          <w:szCs w:val="24"/>
        </w:rPr>
        <w:t>так и</w:t>
      </w:r>
      <w:r w:rsidRPr="00591788">
        <w:rPr>
          <w:rFonts w:ascii="Times New Roman" w:hAnsi="Times New Roman" w:cs="Times New Roman"/>
          <w:sz w:val="24"/>
          <w:szCs w:val="24"/>
        </w:rPr>
        <w:t xml:space="preserve"> на параллель</w:t>
      </w:r>
      <w:r w:rsidR="00E1451F" w:rsidRPr="00591788">
        <w:rPr>
          <w:rFonts w:ascii="Times New Roman" w:hAnsi="Times New Roman" w:cs="Times New Roman"/>
          <w:sz w:val="24"/>
          <w:szCs w:val="24"/>
        </w:rPr>
        <w:t xml:space="preserve">. Наиболее эффективными являются </w:t>
      </w:r>
      <w:r w:rsidR="00567B77" w:rsidRPr="00591788">
        <w:rPr>
          <w:rFonts w:ascii="Times New Roman" w:hAnsi="Times New Roman" w:cs="Times New Roman"/>
          <w:sz w:val="24"/>
          <w:szCs w:val="24"/>
        </w:rPr>
        <w:t>интегрированные занятия, обеспечивающие прохождение учебного материала и сокращающие время</w:t>
      </w:r>
      <w:r w:rsidR="00E1451F" w:rsidRPr="00591788">
        <w:rPr>
          <w:rFonts w:ascii="Times New Roman" w:hAnsi="Times New Roman" w:cs="Times New Roman"/>
          <w:sz w:val="24"/>
          <w:szCs w:val="24"/>
        </w:rPr>
        <w:t>,</w:t>
      </w:r>
      <w:r w:rsidR="00567B77" w:rsidRPr="00591788">
        <w:rPr>
          <w:rFonts w:ascii="Times New Roman" w:hAnsi="Times New Roman" w:cs="Times New Roman"/>
          <w:sz w:val="24"/>
          <w:szCs w:val="24"/>
        </w:rPr>
        <w:t xml:space="preserve"> проведенное школьниками за компьютером.</w:t>
      </w:r>
      <w:r w:rsidR="00E1451F" w:rsidRPr="00591788">
        <w:rPr>
          <w:rFonts w:ascii="Times New Roman" w:hAnsi="Times New Roman" w:cs="Times New Roman"/>
          <w:sz w:val="24"/>
          <w:szCs w:val="24"/>
        </w:rPr>
        <w:t xml:space="preserve"> Одновременно сокращается объем самостоятельной работы обучающихся.</w:t>
      </w:r>
      <w:r w:rsidR="005B0C14">
        <w:rPr>
          <w:rFonts w:ascii="Times New Roman" w:hAnsi="Times New Roman" w:cs="Times New Roman"/>
          <w:sz w:val="24"/>
          <w:szCs w:val="24"/>
        </w:rPr>
        <w:t xml:space="preserve"> В </w:t>
      </w:r>
      <w:r w:rsidR="005B0C14" w:rsidRPr="00F03EFD">
        <w:rPr>
          <w:rFonts w:ascii="Times New Roman" w:hAnsi="Times New Roman" w:cs="Times New Roman"/>
          <w:b/>
          <w:sz w:val="24"/>
          <w:szCs w:val="24"/>
        </w:rPr>
        <w:t>приложении 1</w:t>
      </w:r>
      <w:r w:rsidR="005B0C14">
        <w:rPr>
          <w:rFonts w:ascii="Times New Roman" w:hAnsi="Times New Roman" w:cs="Times New Roman"/>
          <w:sz w:val="24"/>
          <w:szCs w:val="24"/>
        </w:rPr>
        <w:t xml:space="preserve"> </w:t>
      </w:r>
      <w:r w:rsidR="008C2104">
        <w:rPr>
          <w:rFonts w:ascii="Times New Roman" w:hAnsi="Times New Roman" w:cs="Times New Roman"/>
          <w:sz w:val="24"/>
          <w:szCs w:val="24"/>
        </w:rPr>
        <w:t xml:space="preserve">предложены </w:t>
      </w:r>
      <w:r w:rsidR="005B0C14">
        <w:rPr>
          <w:rFonts w:ascii="Times New Roman" w:hAnsi="Times New Roman" w:cs="Times New Roman"/>
          <w:sz w:val="24"/>
          <w:szCs w:val="24"/>
        </w:rPr>
        <w:t>примерные должностные инструкции.</w:t>
      </w:r>
    </w:p>
    <w:p w:rsidR="00567B77" w:rsidRPr="00A764E8" w:rsidRDefault="00392196" w:rsidP="00EA47B0">
      <w:pPr>
        <w:spacing w:line="240" w:lineRule="auto"/>
        <w:ind w:firstLine="709"/>
        <w:jc w:val="both"/>
        <w:rPr>
          <w:rFonts w:ascii="Times New Roman" w:hAnsi="Times New Roman" w:cs="Times New Roman"/>
          <w:b/>
          <w:sz w:val="24"/>
          <w:szCs w:val="24"/>
          <w:u w:val="single"/>
        </w:rPr>
      </w:pPr>
      <w:r w:rsidRPr="00A764E8">
        <w:rPr>
          <w:rFonts w:ascii="Times New Roman" w:hAnsi="Times New Roman" w:cs="Times New Roman"/>
          <w:b/>
          <w:sz w:val="24"/>
          <w:szCs w:val="24"/>
          <w:u w:val="single"/>
        </w:rPr>
        <w:t>2</w:t>
      </w:r>
      <w:r w:rsidR="00A764E8" w:rsidRPr="00A764E8">
        <w:rPr>
          <w:rFonts w:ascii="Times New Roman" w:hAnsi="Times New Roman" w:cs="Times New Roman"/>
          <w:b/>
          <w:sz w:val="24"/>
          <w:szCs w:val="24"/>
          <w:u w:val="single"/>
        </w:rPr>
        <w:t>. Составление расписания</w:t>
      </w:r>
    </w:p>
    <w:p w:rsidR="00591788" w:rsidRPr="00591788" w:rsidRDefault="00392196" w:rsidP="00EA47B0">
      <w:pPr>
        <w:spacing w:line="240" w:lineRule="auto"/>
        <w:ind w:firstLine="709"/>
        <w:jc w:val="both"/>
        <w:rPr>
          <w:rFonts w:ascii="Times New Roman" w:hAnsi="Times New Roman" w:cs="Times New Roman"/>
          <w:sz w:val="24"/>
          <w:szCs w:val="24"/>
        </w:rPr>
      </w:pPr>
      <w:r w:rsidRPr="00591788">
        <w:rPr>
          <w:rFonts w:ascii="Times New Roman" w:hAnsi="Times New Roman" w:cs="Times New Roman"/>
          <w:sz w:val="24"/>
          <w:szCs w:val="24"/>
        </w:rPr>
        <w:t xml:space="preserve">Формируется расписание занятий на учебный день </w:t>
      </w:r>
      <w:r w:rsidR="008C2104">
        <w:rPr>
          <w:rFonts w:ascii="Times New Roman" w:hAnsi="Times New Roman" w:cs="Times New Roman"/>
          <w:sz w:val="24"/>
          <w:szCs w:val="24"/>
        </w:rPr>
        <w:t xml:space="preserve">и учебную неделю </w:t>
      </w:r>
      <w:r w:rsidRPr="00591788">
        <w:rPr>
          <w:rFonts w:ascii="Times New Roman" w:hAnsi="Times New Roman" w:cs="Times New Roman"/>
          <w:sz w:val="24"/>
          <w:szCs w:val="24"/>
        </w:rPr>
        <w:t>в соответствии с учебным пл</w:t>
      </w:r>
      <w:r w:rsidR="005B0C14">
        <w:rPr>
          <w:rFonts w:ascii="Times New Roman" w:hAnsi="Times New Roman" w:cs="Times New Roman"/>
          <w:sz w:val="24"/>
          <w:szCs w:val="24"/>
        </w:rPr>
        <w:t>аном по каждому предмету или интегрированным предметам (например, история/литература)</w:t>
      </w:r>
      <w:r w:rsidRPr="00591788">
        <w:rPr>
          <w:rFonts w:ascii="Times New Roman" w:hAnsi="Times New Roman" w:cs="Times New Roman"/>
          <w:sz w:val="24"/>
          <w:szCs w:val="24"/>
        </w:rPr>
        <w:t xml:space="preserve">, предусматривая дифференциацию по классам и сокращение времени проведения урока </w:t>
      </w:r>
      <w:r w:rsidR="00591788">
        <w:rPr>
          <w:rFonts w:ascii="Times New Roman" w:hAnsi="Times New Roman" w:cs="Times New Roman"/>
          <w:sz w:val="24"/>
          <w:szCs w:val="24"/>
        </w:rPr>
        <w:t xml:space="preserve">до 20 минут </w:t>
      </w:r>
      <w:r w:rsidR="00591788" w:rsidRPr="00591788">
        <w:rPr>
          <w:rFonts w:ascii="Times New Roman" w:hAnsi="Times New Roman" w:cs="Times New Roman"/>
          <w:sz w:val="24"/>
          <w:szCs w:val="24"/>
        </w:rPr>
        <w:t xml:space="preserve">на уровне начального общего образования и для обучающихся с ОВЗ, </w:t>
      </w:r>
      <w:r w:rsidRPr="00591788">
        <w:rPr>
          <w:rFonts w:ascii="Times New Roman" w:hAnsi="Times New Roman" w:cs="Times New Roman"/>
          <w:sz w:val="24"/>
          <w:szCs w:val="24"/>
        </w:rPr>
        <w:t>до 30 минут</w:t>
      </w:r>
      <w:r w:rsidR="00591788" w:rsidRPr="00591788">
        <w:rPr>
          <w:rFonts w:ascii="Times New Roman" w:hAnsi="Times New Roman" w:cs="Times New Roman"/>
          <w:sz w:val="24"/>
          <w:szCs w:val="24"/>
        </w:rPr>
        <w:t xml:space="preserve"> на уровнях основного и среднего общего образования.</w:t>
      </w:r>
      <w:r w:rsidR="00591788">
        <w:rPr>
          <w:rFonts w:ascii="Times New Roman" w:hAnsi="Times New Roman" w:cs="Times New Roman"/>
          <w:sz w:val="24"/>
          <w:szCs w:val="24"/>
        </w:rPr>
        <w:t xml:space="preserve"> </w:t>
      </w:r>
    </w:p>
    <w:p w:rsidR="00591788" w:rsidRDefault="00591788" w:rsidP="00EA47B0">
      <w:pPr>
        <w:spacing w:line="240" w:lineRule="auto"/>
        <w:ind w:firstLine="709"/>
        <w:jc w:val="both"/>
        <w:rPr>
          <w:rFonts w:ascii="Times New Roman" w:hAnsi="Times New Roman" w:cs="Times New Roman"/>
          <w:sz w:val="24"/>
          <w:szCs w:val="24"/>
        </w:rPr>
      </w:pPr>
      <w:r w:rsidRPr="00591788">
        <w:rPr>
          <w:rFonts w:ascii="Times New Roman" w:hAnsi="Times New Roman" w:cs="Times New Roman"/>
          <w:sz w:val="24"/>
          <w:szCs w:val="24"/>
        </w:rPr>
        <w:t xml:space="preserve">Рекомендуется </w:t>
      </w:r>
      <w:r>
        <w:rPr>
          <w:rFonts w:ascii="Times New Roman" w:hAnsi="Times New Roman" w:cs="Times New Roman"/>
          <w:sz w:val="24"/>
          <w:szCs w:val="24"/>
        </w:rPr>
        <w:t>в расписание образовательной деятельности включить три раздела:</w:t>
      </w:r>
    </w:p>
    <w:p w:rsidR="00591788" w:rsidRPr="00591788" w:rsidRDefault="00591788" w:rsidP="00EA47B0">
      <w:pPr>
        <w:pStyle w:val="ab"/>
        <w:numPr>
          <w:ilvl w:val="0"/>
          <w:numId w:val="1"/>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591788">
        <w:rPr>
          <w:rFonts w:ascii="Times New Roman" w:hAnsi="Times New Roman" w:cs="Times New Roman"/>
          <w:sz w:val="24"/>
          <w:szCs w:val="24"/>
        </w:rPr>
        <w:t>асписание уроков</w:t>
      </w:r>
      <w:r w:rsidR="005B0C14">
        <w:rPr>
          <w:rFonts w:ascii="Times New Roman" w:hAnsi="Times New Roman" w:cs="Times New Roman"/>
          <w:sz w:val="24"/>
          <w:szCs w:val="24"/>
        </w:rPr>
        <w:t xml:space="preserve"> и платформ на которых будут проходить урок.</w:t>
      </w:r>
    </w:p>
    <w:p w:rsidR="00591788" w:rsidRDefault="00591788" w:rsidP="00EA47B0">
      <w:pPr>
        <w:pStyle w:val="ab"/>
        <w:numPr>
          <w:ilvl w:val="0"/>
          <w:numId w:val="1"/>
        </w:numPr>
        <w:spacing w:line="240" w:lineRule="auto"/>
        <w:ind w:left="0" w:firstLine="709"/>
        <w:jc w:val="both"/>
        <w:rPr>
          <w:rFonts w:ascii="Times New Roman" w:hAnsi="Times New Roman" w:cs="Times New Roman"/>
          <w:sz w:val="24"/>
          <w:szCs w:val="24"/>
        </w:rPr>
      </w:pPr>
      <w:r w:rsidRPr="00591788">
        <w:rPr>
          <w:rFonts w:ascii="Times New Roman" w:hAnsi="Times New Roman" w:cs="Times New Roman"/>
          <w:sz w:val="24"/>
          <w:szCs w:val="24"/>
        </w:rPr>
        <w:t>Расписание групповых и индивидуальных консультаций</w:t>
      </w:r>
      <w:r w:rsidR="003F5CF3">
        <w:rPr>
          <w:rFonts w:ascii="Times New Roman" w:hAnsi="Times New Roman" w:cs="Times New Roman"/>
          <w:sz w:val="24"/>
          <w:szCs w:val="24"/>
        </w:rPr>
        <w:t>.</w:t>
      </w:r>
      <w:r w:rsidRPr="00591788">
        <w:rPr>
          <w:rFonts w:ascii="Times New Roman" w:hAnsi="Times New Roman" w:cs="Times New Roman"/>
          <w:sz w:val="24"/>
          <w:szCs w:val="24"/>
        </w:rPr>
        <w:t xml:space="preserve"> </w:t>
      </w:r>
    </w:p>
    <w:p w:rsidR="00591788" w:rsidRDefault="00591788" w:rsidP="00EA47B0">
      <w:pPr>
        <w:pStyle w:val="ab"/>
        <w:numPr>
          <w:ilvl w:val="0"/>
          <w:numId w:val="1"/>
        </w:numPr>
        <w:spacing w:line="240" w:lineRule="auto"/>
        <w:ind w:left="0" w:firstLine="709"/>
        <w:jc w:val="both"/>
        <w:rPr>
          <w:rFonts w:ascii="Times New Roman" w:hAnsi="Times New Roman" w:cs="Times New Roman"/>
          <w:sz w:val="24"/>
          <w:szCs w:val="24"/>
        </w:rPr>
      </w:pPr>
      <w:r w:rsidRPr="00591788">
        <w:rPr>
          <w:rFonts w:ascii="Times New Roman" w:hAnsi="Times New Roman" w:cs="Times New Roman"/>
          <w:sz w:val="24"/>
          <w:szCs w:val="24"/>
        </w:rPr>
        <w:t>Расписание консультаций для родителей (по классам).</w:t>
      </w:r>
    </w:p>
    <w:p w:rsidR="00591788" w:rsidRDefault="005B0C14" w:rsidP="00EA47B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 так же указать, где можно увидеть урок в записи, телефон</w:t>
      </w:r>
      <w:r w:rsidR="008C2104">
        <w:rPr>
          <w:rFonts w:ascii="Times New Roman" w:hAnsi="Times New Roman" w:cs="Times New Roman"/>
          <w:sz w:val="24"/>
          <w:szCs w:val="24"/>
        </w:rPr>
        <w:t xml:space="preserve"> педагога-координатора,</w:t>
      </w:r>
      <w:r>
        <w:rPr>
          <w:rFonts w:ascii="Times New Roman" w:hAnsi="Times New Roman" w:cs="Times New Roman"/>
          <w:sz w:val="24"/>
          <w:szCs w:val="24"/>
        </w:rPr>
        <w:t xml:space="preserve"> тьютора. </w:t>
      </w:r>
    </w:p>
    <w:p w:rsidR="00F96550" w:rsidRDefault="008C2104" w:rsidP="00EF2C65">
      <w:pPr>
        <w:spacing w:line="240" w:lineRule="auto"/>
        <w:ind w:firstLine="709"/>
        <w:jc w:val="both"/>
        <w:rPr>
          <w:rFonts w:ascii="Times New Roman" w:hAnsi="Times New Roman" w:cs="Times New Roman"/>
          <w:sz w:val="24"/>
          <w:szCs w:val="24"/>
        </w:rPr>
      </w:pPr>
      <w:r w:rsidRPr="00381875">
        <w:rPr>
          <w:rFonts w:ascii="Times New Roman" w:hAnsi="Times New Roman" w:cs="Times New Roman"/>
          <w:sz w:val="24"/>
          <w:szCs w:val="24"/>
          <w:u w:val="single"/>
        </w:rPr>
        <w:t>Почему это важно?</w:t>
      </w:r>
      <w:r>
        <w:rPr>
          <w:rFonts w:ascii="Times New Roman" w:hAnsi="Times New Roman" w:cs="Times New Roman"/>
          <w:sz w:val="24"/>
          <w:szCs w:val="24"/>
        </w:rPr>
        <w:t xml:space="preserve"> </w:t>
      </w:r>
      <w:r w:rsidR="005B0C14">
        <w:rPr>
          <w:rFonts w:ascii="Times New Roman" w:hAnsi="Times New Roman" w:cs="Times New Roman"/>
          <w:sz w:val="24"/>
          <w:szCs w:val="24"/>
        </w:rPr>
        <w:t xml:space="preserve">В настоящее время поступает огромное количество звонков от родителей и обучающихся о том, что </w:t>
      </w:r>
      <w:r w:rsidR="00381875">
        <w:rPr>
          <w:rFonts w:ascii="Times New Roman" w:hAnsi="Times New Roman" w:cs="Times New Roman"/>
          <w:sz w:val="24"/>
          <w:szCs w:val="24"/>
        </w:rPr>
        <w:t>«</w:t>
      </w:r>
      <w:r w:rsidR="005B0C14">
        <w:rPr>
          <w:rFonts w:ascii="Times New Roman" w:hAnsi="Times New Roman" w:cs="Times New Roman"/>
          <w:sz w:val="24"/>
          <w:szCs w:val="24"/>
        </w:rPr>
        <w:t>зависают</w:t>
      </w:r>
      <w:r w:rsidR="006C7EF1">
        <w:rPr>
          <w:rFonts w:ascii="Times New Roman" w:hAnsi="Times New Roman" w:cs="Times New Roman"/>
          <w:sz w:val="24"/>
          <w:szCs w:val="24"/>
        </w:rPr>
        <w:t>»</w:t>
      </w:r>
      <w:r w:rsidR="005B0C14">
        <w:rPr>
          <w:rFonts w:ascii="Times New Roman" w:hAnsi="Times New Roman" w:cs="Times New Roman"/>
          <w:sz w:val="24"/>
          <w:szCs w:val="24"/>
        </w:rPr>
        <w:t xml:space="preserve"> образовательные платформы. Ученик</w:t>
      </w:r>
      <w:r w:rsidR="006A0C55">
        <w:rPr>
          <w:rFonts w:ascii="Times New Roman" w:hAnsi="Times New Roman" w:cs="Times New Roman"/>
          <w:sz w:val="24"/>
          <w:szCs w:val="24"/>
        </w:rPr>
        <w:t>и</w:t>
      </w:r>
      <w:r w:rsidR="005B0C14">
        <w:rPr>
          <w:rFonts w:ascii="Times New Roman" w:hAnsi="Times New Roman" w:cs="Times New Roman"/>
          <w:sz w:val="24"/>
          <w:szCs w:val="24"/>
        </w:rPr>
        <w:t xml:space="preserve"> не мо</w:t>
      </w:r>
      <w:r w:rsidR="006A0C55">
        <w:rPr>
          <w:rFonts w:ascii="Times New Roman" w:hAnsi="Times New Roman" w:cs="Times New Roman"/>
          <w:sz w:val="24"/>
          <w:szCs w:val="24"/>
        </w:rPr>
        <w:t>гут</w:t>
      </w:r>
      <w:r w:rsidR="005B0C14">
        <w:rPr>
          <w:rFonts w:ascii="Times New Roman" w:hAnsi="Times New Roman" w:cs="Times New Roman"/>
          <w:sz w:val="24"/>
          <w:szCs w:val="24"/>
        </w:rPr>
        <w:t xml:space="preserve"> войти в виртуальный класс </w:t>
      </w:r>
      <w:r w:rsidR="006A0C55">
        <w:rPr>
          <w:rFonts w:ascii="Times New Roman" w:hAnsi="Times New Roman" w:cs="Times New Roman"/>
          <w:sz w:val="24"/>
          <w:szCs w:val="24"/>
        </w:rPr>
        <w:t xml:space="preserve">или прерывается связь. </w:t>
      </w:r>
      <w:r>
        <w:rPr>
          <w:rFonts w:ascii="Times New Roman" w:hAnsi="Times New Roman" w:cs="Times New Roman"/>
          <w:sz w:val="24"/>
          <w:szCs w:val="24"/>
        </w:rPr>
        <w:t xml:space="preserve">Родители обеспокоены тем, что не понимают, как можно помочь ребенку в самостоятельной работе и как организовать участие в онлайн-уроке, если в семье одна точка подключения к сети Интернет.  </w:t>
      </w:r>
      <w:r w:rsidR="006A0C55">
        <w:rPr>
          <w:rFonts w:ascii="Times New Roman" w:hAnsi="Times New Roman" w:cs="Times New Roman"/>
          <w:sz w:val="24"/>
          <w:szCs w:val="24"/>
        </w:rPr>
        <w:t>Д</w:t>
      </w:r>
      <w:r w:rsidR="005B0C14">
        <w:rPr>
          <w:rFonts w:ascii="Times New Roman" w:hAnsi="Times New Roman" w:cs="Times New Roman"/>
          <w:sz w:val="24"/>
          <w:szCs w:val="24"/>
        </w:rPr>
        <w:t xml:space="preserve">олжна быть </w:t>
      </w:r>
      <w:r w:rsidR="003F5CF3">
        <w:rPr>
          <w:rFonts w:ascii="Times New Roman" w:hAnsi="Times New Roman" w:cs="Times New Roman"/>
          <w:sz w:val="24"/>
          <w:szCs w:val="24"/>
        </w:rPr>
        <w:t xml:space="preserve">предоставлена </w:t>
      </w:r>
      <w:r w:rsidR="005B0C14">
        <w:rPr>
          <w:rFonts w:ascii="Times New Roman" w:hAnsi="Times New Roman" w:cs="Times New Roman"/>
          <w:sz w:val="24"/>
          <w:szCs w:val="24"/>
        </w:rPr>
        <w:t>возможность повторного просмотра уроков в сети</w:t>
      </w:r>
      <w:r w:rsidR="003F5CF3">
        <w:rPr>
          <w:rFonts w:ascii="Times New Roman" w:hAnsi="Times New Roman" w:cs="Times New Roman"/>
          <w:sz w:val="24"/>
          <w:szCs w:val="24"/>
        </w:rPr>
        <w:t xml:space="preserve">, а </w:t>
      </w:r>
      <w:r w:rsidR="00F96550">
        <w:rPr>
          <w:rFonts w:ascii="Times New Roman" w:hAnsi="Times New Roman" w:cs="Times New Roman"/>
          <w:sz w:val="24"/>
          <w:szCs w:val="24"/>
        </w:rPr>
        <w:t>также</w:t>
      </w:r>
      <w:r w:rsidR="003F5CF3">
        <w:rPr>
          <w:rFonts w:ascii="Times New Roman" w:hAnsi="Times New Roman" w:cs="Times New Roman"/>
          <w:sz w:val="24"/>
          <w:szCs w:val="24"/>
        </w:rPr>
        <w:t xml:space="preserve"> консультаций. </w:t>
      </w:r>
    </w:p>
    <w:p w:rsidR="003F5CF3" w:rsidRPr="00A764E8" w:rsidRDefault="003F5CF3" w:rsidP="00EA47B0">
      <w:pPr>
        <w:spacing w:line="240" w:lineRule="auto"/>
        <w:ind w:firstLine="709"/>
        <w:jc w:val="both"/>
        <w:rPr>
          <w:rFonts w:ascii="Times New Roman" w:hAnsi="Times New Roman" w:cs="Times New Roman"/>
          <w:b/>
          <w:sz w:val="24"/>
          <w:szCs w:val="24"/>
          <w:u w:val="single"/>
        </w:rPr>
      </w:pPr>
      <w:r w:rsidRPr="00A764E8">
        <w:rPr>
          <w:rFonts w:ascii="Times New Roman" w:hAnsi="Times New Roman" w:cs="Times New Roman"/>
          <w:b/>
          <w:sz w:val="24"/>
          <w:szCs w:val="24"/>
          <w:u w:val="single"/>
        </w:rPr>
        <w:t>3. Организация образовательной деятельности</w:t>
      </w:r>
    </w:p>
    <w:p w:rsidR="003F5CF3" w:rsidRDefault="003F5CF3" w:rsidP="00EA47B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организации образовательной деятельности </w:t>
      </w:r>
      <w:r w:rsidR="00F3363C">
        <w:rPr>
          <w:rFonts w:ascii="Times New Roman" w:hAnsi="Times New Roman" w:cs="Times New Roman"/>
          <w:sz w:val="24"/>
          <w:szCs w:val="24"/>
        </w:rPr>
        <w:t>в условиях электронного обучения с применением дистанционных технологий необходимо</w:t>
      </w:r>
      <w:r>
        <w:rPr>
          <w:rFonts w:ascii="Times New Roman" w:hAnsi="Times New Roman" w:cs="Times New Roman"/>
          <w:sz w:val="24"/>
          <w:szCs w:val="24"/>
        </w:rPr>
        <w:t xml:space="preserve">, чтобы все участники образовательных отношений точно знали образовательную площадку, правила работы в ней, формат обратной связи </w:t>
      </w:r>
      <w:r w:rsidR="003C6E0F">
        <w:rPr>
          <w:rFonts w:ascii="Times New Roman" w:hAnsi="Times New Roman" w:cs="Times New Roman"/>
          <w:sz w:val="24"/>
          <w:szCs w:val="24"/>
        </w:rPr>
        <w:t>(</w:t>
      </w:r>
      <w:r w:rsidR="00F3712F">
        <w:rPr>
          <w:rFonts w:ascii="Times New Roman" w:hAnsi="Times New Roman" w:cs="Times New Roman"/>
          <w:sz w:val="24"/>
          <w:szCs w:val="24"/>
        </w:rPr>
        <w:t xml:space="preserve">в том числе возможности общения не только с сетевым педагогом, а педагогом – куратором или </w:t>
      </w:r>
      <w:proofErr w:type="spellStart"/>
      <w:r w:rsidR="00F3712F">
        <w:rPr>
          <w:rFonts w:ascii="Times New Roman" w:hAnsi="Times New Roman" w:cs="Times New Roman"/>
          <w:sz w:val="24"/>
          <w:szCs w:val="24"/>
        </w:rPr>
        <w:t>тьютором</w:t>
      </w:r>
      <w:proofErr w:type="spellEnd"/>
      <w:r w:rsidR="00F3712F">
        <w:rPr>
          <w:rFonts w:ascii="Times New Roman" w:hAnsi="Times New Roman" w:cs="Times New Roman"/>
          <w:sz w:val="24"/>
          <w:szCs w:val="24"/>
        </w:rPr>
        <w:t xml:space="preserve">) </w:t>
      </w:r>
      <w:r>
        <w:rPr>
          <w:rFonts w:ascii="Times New Roman" w:hAnsi="Times New Roman" w:cs="Times New Roman"/>
          <w:sz w:val="24"/>
          <w:szCs w:val="24"/>
        </w:rPr>
        <w:t xml:space="preserve">и форму контроля. </w:t>
      </w:r>
    </w:p>
    <w:p w:rsidR="003F5CF3" w:rsidRDefault="003F5CF3" w:rsidP="00EA47B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эти вопросы необходимо обсудить с родителями на виртуальных ро</w:t>
      </w:r>
      <w:r w:rsidR="00F3712F">
        <w:rPr>
          <w:rFonts w:ascii="Times New Roman" w:hAnsi="Times New Roman" w:cs="Times New Roman"/>
          <w:sz w:val="24"/>
          <w:szCs w:val="24"/>
        </w:rPr>
        <w:t xml:space="preserve">дительских собраниях в чатах </w:t>
      </w:r>
      <w:proofErr w:type="spellStart"/>
      <w:r>
        <w:rPr>
          <w:rFonts w:ascii="Times New Roman" w:hAnsi="Times New Roman" w:cs="Times New Roman"/>
          <w:sz w:val="24"/>
          <w:szCs w:val="24"/>
          <w:lang w:val="en-US"/>
        </w:rPr>
        <w:t>WhatsAPP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Skupe</w:t>
      </w:r>
      <w:proofErr w:type="spellEnd"/>
      <w:r w:rsidRPr="003F5CF3">
        <w:rPr>
          <w:rFonts w:ascii="Times New Roman" w:hAnsi="Times New Roman" w:cs="Times New Roman"/>
          <w:sz w:val="24"/>
          <w:szCs w:val="24"/>
        </w:rPr>
        <w:t xml:space="preserve">, </w:t>
      </w:r>
      <w:proofErr w:type="spellStart"/>
      <w:r w:rsidR="00F3712F" w:rsidRPr="00F3712F">
        <w:rPr>
          <w:rFonts w:ascii="Times New Roman" w:hAnsi="Times New Roman" w:cs="Times New Roman"/>
          <w:sz w:val="24"/>
          <w:szCs w:val="24"/>
        </w:rPr>
        <w:t>Viber</w:t>
      </w:r>
      <w:proofErr w:type="spellEnd"/>
      <w:r w:rsidR="00F3712F">
        <w:rPr>
          <w:rFonts w:ascii="Times New Roman" w:hAnsi="Times New Roman" w:cs="Times New Roman"/>
          <w:sz w:val="24"/>
          <w:szCs w:val="24"/>
        </w:rPr>
        <w:t xml:space="preserve">, на форумах, в блогах, социальных сетях. Без родительской поддержки и контроля, особенно на этапе освоения и адаптации к новым условиям обучения, эффективность и качество обеспечить практически невозможно.  </w:t>
      </w:r>
    </w:p>
    <w:p w:rsidR="00EA47B0" w:rsidRDefault="00EA47B0" w:rsidP="00EA47B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Дистанционные технологии предполагают</w:t>
      </w:r>
      <w:r w:rsidR="00F3363C">
        <w:rPr>
          <w:rFonts w:ascii="Times New Roman" w:hAnsi="Times New Roman" w:cs="Times New Roman"/>
          <w:sz w:val="24"/>
          <w:szCs w:val="24"/>
        </w:rPr>
        <w:t>:</w:t>
      </w:r>
    </w:p>
    <w:p w:rsidR="00E717A3" w:rsidRDefault="006C7EF1" w:rsidP="00E717A3">
      <w:pPr>
        <w:pStyle w:val="ab"/>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EA47B0" w:rsidRPr="00E717A3">
        <w:rPr>
          <w:rFonts w:ascii="Times New Roman" w:hAnsi="Times New Roman" w:cs="Times New Roman"/>
          <w:sz w:val="24"/>
          <w:szCs w:val="24"/>
        </w:rPr>
        <w:t>амостоятельное изучение учеб</w:t>
      </w:r>
      <w:r w:rsidR="00CB424A" w:rsidRPr="00E717A3">
        <w:rPr>
          <w:rFonts w:ascii="Times New Roman" w:hAnsi="Times New Roman" w:cs="Times New Roman"/>
          <w:sz w:val="24"/>
          <w:szCs w:val="24"/>
        </w:rPr>
        <w:t xml:space="preserve">ного материала. </w:t>
      </w:r>
      <w:r w:rsidR="00EA47B0" w:rsidRPr="00E717A3">
        <w:rPr>
          <w:rFonts w:ascii="Times New Roman" w:hAnsi="Times New Roman" w:cs="Times New Roman"/>
          <w:sz w:val="24"/>
          <w:szCs w:val="24"/>
        </w:rPr>
        <w:t>Время на самостоятельное изучение учебного материала определяется учебным планом.</w:t>
      </w:r>
    </w:p>
    <w:p w:rsidR="00E717A3" w:rsidRDefault="00F3363C" w:rsidP="00E717A3">
      <w:pPr>
        <w:pStyle w:val="ab"/>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Ч</w:t>
      </w:r>
      <w:r w:rsidR="00EA47B0" w:rsidRPr="00E717A3">
        <w:rPr>
          <w:rFonts w:ascii="Times New Roman" w:hAnsi="Times New Roman" w:cs="Times New Roman"/>
          <w:sz w:val="24"/>
          <w:szCs w:val="24"/>
        </w:rPr>
        <w:t>ат-занятия – учебные занятия, осуществляемые с использованием чат-технологий. Чат-занятия проводятся синхронно, то есть все участники имеют одновременный доступ к чату.</w:t>
      </w:r>
    </w:p>
    <w:p w:rsidR="003C6E0F" w:rsidRDefault="00F3363C" w:rsidP="003C6E0F">
      <w:pPr>
        <w:pStyle w:val="ab"/>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В</w:t>
      </w:r>
      <w:r w:rsidR="00EA47B0" w:rsidRPr="00E717A3">
        <w:rPr>
          <w:rFonts w:ascii="Times New Roman" w:hAnsi="Times New Roman" w:cs="Times New Roman"/>
          <w:sz w:val="24"/>
          <w:szCs w:val="24"/>
        </w:rPr>
        <w:t>еб-занятия – дистанционные уроки,</w:t>
      </w:r>
      <w:r w:rsidR="00CB424A" w:rsidRPr="00E717A3">
        <w:rPr>
          <w:rFonts w:ascii="Times New Roman" w:hAnsi="Times New Roman" w:cs="Times New Roman"/>
          <w:sz w:val="24"/>
          <w:szCs w:val="24"/>
        </w:rPr>
        <w:t xml:space="preserve"> конференции, семинары, деловые </w:t>
      </w:r>
      <w:r w:rsidR="00EA47B0" w:rsidRPr="00E717A3">
        <w:rPr>
          <w:rFonts w:ascii="Times New Roman" w:hAnsi="Times New Roman" w:cs="Times New Roman"/>
          <w:sz w:val="24"/>
          <w:szCs w:val="24"/>
        </w:rPr>
        <w:t xml:space="preserve">игры, лабораторные работы, практикумы </w:t>
      </w:r>
      <w:r w:rsidR="00CB424A" w:rsidRPr="00E717A3">
        <w:rPr>
          <w:rFonts w:ascii="Times New Roman" w:hAnsi="Times New Roman" w:cs="Times New Roman"/>
          <w:sz w:val="24"/>
          <w:szCs w:val="24"/>
        </w:rPr>
        <w:t xml:space="preserve">и другие формы учебных занятий, </w:t>
      </w:r>
      <w:r w:rsidR="00EA47B0" w:rsidRPr="00E717A3">
        <w:rPr>
          <w:rFonts w:ascii="Times New Roman" w:hAnsi="Times New Roman" w:cs="Times New Roman"/>
          <w:sz w:val="24"/>
          <w:szCs w:val="24"/>
        </w:rPr>
        <w:t>проводимых с помощью средств телекоммуникаций и других возможностей</w:t>
      </w:r>
    </w:p>
    <w:p w:rsidR="00F3363C" w:rsidRDefault="003C6E0F" w:rsidP="003C6E0F">
      <w:pPr>
        <w:pStyle w:val="ab"/>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EA47B0" w:rsidRPr="003C6E0F">
        <w:rPr>
          <w:rFonts w:ascii="Times New Roman" w:hAnsi="Times New Roman" w:cs="Times New Roman"/>
          <w:sz w:val="24"/>
          <w:szCs w:val="24"/>
        </w:rPr>
        <w:t>онсультации – форма</w:t>
      </w:r>
      <w:r w:rsidR="00CB424A" w:rsidRPr="003C6E0F">
        <w:rPr>
          <w:rFonts w:ascii="Times New Roman" w:hAnsi="Times New Roman" w:cs="Times New Roman"/>
          <w:sz w:val="24"/>
          <w:szCs w:val="24"/>
        </w:rPr>
        <w:t xml:space="preserve"> индивидуального взаимодействия </w:t>
      </w:r>
      <w:r w:rsidR="00EA47B0" w:rsidRPr="003C6E0F">
        <w:rPr>
          <w:rFonts w:ascii="Times New Roman" w:hAnsi="Times New Roman" w:cs="Times New Roman"/>
          <w:sz w:val="24"/>
          <w:szCs w:val="24"/>
        </w:rPr>
        <w:t xml:space="preserve">преподавателя с обучающимся; могут </w:t>
      </w:r>
      <w:r w:rsidR="00CB424A" w:rsidRPr="003C6E0F">
        <w:rPr>
          <w:rFonts w:ascii="Times New Roman" w:hAnsi="Times New Roman" w:cs="Times New Roman"/>
          <w:sz w:val="24"/>
          <w:szCs w:val="24"/>
        </w:rPr>
        <w:t xml:space="preserve">быть </w:t>
      </w:r>
      <w:r w:rsidR="00F3363C">
        <w:rPr>
          <w:rFonts w:ascii="Times New Roman" w:hAnsi="Times New Roman" w:cs="Times New Roman"/>
          <w:sz w:val="24"/>
          <w:szCs w:val="24"/>
        </w:rPr>
        <w:t>организованы как по телефону, так и в сети Интернет</w:t>
      </w:r>
    </w:p>
    <w:p w:rsidR="00EA47B0" w:rsidRDefault="00F3363C" w:rsidP="00F3363C">
      <w:pPr>
        <w:pStyle w:val="ab"/>
        <w:spacing w:line="240" w:lineRule="auto"/>
        <w:jc w:val="both"/>
        <w:rPr>
          <w:rFonts w:ascii="Times New Roman" w:hAnsi="Times New Roman" w:cs="Times New Roman"/>
          <w:sz w:val="24"/>
          <w:szCs w:val="24"/>
        </w:rPr>
      </w:pPr>
      <w:r>
        <w:rPr>
          <w:rFonts w:ascii="Times New Roman" w:hAnsi="Times New Roman" w:cs="Times New Roman"/>
          <w:sz w:val="24"/>
          <w:szCs w:val="24"/>
        </w:rPr>
        <w:t>Примерный ч</w:t>
      </w:r>
      <w:r w:rsidR="00E717A3" w:rsidRPr="003C6E0F">
        <w:rPr>
          <w:rFonts w:ascii="Times New Roman" w:hAnsi="Times New Roman" w:cs="Times New Roman"/>
          <w:sz w:val="24"/>
          <w:szCs w:val="24"/>
        </w:rPr>
        <w:t>ек-лист п</w:t>
      </w:r>
      <w:r w:rsidR="00A20EB0">
        <w:rPr>
          <w:rFonts w:ascii="Times New Roman" w:hAnsi="Times New Roman" w:cs="Times New Roman"/>
          <w:sz w:val="24"/>
          <w:szCs w:val="24"/>
        </w:rPr>
        <w:t>роведения он</w:t>
      </w:r>
      <w:r w:rsidR="00E717A3" w:rsidRPr="003C6E0F">
        <w:rPr>
          <w:rFonts w:ascii="Times New Roman" w:hAnsi="Times New Roman" w:cs="Times New Roman"/>
          <w:sz w:val="24"/>
          <w:szCs w:val="24"/>
        </w:rPr>
        <w:t>лайн</w:t>
      </w:r>
      <w:r w:rsidR="00A20EB0">
        <w:rPr>
          <w:rFonts w:ascii="Times New Roman" w:hAnsi="Times New Roman" w:cs="Times New Roman"/>
          <w:sz w:val="24"/>
          <w:szCs w:val="24"/>
        </w:rPr>
        <w:t xml:space="preserve"> -</w:t>
      </w:r>
      <w:r w:rsidR="00E717A3" w:rsidRPr="003C6E0F">
        <w:rPr>
          <w:rFonts w:ascii="Times New Roman" w:hAnsi="Times New Roman" w:cs="Times New Roman"/>
          <w:sz w:val="24"/>
          <w:szCs w:val="24"/>
        </w:rPr>
        <w:t xml:space="preserve"> урока </w:t>
      </w:r>
      <w:r w:rsidR="00E717A3" w:rsidRPr="00F3363C">
        <w:rPr>
          <w:rFonts w:ascii="Times New Roman" w:hAnsi="Times New Roman" w:cs="Times New Roman"/>
          <w:b/>
          <w:sz w:val="24"/>
          <w:szCs w:val="24"/>
        </w:rPr>
        <w:t>в приложении 2.</w:t>
      </w:r>
    </w:p>
    <w:p w:rsidR="00A20EB0" w:rsidRDefault="00A20EB0" w:rsidP="00A20EB0">
      <w:pPr>
        <w:spacing w:line="240" w:lineRule="auto"/>
        <w:jc w:val="both"/>
        <w:rPr>
          <w:rFonts w:ascii="Times New Roman" w:hAnsi="Times New Roman" w:cs="Times New Roman"/>
          <w:sz w:val="24"/>
          <w:szCs w:val="24"/>
        </w:rPr>
      </w:pPr>
      <w:r>
        <w:rPr>
          <w:rFonts w:ascii="Times New Roman" w:hAnsi="Times New Roman" w:cs="Times New Roman"/>
          <w:sz w:val="24"/>
          <w:szCs w:val="24"/>
        </w:rPr>
        <w:t>Системные педагогические ошибки при использовании дистанционных технологий:</w:t>
      </w:r>
    </w:p>
    <w:p w:rsidR="00A20EB0" w:rsidRPr="00A20EB0" w:rsidRDefault="00A20EB0" w:rsidP="00A20EB0">
      <w:pPr>
        <w:spacing w:line="240" w:lineRule="auto"/>
        <w:jc w:val="both"/>
        <w:rPr>
          <w:rFonts w:ascii="Times New Roman" w:hAnsi="Times New Roman" w:cs="Times New Roman"/>
          <w:sz w:val="24"/>
          <w:szCs w:val="24"/>
        </w:rPr>
      </w:pPr>
      <w:r w:rsidRPr="00A20EB0">
        <w:rPr>
          <w:rFonts w:ascii="Times New Roman" w:hAnsi="Times New Roman" w:cs="Times New Roman"/>
          <w:b/>
          <w:bCs/>
          <w:sz w:val="24"/>
          <w:szCs w:val="24"/>
        </w:rPr>
        <w:t>Ошибка 1. </w:t>
      </w:r>
      <w:r w:rsidR="00F3363C">
        <w:rPr>
          <w:rFonts w:ascii="Times New Roman" w:hAnsi="Times New Roman" w:cs="Times New Roman"/>
          <w:sz w:val="24"/>
          <w:szCs w:val="24"/>
        </w:rPr>
        <w:t>Прикрепл</w:t>
      </w:r>
      <w:r w:rsidR="006C7EF1">
        <w:rPr>
          <w:rFonts w:ascii="Times New Roman" w:hAnsi="Times New Roman" w:cs="Times New Roman"/>
          <w:sz w:val="24"/>
          <w:szCs w:val="24"/>
        </w:rPr>
        <w:t>ение</w:t>
      </w:r>
      <w:r w:rsidRPr="00A20EB0">
        <w:rPr>
          <w:rFonts w:ascii="Times New Roman" w:hAnsi="Times New Roman" w:cs="Times New Roman"/>
          <w:sz w:val="24"/>
          <w:szCs w:val="24"/>
        </w:rPr>
        <w:t xml:space="preserve"> </w:t>
      </w:r>
      <w:r w:rsidRPr="00F3363C">
        <w:rPr>
          <w:rFonts w:ascii="Times New Roman" w:hAnsi="Times New Roman" w:cs="Times New Roman"/>
          <w:b/>
          <w:sz w:val="24"/>
          <w:szCs w:val="24"/>
          <w:u w:val="single"/>
        </w:rPr>
        <w:t>спис</w:t>
      </w:r>
      <w:r w:rsidR="006C7EF1">
        <w:rPr>
          <w:rFonts w:ascii="Times New Roman" w:hAnsi="Times New Roman" w:cs="Times New Roman"/>
          <w:b/>
          <w:sz w:val="24"/>
          <w:szCs w:val="24"/>
          <w:u w:val="single"/>
        </w:rPr>
        <w:t>ка</w:t>
      </w:r>
      <w:r w:rsidR="00F3363C">
        <w:rPr>
          <w:rFonts w:ascii="Times New Roman" w:hAnsi="Times New Roman" w:cs="Times New Roman"/>
          <w:sz w:val="24"/>
          <w:szCs w:val="24"/>
        </w:rPr>
        <w:t xml:space="preserve"> заданий для самостоятельной работы обучающихся</w:t>
      </w:r>
      <w:r w:rsidRPr="00A20EB0">
        <w:rPr>
          <w:rFonts w:ascii="Times New Roman" w:hAnsi="Times New Roman" w:cs="Times New Roman"/>
          <w:sz w:val="24"/>
          <w:szCs w:val="24"/>
        </w:rPr>
        <w:t xml:space="preserve"> (как </w:t>
      </w:r>
      <w:r>
        <w:rPr>
          <w:rFonts w:ascii="Times New Roman" w:hAnsi="Times New Roman" w:cs="Times New Roman"/>
          <w:sz w:val="24"/>
          <w:szCs w:val="24"/>
        </w:rPr>
        <w:t>домашнее задание) в электронный журнал. Задача</w:t>
      </w:r>
      <w:r w:rsidR="00F3363C">
        <w:rPr>
          <w:rFonts w:ascii="Times New Roman" w:hAnsi="Times New Roman" w:cs="Times New Roman"/>
          <w:sz w:val="24"/>
          <w:szCs w:val="24"/>
        </w:rPr>
        <w:t xml:space="preserve"> педагогов на этапе адаптации</w:t>
      </w:r>
      <w:r>
        <w:rPr>
          <w:rFonts w:ascii="Times New Roman" w:hAnsi="Times New Roman" w:cs="Times New Roman"/>
          <w:sz w:val="24"/>
          <w:szCs w:val="24"/>
        </w:rPr>
        <w:t>:</w:t>
      </w:r>
      <w:r w:rsidRPr="00A20EB0">
        <w:rPr>
          <w:rFonts w:ascii="Times New Roman" w:hAnsi="Times New Roman" w:cs="Times New Roman"/>
          <w:sz w:val="24"/>
          <w:szCs w:val="24"/>
        </w:rPr>
        <w:t xml:space="preserve"> не </w:t>
      </w:r>
      <w:r w:rsidR="00F3363C" w:rsidRPr="00A20EB0">
        <w:rPr>
          <w:rFonts w:ascii="Times New Roman" w:hAnsi="Times New Roman" w:cs="Times New Roman"/>
          <w:sz w:val="24"/>
          <w:szCs w:val="24"/>
        </w:rPr>
        <w:t xml:space="preserve">набросать для учеников </w:t>
      </w:r>
      <w:r w:rsidRPr="00A20EB0">
        <w:rPr>
          <w:rFonts w:ascii="Times New Roman" w:hAnsi="Times New Roman" w:cs="Times New Roman"/>
          <w:sz w:val="24"/>
          <w:szCs w:val="24"/>
        </w:rPr>
        <w:t>задания, а выстроить их обучение.</w:t>
      </w:r>
    </w:p>
    <w:p w:rsidR="00A20EB0" w:rsidRDefault="00A20EB0" w:rsidP="00A20EB0">
      <w:pPr>
        <w:spacing w:line="240" w:lineRule="auto"/>
        <w:jc w:val="both"/>
        <w:rPr>
          <w:rFonts w:ascii="Times New Roman" w:hAnsi="Times New Roman" w:cs="Times New Roman"/>
          <w:sz w:val="24"/>
          <w:szCs w:val="24"/>
        </w:rPr>
      </w:pPr>
      <w:r w:rsidRPr="00A20EB0">
        <w:rPr>
          <w:rFonts w:ascii="Times New Roman" w:hAnsi="Times New Roman" w:cs="Times New Roman"/>
          <w:b/>
          <w:bCs/>
          <w:sz w:val="24"/>
          <w:szCs w:val="24"/>
        </w:rPr>
        <w:t>Ошибка 2. </w:t>
      </w:r>
      <w:r w:rsidRPr="00A20EB0">
        <w:rPr>
          <w:rFonts w:ascii="Times New Roman" w:hAnsi="Times New Roman" w:cs="Times New Roman"/>
          <w:sz w:val="24"/>
          <w:szCs w:val="24"/>
        </w:rPr>
        <w:t>Выставл</w:t>
      </w:r>
      <w:r w:rsidR="006C7EF1">
        <w:rPr>
          <w:rFonts w:ascii="Times New Roman" w:hAnsi="Times New Roman" w:cs="Times New Roman"/>
          <w:sz w:val="24"/>
          <w:szCs w:val="24"/>
        </w:rPr>
        <w:t xml:space="preserve">ение </w:t>
      </w:r>
      <w:r w:rsidRPr="00A20EB0">
        <w:rPr>
          <w:rFonts w:ascii="Times New Roman" w:hAnsi="Times New Roman" w:cs="Times New Roman"/>
          <w:sz w:val="24"/>
          <w:szCs w:val="24"/>
        </w:rPr>
        <w:t>отмет</w:t>
      </w:r>
      <w:r w:rsidR="006C7EF1">
        <w:rPr>
          <w:rFonts w:ascii="Times New Roman" w:hAnsi="Times New Roman" w:cs="Times New Roman"/>
          <w:sz w:val="24"/>
          <w:szCs w:val="24"/>
        </w:rPr>
        <w:t>ок</w:t>
      </w:r>
      <w:r w:rsidRPr="00A20EB0">
        <w:rPr>
          <w:rFonts w:ascii="Times New Roman" w:hAnsi="Times New Roman" w:cs="Times New Roman"/>
          <w:sz w:val="24"/>
          <w:szCs w:val="24"/>
        </w:rPr>
        <w:t xml:space="preserve"> за </w:t>
      </w:r>
      <w:r w:rsidR="006C7EF1">
        <w:rPr>
          <w:rFonts w:ascii="Times New Roman" w:hAnsi="Times New Roman" w:cs="Times New Roman"/>
          <w:sz w:val="24"/>
          <w:szCs w:val="24"/>
        </w:rPr>
        <w:t>обучение.</w:t>
      </w:r>
      <w:r>
        <w:rPr>
          <w:rFonts w:ascii="Times New Roman" w:hAnsi="Times New Roman" w:cs="Times New Roman"/>
          <w:sz w:val="24"/>
          <w:szCs w:val="24"/>
        </w:rPr>
        <w:t xml:space="preserve"> </w:t>
      </w:r>
      <w:r w:rsidRPr="00A20EB0">
        <w:rPr>
          <w:rFonts w:ascii="Times New Roman" w:hAnsi="Times New Roman" w:cs="Times New Roman"/>
          <w:sz w:val="24"/>
          <w:szCs w:val="24"/>
        </w:rPr>
        <w:t>Когда ученик изучает учебный материал, работает с тестами для самопроверки</w:t>
      </w:r>
      <w:r>
        <w:rPr>
          <w:rFonts w:ascii="Times New Roman" w:hAnsi="Times New Roman" w:cs="Times New Roman"/>
          <w:sz w:val="24"/>
          <w:szCs w:val="24"/>
        </w:rPr>
        <w:t>, задает вопросы, ошибается -</w:t>
      </w:r>
      <w:r w:rsidRPr="00A20EB0">
        <w:rPr>
          <w:rFonts w:ascii="Times New Roman" w:hAnsi="Times New Roman" w:cs="Times New Roman"/>
          <w:sz w:val="24"/>
          <w:szCs w:val="24"/>
        </w:rPr>
        <w:t xml:space="preserve"> он учится. Этот процесс поддерживае</w:t>
      </w:r>
      <w:r w:rsidR="00F3363C">
        <w:rPr>
          <w:rFonts w:ascii="Times New Roman" w:hAnsi="Times New Roman" w:cs="Times New Roman"/>
          <w:sz w:val="24"/>
          <w:szCs w:val="24"/>
        </w:rPr>
        <w:t>тся</w:t>
      </w:r>
      <w:r w:rsidRPr="00A20EB0">
        <w:rPr>
          <w:rFonts w:ascii="Times New Roman" w:hAnsi="Times New Roman" w:cs="Times New Roman"/>
          <w:sz w:val="24"/>
          <w:szCs w:val="24"/>
        </w:rPr>
        <w:t xml:space="preserve"> обратной связью и помощью одноклассников</w:t>
      </w:r>
      <w:r w:rsidR="00F3363C">
        <w:rPr>
          <w:rFonts w:ascii="Times New Roman" w:hAnsi="Times New Roman" w:cs="Times New Roman"/>
          <w:sz w:val="24"/>
          <w:szCs w:val="24"/>
        </w:rPr>
        <w:t xml:space="preserve"> и педагогов</w:t>
      </w:r>
      <w:r w:rsidRPr="00A20EB0">
        <w:rPr>
          <w:rFonts w:ascii="Times New Roman" w:hAnsi="Times New Roman" w:cs="Times New Roman"/>
          <w:sz w:val="24"/>
          <w:szCs w:val="24"/>
        </w:rPr>
        <w:t xml:space="preserve">, например, в совместном чате. </w:t>
      </w:r>
      <w:r>
        <w:rPr>
          <w:rFonts w:ascii="Times New Roman" w:hAnsi="Times New Roman" w:cs="Times New Roman"/>
          <w:sz w:val="24"/>
          <w:szCs w:val="24"/>
        </w:rPr>
        <w:t>Задача обратной связи для учителя: понять, уровень освоения материала и</w:t>
      </w:r>
      <w:r w:rsidR="006C7EF1">
        <w:rPr>
          <w:rFonts w:ascii="Times New Roman" w:hAnsi="Times New Roman" w:cs="Times New Roman"/>
          <w:sz w:val="24"/>
          <w:szCs w:val="24"/>
        </w:rPr>
        <w:t xml:space="preserve"> </w:t>
      </w:r>
      <w:proofErr w:type="gramStart"/>
      <w:r w:rsidR="006C7EF1">
        <w:rPr>
          <w:rFonts w:ascii="Times New Roman" w:hAnsi="Times New Roman" w:cs="Times New Roman"/>
          <w:sz w:val="24"/>
          <w:szCs w:val="24"/>
        </w:rPr>
        <w:t xml:space="preserve">оказать </w:t>
      </w:r>
      <w:r>
        <w:rPr>
          <w:rFonts w:ascii="Times New Roman" w:hAnsi="Times New Roman" w:cs="Times New Roman"/>
          <w:sz w:val="24"/>
          <w:szCs w:val="24"/>
        </w:rPr>
        <w:t xml:space="preserve"> своевременн</w:t>
      </w:r>
      <w:r w:rsidR="006C7EF1">
        <w:rPr>
          <w:rFonts w:ascii="Times New Roman" w:hAnsi="Times New Roman" w:cs="Times New Roman"/>
          <w:sz w:val="24"/>
          <w:szCs w:val="24"/>
        </w:rPr>
        <w:t>ую</w:t>
      </w:r>
      <w:proofErr w:type="gramEnd"/>
      <w:r w:rsidR="006C7EF1">
        <w:rPr>
          <w:rFonts w:ascii="Times New Roman" w:hAnsi="Times New Roman" w:cs="Times New Roman"/>
          <w:sz w:val="24"/>
          <w:szCs w:val="24"/>
        </w:rPr>
        <w:t xml:space="preserve"> помощь и поддержку</w:t>
      </w:r>
      <w:r>
        <w:rPr>
          <w:rFonts w:ascii="Times New Roman" w:hAnsi="Times New Roman" w:cs="Times New Roman"/>
          <w:sz w:val="24"/>
          <w:szCs w:val="24"/>
        </w:rPr>
        <w:t>, в том числе через консультационную работу.</w:t>
      </w:r>
    </w:p>
    <w:p w:rsidR="006C7EF1" w:rsidRPr="006C7EF1" w:rsidRDefault="006C7EF1" w:rsidP="00A20EB0">
      <w:pPr>
        <w:spacing w:line="240" w:lineRule="auto"/>
        <w:jc w:val="both"/>
        <w:rPr>
          <w:rFonts w:ascii="Times New Roman" w:hAnsi="Times New Roman" w:cs="Times New Roman"/>
          <w:b/>
          <w:sz w:val="24"/>
          <w:szCs w:val="24"/>
        </w:rPr>
      </w:pPr>
      <w:r w:rsidRPr="006C7EF1">
        <w:rPr>
          <w:rFonts w:ascii="Times New Roman" w:hAnsi="Times New Roman" w:cs="Times New Roman"/>
          <w:b/>
          <w:sz w:val="24"/>
          <w:szCs w:val="24"/>
        </w:rPr>
        <w:t>Предпочтение формирующему оцениванию!</w:t>
      </w:r>
    </w:p>
    <w:p w:rsidR="00A20EB0" w:rsidRPr="00A20EB0" w:rsidRDefault="00A20EB0" w:rsidP="00A20EB0">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Ошибка 3</w:t>
      </w:r>
      <w:r>
        <w:rPr>
          <w:rFonts w:ascii="Times New Roman" w:hAnsi="Times New Roman" w:cs="Times New Roman"/>
          <w:sz w:val="24"/>
          <w:szCs w:val="24"/>
        </w:rPr>
        <w:t>.</w:t>
      </w:r>
      <w:r w:rsidRPr="00A20EB0">
        <w:rPr>
          <w:rFonts w:ascii="Times New Roman" w:hAnsi="Times New Roman" w:cs="Times New Roman"/>
          <w:sz w:val="24"/>
          <w:szCs w:val="24"/>
        </w:rPr>
        <w:t xml:space="preserve"> </w:t>
      </w:r>
      <w:r w:rsidR="006C7EF1">
        <w:rPr>
          <w:rFonts w:ascii="Times New Roman" w:hAnsi="Times New Roman" w:cs="Times New Roman"/>
          <w:sz w:val="24"/>
          <w:szCs w:val="24"/>
        </w:rPr>
        <w:t>НЕ стоит п</w:t>
      </w:r>
      <w:r w:rsidRPr="00A20EB0">
        <w:rPr>
          <w:rFonts w:ascii="Times New Roman" w:hAnsi="Times New Roman" w:cs="Times New Roman"/>
          <w:sz w:val="24"/>
          <w:szCs w:val="24"/>
        </w:rPr>
        <w:t xml:space="preserve">росить учеников фотографировать задания и присылать на почту. Так можно делать только в случае с единичными учениками, у которых не получается выполнять задание и необходима </w:t>
      </w:r>
      <w:r w:rsidR="00F3363C">
        <w:rPr>
          <w:rFonts w:ascii="Times New Roman" w:hAnsi="Times New Roman" w:cs="Times New Roman"/>
          <w:sz w:val="24"/>
          <w:szCs w:val="24"/>
        </w:rPr>
        <w:t>индивидуальная коррекционная или поддерживающая работа</w:t>
      </w:r>
      <w:r w:rsidRPr="00A20EB0">
        <w:rPr>
          <w:rFonts w:ascii="Times New Roman" w:hAnsi="Times New Roman" w:cs="Times New Roman"/>
          <w:sz w:val="24"/>
          <w:szCs w:val="24"/>
        </w:rPr>
        <w:t xml:space="preserve">. </w:t>
      </w:r>
    </w:p>
    <w:p w:rsidR="003F5CF3" w:rsidRDefault="003F5CF3" w:rsidP="00EA47B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разных уровнях образования урочная деятельность значительно отличается. </w:t>
      </w:r>
    </w:p>
    <w:p w:rsidR="005B0C14" w:rsidRDefault="00A20EB0" w:rsidP="00EA47B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уровне начального образования важна связь обучающихся с учителем. </w:t>
      </w:r>
      <w:r w:rsidR="00710814">
        <w:rPr>
          <w:rFonts w:ascii="Times New Roman" w:hAnsi="Times New Roman" w:cs="Times New Roman"/>
          <w:sz w:val="24"/>
          <w:szCs w:val="24"/>
        </w:rPr>
        <w:t>За 20 минут учителю необходимо обсудить с обучающимися новый учебный материал, получить обратную связь о том, насколько</w:t>
      </w:r>
      <w:r w:rsidR="00F3363C">
        <w:rPr>
          <w:rFonts w:ascii="Times New Roman" w:hAnsi="Times New Roman" w:cs="Times New Roman"/>
          <w:sz w:val="24"/>
          <w:szCs w:val="24"/>
        </w:rPr>
        <w:t xml:space="preserve"> информация </w:t>
      </w:r>
      <w:proofErr w:type="spellStart"/>
      <w:r w:rsidR="00F3363C">
        <w:rPr>
          <w:rFonts w:ascii="Times New Roman" w:hAnsi="Times New Roman" w:cs="Times New Roman"/>
          <w:sz w:val="24"/>
          <w:szCs w:val="24"/>
        </w:rPr>
        <w:t>пОнята</w:t>
      </w:r>
      <w:proofErr w:type="spellEnd"/>
      <w:r w:rsidR="00F3363C">
        <w:rPr>
          <w:rFonts w:ascii="Times New Roman" w:hAnsi="Times New Roman" w:cs="Times New Roman"/>
          <w:sz w:val="24"/>
          <w:szCs w:val="24"/>
        </w:rPr>
        <w:t xml:space="preserve"> и принята каждым обучающимся</w:t>
      </w:r>
      <w:r w:rsidR="00710814">
        <w:rPr>
          <w:rFonts w:ascii="Times New Roman" w:hAnsi="Times New Roman" w:cs="Times New Roman"/>
          <w:sz w:val="24"/>
          <w:szCs w:val="24"/>
        </w:rPr>
        <w:t xml:space="preserve">. Групповые самостоятельные задания необходимо проговаривать не только с обучающимися, но и с родителями. </w:t>
      </w:r>
      <w:r w:rsidR="004B717A">
        <w:rPr>
          <w:rFonts w:ascii="Times New Roman" w:hAnsi="Times New Roman" w:cs="Times New Roman"/>
          <w:sz w:val="24"/>
          <w:szCs w:val="24"/>
        </w:rPr>
        <w:t>Самостоятельные задания выстраиваются п</w:t>
      </w:r>
      <w:r w:rsidR="00250632">
        <w:rPr>
          <w:rFonts w:ascii="Times New Roman" w:hAnsi="Times New Roman" w:cs="Times New Roman"/>
          <w:sz w:val="24"/>
          <w:szCs w:val="24"/>
        </w:rPr>
        <w:t xml:space="preserve">о принципу </w:t>
      </w:r>
      <w:proofErr w:type="spellStart"/>
      <w:r w:rsidR="00250632">
        <w:rPr>
          <w:rFonts w:ascii="Times New Roman" w:hAnsi="Times New Roman" w:cs="Times New Roman"/>
          <w:sz w:val="24"/>
          <w:szCs w:val="24"/>
        </w:rPr>
        <w:t>метапредметных</w:t>
      </w:r>
      <w:proofErr w:type="spellEnd"/>
      <w:r w:rsidR="00250632">
        <w:rPr>
          <w:rFonts w:ascii="Times New Roman" w:hAnsi="Times New Roman" w:cs="Times New Roman"/>
          <w:sz w:val="24"/>
          <w:szCs w:val="24"/>
        </w:rPr>
        <w:t xml:space="preserve"> задач.</w:t>
      </w:r>
      <w:r w:rsidR="004B717A">
        <w:rPr>
          <w:rFonts w:ascii="Times New Roman" w:hAnsi="Times New Roman" w:cs="Times New Roman"/>
          <w:sz w:val="24"/>
          <w:szCs w:val="24"/>
        </w:rPr>
        <w:t xml:space="preserve"> </w:t>
      </w:r>
    </w:p>
    <w:p w:rsidR="00A47045" w:rsidRDefault="004B717A" w:rsidP="00EA47B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уровнях основного и среднего общего образования практики дистанционного обучения рекомендуют применять технологию "перевернутого класса", где самостоятельно предлагается прочитать тему в учебнике или посмотреть </w:t>
      </w:r>
      <w:proofErr w:type="gramStart"/>
      <w:r>
        <w:rPr>
          <w:rFonts w:ascii="Times New Roman" w:hAnsi="Times New Roman" w:cs="Times New Roman"/>
          <w:sz w:val="24"/>
          <w:szCs w:val="24"/>
        </w:rPr>
        <w:t>видео-материалы</w:t>
      </w:r>
      <w:proofErr w:type="gramEnd"/>
      <w:r>
        <w:rPr>
          <w:rFonts w:ascii="Times New Roman" w:hAnsi="Times New Roman" w:cs="Times New Roman"/>
          <w:sz w:val="24"/>
          <w:szCs w:val="24"/>
        </w:rPr>
        <w:t xml:space="preserve">, подкасты. </w:t>
      </w:r>
      <w:r w:rsidRPr="004B717A">
        <w:rPr>
          <w:rFonts w:ascii="Times New Roman" w:hAnsi="Times New Roman" w:cs="Times New Roman"/>
          <w:sz w:val="24"/>
          <w:szCs w:val="24"/>
        </w:rPr>
        <w:t xml:space="preserve">Подкаст - это </w:t>
      </w:r>
      <w:r>
        <w:rPr>
          <w:rFonts w:ascii="Times New Roman" w:hAnsi="Times New Roman" w:cs="Times New Roman"/>
          <w:sz w:val="24"/>
          <w:szCs w:val="24"/>
        </w:rPr>
        <w:t>информация</w:t>
      </w:r>
      <w:r w:rsidRPr="004B717A">
        <w:rPr>
          <w:rFonts w:ascii="Times New Roman" w:hAnsi="Times New Roman" w:cs="Times New Roman"/>
          <w:sz w:val="24"/>
          <w:szCs w:val="24"/>
        </w:rPr>
        <w:t xml:space="preserve"> в </w:t>
      </w:r>
      <w:proofErr w:type="spellStart"/>
      <w:r w:rsidRPr="004B717A">
        <w:rPr>
          <w:rFonts w:ascii="Times New Roman" w:hAnsi="Times New Roman" w:cs="Times New Roman"/>
          <w:sz w:val="24"/>
          <w:szCs w:val="24"/>
        </w:rPr>
        <w:t>аудиоф</w:t>
      </w:r>
      <w:r>
        <w:rPr>
          <w:rFonts w:ascii="Times New Roman" w:hAnsi="Times New Roman" w:cs="Times New Roman"/>
          <w:sz w:val="24"/>
          <w:szCs w:val="24"/>
        </w:rPr>
        <w:t>ормате</w:t>
      </w:r>
      <w:proofErr w:type="spellEnd"/>
      <w:r w:rsidRPr="004B717A">
        <w:rPr>
          <w:rFonts w:ascii="Times New Roman" w:hAnsi="Times New Roman" w:cs="Times New Roman"/>
          <w:sz w:val="24"/>
          <w:szCs w:val="24"/>
        </w:rPr>
        <w:t xml:space="preserve">, обычно </w:t>
      </w:r>
      <w:r w:rsidR="00250632" w:rsidRPr="004B717A">
        <w:rPr>
          <w:rFonts w:ascii="Times New Roman" w:hAnsi="Times New Roman" w:cs="Times New Roman"/>
          <w:sz w:val="24"/>
          <w:szCs w:val="24"/>
        </w:rPr>
        <w:t xml:space="preserve">это </w:t>
      </w:r>
      <w:r w:rsidRPr="004B717A">
        <w:rPr>
          <w:rFonts w:ascii="Times New Roman" w:hAnsi="Times New Roman" w:cs="Times New Roman"/>
          <w:sz w:val="24"/>
          <w:szCs w:val="24"/>
        </w:rPr>
        <w:t>называют "записанное радио"</w:t>
      </w:r>
      <w:r>
        <w:rPr>
          <w:rFonts w:ascii="Times New Roman" w:hAnsi="Times New Roman" w:cs="Times New Roman"/>
          <w:sz w:val="24"/>
          <w:szCs w:val="24"/>
        </w:rPr>
        <w:t xml:space="preserve">. На уроке обучающиеся в чате пишут вопросы по содержанию </w:t>
      </w:r>
      <w:r w:rsidR="00250632">
        <w:rPr>
          <w:rFonts w:ascii="Times New Roman" w:hAnsi="Times New Roman" w:cs="Times New Roman"/>
          <w:sz w:val="24"/>
          <w:szCs w:val="24"/>
        </w:rPr>
        <w:t>и отвечают на вопросы друг друга</w:t>
      </w:r>
      <w:r>
        <w:rPr>
          <w:rFonts w:ascii="Times New Roman" w:hAnsi="Times New Roman" w:cs="Times New Roman"/>
          <w:sz w:val="24"/>
          <w:szCs w:val="24"/>
        </w:rPr>
        <w:t>. Не менее эффективны</w:t>
      </w:r>
      <w:r w:rsidR="006C7EF1">
        <w:rPr>
          <w:rFonts w:ascii="Times New Roman" w:hAnsi="Times New Roman" w:cs="Times New Roman"/>
          <w:sz w:val="24"/>
          <w:szCs w:val="24"/>
        </w:rPr>
        <w:t>ми являются образовательные веб-</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квесты</w:t>
      </w:r>
      <w:proofErr w:type="spellEnd"/>
      <w:r>
        <w:rPr>
          <w:rFonts w:ascii="Times New Roman" w:hAnsi="Times New Roman" w:cs="Times New Roman"/>
          <w:sz w:val="24"/>
          <w:szCs w:val="24"/>
        </w:rPr>
        <w:t xml:space="preserve"> по большим темам.</w:t>
      </w:r>
    </w:p>
    <w:p w:rsidR="00F96550" w:rsidRDefault="00A47045" w:rsidP="00EA47B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Большой популярностью у подростков пользуются короткие </w:t>
      </w:r>
      <w:r w:rsidR="00F96550">
        <w:rPr>
          <w:rFonts w:ascii="Times New Roman" w:hAnsi="Times New Roman" w:cs="Times New Roman"/>
          <w:sz w:val="24"/>
          <w:szCs w:val="24"/>
          <w:lang w:val="en-US"/>
        </w:rPr>
        <w:t>TED</w:t>
      </w:r>
      <w:r w:rsidR="00F96550">
        <w:rPr>
          <w:rFonts w:ascii="Times New Roman" w:hAnsi="Times New Roman" w:cs="Times New Roman"/>
          <w:sz w:val="24"/>
          <w:szCs w:val="24"/>
        </w:rPr>
        <w:t>-лекции.</w:t>
      </w:r>
    </w:p>
    <w:p w:rsidR="00D84F7E" w:rsidRPr="006C7EF1" w:rsidRDefault="00D84F7E" w:rsidP="00EA47B0">
      <w:pPr>
        <w:spacing w:line="240" w:lineRule="auto"/>
        <w:ind w:firstLine="709"/>
        <w:jc w:val="both"/>
        <w:rPr>
          <w:rFonts w:ascii="Times New Roman" w:hAnsi="Times New Roman" w:cs="Times New Roman"/>
          <w:b/>
          <w:sz w:val="24"/>
          <w:szCs w:val="24"/>
          <w:u w:val="single"/>
        </w:rPr>
      </w:pPr>
      <w:r w:rsidRPr="006C7EF1">
        <w:rPr>
          <w:rFonts w:ascii="Times New Roman" w:hAnsi="Times New Roman" w:cs="Times New Roman"/>
          <w:b/>
          <w:sz w:val="24"/>
          <w:szCs w:val="24"/>
          <w:u w:val="single"/>
        </w:rPr>
        <w:t>4. Системы для проведения вебинаров,</w:t>
      </w:r>
      <w:r w:rsidR="00294A81" w:rsidRPr="006C7EF1">
        <w:rPr>
          <w:rFonts w:ascii="Times New Roman" w:hAnsi="Times New Roman" w:cs="Times New Roman"/>
          <w:b/>
          <w:sz w:val="24"/>
          <w:szCs w:val="24"/>
          <w:u w:val="single"/>
        </w:rPr>
        <w:t xml:space="preserve"> трансляций и групповых занятий</w:t>
      </w:r>
    </w:p>
    <w:p w:rsidR="00D84F7E" w:rsidRPr="00D84F7E" w:rsidRDefault="00D84F7E" w:rsidP="00EA47B0">
      <w:pPr>
        <w:spacing w:line="240" w:lineRule="auto"/>
        <w:ind w:firstLine="709"/>
        <w:jc w:val="both"/>
        <w:rPr>
          <w:rFonts w:ascii="Times New Roman" w:hAnsi="Times New Roman" w:cs="Times New Roman"/>
          <w:sz w:val="24"/>
          <w:szCs w:val="24"/>
          <w:lang w:val="en-US"/>
        </w:rPr>
      </w:pPr>
      <w:r w:rsidRPr="00D84F7E">
        <w:rPr>
          <w:rFonts w:ascii="Times New Roman" w:hAnsi="Times New Roman" w:cs="Times New Roman"/>
          <w:b/>
          <w:sz w:val="24"/>
          <w:szCs w:val="24"/>
          <w:lang w:val="en-US"/>
        </w:rPr>
        <w:t>Zoom</w:t>
      </w:r>
      <w:r w:rsidRPr="00D84F7E">
        <w:rPr>
          <w:rFonts w:ascii="Times New Roman" w:hAnsi="Times New Roman" w:cs="Times New Roman"/>
          <w:sz w:val="24"/>
          <w:szCs w:val="24"/>
          <w:lang w:val="en-US"/>
        </w:rPr>
        <w:t xml:space="preserve"> </w:t>
      </w:r>
      <w:hyperlink r:id="rId7" w:history="1">
        <w:r w:rsidRPr="00D84F7E">
          <w:rPr>
            <w:rStyle w:val="af6"/>
            <w:rFonts w:ascii="Times New Roman" w:hAnsi="Times New Roman" w:cs="Times New Roman"/>
            <w:sz w:val="24"/>
            <w:szCs w:val="24"/>
            <w:lang w:val="en-US"/>
          </w:rPr>
          <w:t>https://zoom.us/ru-ru/meetings.html</w:t>
        </w:r>
      </w:hyperlink>
      <w:r w:rsidRPr="00D84F7E">
        <w:rPr>
          <w:rFonts w:ascii="Times New Roman" w:hAnsi="Times New Roman" w:cs="Times New Roman"/>
          <w:sz w:val="24"/>
          <w:szCs w:val="24"/>
          <w:lang w:val="en-US"/>
        </w:rPr>
        <w:t xml:space="preserve">. </w:t>
      </w:r>
    </w:p>
    <w:p w:rsidR="00D84F7E" w:rsidRDefault="00D84F7E" w:rsidP="00EA47B0">
      <w:pPr>
        <w:spacing w:line="240" w:lineRule="auto"/>
        <w:ind w:firstLine="709"/>
        <w:jc w:val="both"/>
        <w:rPr>
          <w:rFonts w:ascii="Times New Roman" w:hAnsi="Times New Roman" w:cs="Times New Roman"/>
          <w:sz w:val="24"/>
          <w:szCs w:val="24"/>
        </w:rPr>
      </w:pPr>
      <w:r w:rsidRPr="00D84F7E">
        <w:rPr>
          <w:rFonts w:ascii="Times New Roman" w:hAnsi="Times New Roman" w:cs="Times New Roman"/>
          <w:sz w:val="24"/>
          <w:szCs w:val="24"/>
          <w:lang w:val="en-US"/>
        </w:rPr>
        <w:lastRenderedPageBreak/>
        <w:t xml:space="preserve"> </w:t>
      </w:r>
      <w:r w:rsidRPr="00D84F7E">
        <w:rPr>
          <w:rFonts w:ascii="Times New Roman" w:hAnsi="Times New Roman" w:cs="Times New Roman"/>
          <w:sz w:val="24"/>
          <w:szCs w:val="24"/>
        </w:rPr>
        <w:t xml:space="preserve">В системе при проведении занятия можно поделиться экраном, подгрузить презентацию, использовать режим белой доски, подключить до 100 человек бесплатно на период 40 минут. Очень легко разобраться, создать встречу и поделиться ссылкой с классом. </w:t>
      </w:r>
    </w:p>
    <w:p w:rsidR="00D84F7E" w:rsidRPr="00D84F7E" w:rsidRDefault="00D84F7E" w:rsidP="00EA47B0">
      <w:pPr>
        <w:spacing w:line="240" w:lineRule="auto"/>
        <w:ind w:firstLine="709"/>
        <w:jc w:val="both"/>
        <w:rPr>
          <w:rFonts w:ascii="Times New Roman" w:hAnsi="Times New Roman" w:cs="Times New Roman"/>
          <w:sz w:val="24"/>
          <w:szCs w:val="24"/>
          <w:lang w:val="en-US"/>
        </w:rPr>
      </w:pPr>
      <w:r w:rsidRPr="00D84F7E">
        <w:rPr>
          <w:rFonts w:ascii="Times New Roman" w:hAnsi="Times New Roman" w:cs="Times New Roman"/>
          <w:b/>
          <w:sz w:val="24"/>
          <w:szCs w:val="24"/>
          <w:lang w:val="en-US"/>
        </w:rPr>
        <w:t>Google Classroom</w:t>
      </w:r>
      <w:r w:rsidRPr="00D84F7E">
        <w:rPr>
          <w:rFonts w:ascii="Times New Roman" w:hAnsi="Times New Roman" w:cs="Times New Roman"/>
          <w:sz w:val="24"/>
          <w:szCs w:val="24"/>
          <w:lang w:val="en-US"/>
        </w:rPr>
        <w:t xml:space="preserve"> </w:t>
      </w:r>
      <w:hyperlink r:id="rId8" w:history="1">
        <w:r w:rsidRPr="00D84F7E">
          <w:rPr>
            <w:rStyle w:val="af6"/>
            <w:rFonts w:ascii="Times New Roman" w:hAnsi="Times New Roman" w:cs="Times New Roman"/>
            <w:sz w:val="24"/>
            <w:szCs w:val="24"/>
            <w:lang w:val="en-US"/>
          </w:rPr>
          <w:t>https://classroom.google.com/u/0/h</w:t>
        </w:r>
      </w:hyperlink>
      <w:r w:rsidRPr="00D84F7E">
        <w:rPr>
          <w:rFonts w:ascii="Times New Roman" w:hAnsi="Times New Roman" w:cs="Times New Roman"/>
          <w:sz w:val="24"/>
          <w:szCs w:val="24"/>
          <w:lang w:val="en-US"/>
        </w:rPr>
        <w:t xml:space="preserve"> </w:t>
      </w:r>
    </w:p>
    <w:p w:rsidR="00D84F7E" w:rsidRDefault="00D84F7E" w:rsidP="00EA47B0">
      <w:pPr>
        <w:spacing w:line="240" w:lineRule="auto"/>
        <w:ind w:firstLine="709"/>
        <w:jc w:val="both"/>
        <w:rPr>
          <w:rFonts w:ascii="Times New Roman" w:hAnsi="Times New Roman" w:cs="Times New Roman"/>
          <w:sz w:val="24"/>
          <w:szCs w:val="24"/>
        </w:rPr>
      </w:pPr>
      <w:r w:rsidRPr="00D84F7E">
        <w:rPr>
          <w:rFonts w:ascii="Times New Roman" w:hAnsi="Times New Roman" w:cs="Times New Roman"/>
          <w:sz w:val="24"/>
          <w:szCs w:val="24"/>
          <w:lang w:val="en-US"/>
        </w:rPr>
        <w:t xml:space="preserve"> </w:t>
      </w:r>
      <w:r w:rsidRPr="00D84F7E">
        <w:rPr>
          <w:rFonts w:ascii="Times New Roman" w:hAnsi="Times New Roman" w:cs="Times New Roman"/>
          <w:sz w:val="24"/>
          <w:szCs w:val="24"/>
        </w:rPr>
        <w:t xml:space="preserve">Этот сервис позволяет создавать курсы для каждого класса и отдельно для родителей. Сервис очень прост в использовании. По оформлению он напоминает социальную сеть, но без навязчивой рекламы, постоянных напоминаний и смешных картинок. Что можно делать: • добавлять теоретический и практический материалы для учеников; • проверять работу учеников онлайн, ставить баллы и возвращать ее обратно на доработку; • размещать объявления для класса или отдельно для каждого ученика; • писать комментарии к каждой работе; • отправлять письма и комментарии ученикам и родителям; • назначать </w:t>
      </w:r>
      <w:proofErr w:type="spellStart"/>
      <w:r w:rsidRPr="00D84F7E">
        <w:rPr>
          <w:rFonts w:ascii="Times New Roman" w:hAnsi="Times New Roman" w:cs="Times New Roman"/>
          <w:sz w:val="24"/>
          <w:szCs w:val="24"/>
        </w:rPr>
        <w:t>дедлайн</w:t>
      </w:r>
      <w:proofErr w:type="spellEnd"/>
      <w:r w:rsidRPr="00D84F7E">
        <w:rPr>
          <w:rFonts w:ascii="Times New Roman" w:hAnsi="Times New Roman" w:cs="Times New Roman"/>
          <w:sz w:val="24"/>
          <w:szCs w:val="24"/>
        </w:rPr>
        <w:t xml:space="preserve"> на сдачу работы; • добавлять любой созданный файл с </w:t>
      </w:r>
      <w:proofErr w:type="spellStart"/>
      <w:r w:rsidRPr="00D84F7E">
        <w:rPr>
          <w:rFonts w:ascii="Times New Roman" w:hAnsi="Times New Roman" w:cs="Times New Roman"/>
          <w:sz w:val="24"/>
          <w:szCs w:val="24"/>
        </w:rPr>
        <w:t>Google</w:t>
      </w:r>
      <w:proofErr w:type="spellEnd"/>
      <w:r w:rsidRPr="00D84F7E">
        <w:rPr>
          <w:rFonts w:ascii="Times New Roman" w:hAnsi="Times New Roman" w:cs="Times New Roman"/>
          <w:sz w:val="24"/>
          <w:szCs w:val="24"/>
        </w:rPr>
        <w:t xml:space="preserve"> Диска: презентации, таблицы, опросы, сайты; • прикреплять любые ссылки: на видео-урок, викторину или общий звонок в </w:t>
      </w:r>
      <w:proofErr w:type="spellStart"/>
      <w:r w:rsidRPr="00D84F7E">
        <w:rPr>
          <w:rFonts w:ascii="Times New Roman" w:hAnsi="Times New Roman" w:cs="Times New Roman"/>
          <w:sz w:val="24"/>
          <w:szCs w:val="24"/>
        </w:rPr>
        <w:t>Google</w:t>
      </w:r>
      <w:proofErr w:type="spellEnd"/>
      <w:r w:rsidRPr="00D84F7E">
        <w:rPr>
          <w:rFonts w:ascii="Times New Roman" w:hAnsi="Times New Roman" w:cs="Times New Roman"/>
          <w:sz w:val="24"/>
          <w:szCs w:val="24"/>
        </w:rPr>
        <w:t xml:space="preserve"> </w:t>
      </w:r>
      <w:proofErr w:type="spellStart"/>
      <w:r w:rsidRPr="00D84F7E">
        <w:rPr>
          <w:rFonts w:ascii="Times New Roman" w:hAnsi="Times New Roman" w:cs="Times New Roman"/>
          <w:sz w:val="24"/>
          <w:szCs w:val="24"/>
        </w:rPr>
        <w:t>Meet</w:t>
      </w:r>
      <w:proofErr w:type="spellEnd"/>
      <w:r w:rsidRPr="00D84F7E">
        <w:rPr>
          <w:rFonts w:ascii="Times New Roman" w:hAnsi="Times New Roman" w:cs="Times New Roman"/>
          <w:sz w:val="24"/>
          <w:szCs w:val="24"/>
        </w:rPr>
        <w:t xml:space="preserve">. </w:t>
      </w:r>
    </w:p>
    <w:p w:rsidR="00D84F7E" w:rsidRPr="00D84F7E" w:rsidRDefault="00D84F7E" w:rsidP="00EA47B0">
      <w:pPr>
        <w:spacing w:line="240" w:lineRule="auto"/>
        <w:ind w:firstLine="709"/>
        <w:jc w:val="both"/>
        <w:rPr>
          <w:rFonts w:ascii="Times New Roman" w:hAnsi="Times New Roman" w:cs="Times New Roman"/>
          <w:sz w:val="24"/>
          <w:szCs w:val="24"/>
          <w:lang w:val="en-US"/>
        </w:rPr>
      </w:pPr>
      <w:r w:rsidRPr="00D84F7E">
        <w:rPr>
          <w:rFonts w:ascii="Times New Roman" w:hAnsi="Times New Roman" w:cs="Times New Roman"/>
          <w:b/>
          <w:sz w:val="24"/>
          <w:szCs w:val="24"/>
          <w:lang w:val="en-US"/>
        </w:rPr>
        <w:t xml:space="preserve">Google </w:t>
      </w:r>
      <w:proofErr w:type="spellStart"/>
      <w:r w:rsidRPr="00D84F7E">
        <w:rPr>
          <w:rFonts w:ascii="Times New Roman" w:hAnsi="Times New Roman" w:cs="Times New Roman"/>
          <w:b/>
          <w:sz w:val="24"/>
          <w:szCs w:val="24"/>
          <w:lang w:val="en-US"/>
        </w:rPr>
        <w:t>HangOuts</w:t>
      </w:r>
      <w:proofErr w:type="spellEnd"/>
      <w:r w:rsidRPr="00D84F7E">
        <w:rPr>
          <w:rFonts w:ascii="Times New Roman" w:hAnsi="Times New Roman" w:cs="Times New Roman"/>
          <w:b/>
          <w:sz w:val="24"/>
          <w:szCs w:val="24"/>
          <w:lang w:val="en-US"/>
        </w:rPr>
        <w:t xml:space="preserve"> </w:t>
      </w:r>
      <w:hyperlink r:id="rId9" w:history="1">
        <w:r w:rsidRPr="00766D70">
          <w:rPr>
            <w:rStyle w:val="af6"/>
            <w:rFonts w:ascii="Times New Roman" w:hAnsi="Times New Roman" w:cs="Times New Roman"/>
            <w:sz w:val="24"/>
            <w:szCs w:val="24"/>
            <w:lang w:val="en-US"/>
          </w:rPr>
          <w:t>https://gsuite.google.ru/intl/ru/products/meet/</w:t>
        </w:r>
      </w:hyperlink>
      <w:r>
        <w:rPr>
          <w:rFonts w:ascii="Times New Roman" w:hAnsi="Times New Roman" w:cs="Times New Roman"/>
          <w:sz w:val="24"/>
          <w:szCs w:val="24"/>
          <w:lang w:val="en-US"/>
        </w:rPr>
        <w:t xml:space="preserve"> </w:t>
      </w:r>
    </w:p>
    <w:p w:rsidR="00D84F7E" w:rsidRDefault="00D84F7E" w:rsidP="00EA47B0">
      <w:pPr>
        <w:spacing w:line="240" w:lineRule="auto"/>
        <w:ind w:firstLine="709"/>
        <w:jc w:val="both"/>
        <w:rPr>
          <w:rFonts w:ascii="Times New Roman" w:hAnsi="Times New Roman" w:cs="Times New Roman"/>
          <w:sz w:val="24"/>
          <w:szCs w:val="24"/>
        </w:rPr>
      </w:pPr>
      <w:r w:rsidRPr="00D84F7E">
        <w:rPr>
          <w:rFonts w:ascii="Times New Roman" w:hAnsi="Times New Roman" w:cs="Times New Roman"/>
          <w:sz w:val="24"/>
          <w:szCs w:val="24"/>
          <w:lang w:val="en-US"/>
        </w:rPr>
        <w:t xml:space="preserve"> </w:t>
      </w:r>
      <w:r w:rsidRPr="00D84F7E">
        <w:rPr>
          <w:rFonts w:ascii="Times New Roman" w:hAnsi="Times New Roman" w:cs="Times New Roman"/>
          <w:sz w:val="24"/>
          <w:szCs w:val="24"/>
        </w:rPr>
        <w:t xml:space="preserve">Для использования этой платформы убедитесь, что у вас есть зарегистрированный </w:t>
      </w:r>
      <w:proofErr w:type="spellStart"/>
      <w:r w:rsidRPr="00D84F7E">
        <w:rPr>
          <w:rFonts w:ascii="Times New Roman" w:hAnsi="Times New Roman" w:cs="Times New Roman"/>
          <w:sz w:val="24"/>
          <w:szCs w:val="24"/>
        </w:rPr>
        <w:t>google</w:t>
      </w:r>
      <w:proofErr w:type="spellEnd"/>
      <w:r w:rsidRPr="00D84F7E">
        <w:rPr>
          <w:rFonts w:ascii="Times New Roman" w:hAnsi="Times New Roman" w:cs="Times New Roman"/>
          <w:sz w:val="24"/>
          <w:szCs w:val="24"/>
        </w:rPr>
        <w:t xml:space="preserve"> </w:t>
      </w:r>
      <w:proofErr w:type="spellStart"/>
      <w:r w:rsidRPr="00D84F7E">
        <w:rPr>
          <w:rFonts w:ascii="Times New Roman" w:hAnsi="Times New Roman" w:cs="Times New Roman"/>
          <w:sz w:val="24"/>
          <w:szCs w:val="24"/>
        </w:rPr>
        <w:t>account</w:t>
      </w:r>
      <w:proofErr w:type="spellEnd"/>
      <w:r w:rsidRPr="00D84F7E">
        <w:rPr>
          <w:rFonts w:ascii="Times New Roman" w:hAnsi="Times New Roman" w:cs="Times New Roman"/>
          <w:sz w:val="24"/>
          <w:szCs w:val="24"/>
        </w:rPr>
        <w:t xml:space="preserve">, можно одновременно подключить до 100 человек, есть функция чата, можно отправлять фото участникам. </w:t>
      </w:r>
    </w:p>
    <w:p w:rsidR="00D84F7E" w:rsidRPr="00D84F7E" w:rsidRDefault="00D84F7E" w:rsidP="00EA47B0">
      <w:pPr>
        <w:spacing w:line="240" w:lineRule="auto"/>
        <w:ind w:firstLine="709"/>
        <w:jc w:val="both"/>
        <w:rPr>
          <w:rFonts w:ascii="Times New Roman" w:hAnsi="Times New Roman" w:cs="Times New Roman"/>
          <w:sz w:val="24"/>
          <w:szCs w:val="24"/>
          <w:lang w:val="en-US"/>
        </w:rPr>
      </w:pPr>
      <w:r w:rsidRPr="00D84F7E">
        <w:rPr>
          <w:rFonts w:ascii="Times New Roman" w:hAnsi="Times New Roman" w:cs="Times New Roman"/>
          <w:b/>
          <w:sz w:val="24"/>
          <w:szCs w:val="24"/>
          <w:lang w:val="en-US"/>
        </w:rPr>
        <w:t>UberConference</w:t>
      </w:r>
      <w:r w:rsidRPr="00D84F7E">
        <w:rPr>
          <w:rFonts w:ascii="Times New Roman" w:hAnsi="Times New Roman" w:cs="Times New Roman"/>
          <w:sz w:val="24"/>
          <w:szCs w:val="24"/>
          <w:lang w:val="en-US"/>
        </w:rPr>
        <w:t xml:space="preserve"> </w:t>
      </w:r>
      <w:hyperlink r:id="rId10" w:history="1">
        <w:r w:rsidRPr="00766D70">
          <w:rPr>
            <w:rStyle w:val="af6"/>
            <w:rFonts w:ascii="Times New Roman" w:hAnsi="Times New Roman" w:cs="Times New Roman"/>
            <w:sz w:val="24"/>
            <w:szCs w:val="24"/>
            <w:lang w:val="en-US"/>
          </w:rPr>
          <w:t>https://www.uberconference.com/</w:t>
        </w:r>
      </w:hyperlink>
      <w:r>
        <w:rPr>
          <w:rFonts w:ascii="Times New Roman" w:hAnsi="Times New Roman" w:cs="Times New Roman"/>
          <w:sz w:val="24"/>
          <w:szCs w:val="24"/>
          <w:lang w:val="en-US"/>
        </w:rPr>
        <w:t xml:space="preserve"> </w:t>
      </w:r>
    </w:p>
    <w:p w:rsidR="00D84F7E" w:rsidRDefault="00D84F7E" w:rsidP="00EA47B0">
      <w:pPr>
        <w:spacing w:line="240" w:lineRule="auto"/>
        <w:ind w:firstLine="709"/>
        <w:jc w:val="both"/>
        <w:rPr>
          <w:rFonts w:ascii="Times New Roman" w:hAnsi="Times New Roman" w:cs="Times New Roman"/>
          <w:sz w:val="24"/>
          <w:szCs w:val="24"/>
        </w:rPr>
      </w:pPr>
      <w:proofErr w:type="spellStart"/>
      <w:r w:rsidRPr="00D84F7E">
        <w:rPr>
          <w:rFonts w:ascii="Times New Roman" w:hAnsi="Times New Roman" w:cs="Times New Roman"/>
          <w:sz w:val="24"/>
          <w:szCs w:val="24"/>
        </w:rPr>
        <w:t>UberConference</w:t>
      </w:r>
      <w:proofErr w:type="spellEnd"/>
      <w:r w:rsidRPr="00D84F7E">
        <w:rPr>
          <w:rFonts w:ascii="Times New Roman" w:hAnsi="Times New Roman" w:cs="Times New Roman"/>
          <w:sz w:val="24"/>
          <w:szCs w:val="24"/>
        </w:rPr>
        <w:t xml:space="preserve"> предлагает простые функции и может принимать до 10 человек с бесплатным пакетом. Это отличный вариант, если вы хотите разместить вебинар без видео и только с медиа-материалами, такими как </w:t>
      </w:r>
      <w:proofErr w:type="spellStart"/>
      <w:r w:rsidRPr="00D84F7E">
        <w:rPr>
          <w:rFonts w:ascii="Times New Roman" w:hAnsi="Times New Roman" w:cs="Times New Roman"/>
          <w:sz w:val="24"/>
          <w:szCs w:val="24"/>
        </w:rPr>
        <w:t>PowerPoint</w:t>
      </w:r>
      <w:proofErr w:type="spellEnd"/>
      <w:r w:rsidRPr="00D84F7E">
        <w:rPr>
          <w:rFonts w:ascii="Times New Roman" w:hAnsi="Times New Roman" w:cs="Times New Roman"/>
          <w:sz w:val="24"/>
          <w:szCs w:val="24"/>
        </w:rPr>
        <w:t xml:space="preserve"> или </w:t>
      </w:r>
      <w:proofErr w:type="spellStart"/>
      <w:r w:rsidRPr="00D84F7E">
        <w:rPr>
          <w:rFonts w:ascii="Times New Roman" w:hAnsi="Times New Roman" w:cs="Times New Roman"/>
          <w:sz w:val="24"/>
          <w:szCs w:val="24"/>
        </w:rPr>
        <w:t>Google</w:t>
      </w:r>
      <w:proofErr w:type="spellEnd"/>
      <w:r w:rsidRPr="00D84F7E">
        <w:rPr>
          <w:rFonts w:ascii="Times New Roman" w:hAnsi="Times New Roman" w:cs="Times New Roman"/>
          <w:sz w:val="24"/>
          <w:szCs w:val="24"/>
        </w:rPr>
        <w:t xml:space="preserve"> </w:t>
      </w:r>
      <w:proofErr w:type="spellStart"/>
      <w:r w:rsidRPr="00D84F7E">
        <w:rPr>
          <w:rFonts w:ascii="Times New Roman" w:hAnsi="Times New Roman" w:cs="Times New Roman"/>
          <w:sz w:val="24"/>
          <w:szCs w:val="24"/>
        </w:rPr>
        <w:t>Slides</w:t>
      </w:r>
      <w:proofErr w:type="spellEnd"/>
      <w:r w:rsidRPr="00D84F7E">
        <w:rPr>
          <w:rFonts w:ascii="Times New Roman" w:hAnsi="Times New Roman" w:cs="Times New Roman"/>
          <w:sz w:val="24"/>
          <w:szCs w:val="24"/>
        </w:rPr>
        <w:t xml:space="preserve">. </w:t>
      </w:r>
    </w:p>
    <w:p w:rsidR="00D84F7E" w:rsidRPr="00D84F7E" w:rsidRDefault="00D84F7E" w:rsidP="00EA47B0">
      <w:pPr>
        <w:spacing w:line="240" w:lineRule="auto"/>
        <w:ind w:firstLine="709"/>
        <w:jc w:val="both"/>
        <w:rPr>
          <w:rFonts w:ascii="Times New Roman" w:hAnsi="Times New Roman" w:cs="Times New Roman"/>
          <w:b/>
          <w:sz w:val="24"/>
          <w:szCs w:val="24"/>
        </w:rPr>
      </w:pPr>
      <w:proofErr w:type="spellStart"/>
      <w:r>
        <w:rPr>
          <w:rFonts w:ascii="Times New Roman" w:hAnsi="Times New Roman" w:cs="Times New Roman"/>
          <w:b/>
          <w:sz w:val="24"/>
          <w:szCs w:val="24"/>
        </w:rPr>
        <w:t>Skype</w:t>
      </w:r>
      <w:proofErr w:type="spellEnd"/>
      <w:r w:rsidRPr="00D84F7E">
        <w:rPr>
          <w:rFonts w:ascii="Times New Roman" w:hAnsi="Times New Roman" w:cs="Times New Roman"/>
          <w:b/>
          <w:sz w:val="24"/>
          <w:szCs w:val="24"/>
        </w:rPr>
        <w:t xml:space="preserve"> </w:t>
      </w:r>
    </w:p>
    <w:p w:rsidR="00D84F7E" w:rsidRDefault="00D84F7E" w:rsidP="00EA47B0">
      <w:pPr>
        <w:spacing w:line="240" w:lineRule="auto"/>
        <w:ind w:firstLine="709"/>
        <w:jc w:val="both"/>
        <w:rPr>
          <w:rFonts w:ascii="Times New Roman" w:hAnsi="Times New Roman" w:cs="Times New Roman"/>
          <w:sz w:val="24"/>
          <w:szCs w:val="24"/>
        </w:rPr>
      </w:pPr>
      <w:r w:rsidRPr="00D84F7E">
        <w:rPr>
          <w:rFonts w:ascii="Times New Roman" w:hAnsi="Times New Roman" w:cs="Times New Roman"/>
          <w:sz w:val="24"/>
          <w:szCs w:val="24"/>
        </w:rPr>
        <w:t xml:space="preserve">Функции голосовых и </w:t>
      </w:r>
      <w:proofErr w:type="spellStart"/>
      <w:r w:rsidRPr="00D84F7E">
        <w:rPr>
          <w:rFonts w:ascii="Times New Roman" w:hAnsi="Times New Roman" w:cs="Times New Roman"/>
          <w:sz w:val="24"/>
          <w:szCs w:val="24"/>
        </w:rPr>
        <w:t>видеозвонков</w:t>
      </w:r>
      <w:proofErr w:type="spellEnd"/>
      <w:r w:rsidRPr="00D84F7E">
        <w:rPr>
          <w:rFonts w:ascii="Times New Roman" w:hAnsi="Times New Roman" w:cs="Times New Roman"/>
          <w:sz w:val="24"/>
          <w:szCs w:val="24"/>
        </w:rPr>
        <w:t xml:space="preserve"> группы </w:t>
      </w:r>
      <w:proofErr w:type="spellStart"/>
      <w:r w:rsidRPr="00D84F7E">
        <w:rPr>
          <w:rFonts w:ascii="Times New Roman" w:hAnsi="Times New Roman" w:cs="Times New Roman"/>
          <w:sz w:val="24"/>
          <w:szCs w:val="24"/>
        </w:rPr>
        <w:t>Skype</w:t>
      </w:r>
      <w:proofErr w:type="spellEnd"/>
      <w:r w:rsidRPr="00D84F7E">
        <w:rPr>
          <w:rFonts w:ascii="Times New Roman" w:hAnsi="Times New Roman" w:cs="Times New Roman"/>
          <w:sz w:val="24"/>
          <w:szCs w:val="24"/>
        </w:rPr>
        <w:t xml:space="preserve"> позволяют одновременно вмещать до 25 человек на </w:t>
      </w:r>
      <w:proofErr w:type="spellStart"/>
      <w:r w:rsidRPr="00D84F7E">
        <w:rPr>
          <w:rFonts w:ascii="Times New Roman" w:hAnsi="Times New Roman" w:cs="Times New Roman"/>
          <w:sz w:val="24"/>
          <w:szCs w:val="24"/>
        </w:rPr>
        <w:t>вебинаре</w:t>
      </w:r>
      <w:proofErr w:type="spellEnd"/>
      <w:r w:rsidRPr="00D84F7E">
        <w:rPr>
          <w:rFonts w:ascii="Times New Roman" w:hAnsi="Times New Roman" w:cs="Times New Roman"/>
          <w:sz w:val="24"/>
          <w:szCs w:val="24"/>
        </w:rPr>
        <w:t xml:space="preserve">. Учитывая популярность </w:t>
      </w:r>
      <w:proofErr w:type="spellStart"/>
      <w:r w:rsidRPr="00D84F7E">
        <w:rPr>
          <w:rFonts w:ascii="Times New Roman" w:hAnsi="Times New Roman" w:cs="Times New Roman"/>
          <w:sz w:val="24"/>
          <w:szCs w:val="24"/>
        </w:rPr>
        <w:t>Skype</w:t>
      </w:r>
      <w:proofErr w:type="spellEnd"/>
      <w:r w:rsidRPr="00D84F7E">
        <w:rPr>
          <w:rFonts w:ascii="Times New Roman" w:hAnsi="Times New Roman" w:cs="Times New Roman"/>
          <w:sz w:val="24"/>
          <w:szCs w:val="24"/>
        </w:rPr>
        <w:t xml:space="preserve">, ваша аудитория, вероятно, уже имеет установленное приложение, и это минус один дополнительный шаг между вами и участниками вашего мероприятия. Вы можете показать свой рабочий стол и проводить трансляцию занятия. </w:t>
      </w:r>
    </w:p>
    <w:p w:rsidR="00D84F7E" w:rsidRPr="00D84F7E" w:rsidRDefault="00D84F7E" w:rsidP="00EA47B0">
      <w:pPr>
        <w:spacing w:line="240" w:lineRule="auto"/>
        <w:ind w:firstLine="709"/>
        <w:jc w:val="both"/>
        <w:rPr>
          <w:rFonts w:ascii="Times New Roman" w:hAnsi="Times New Roman" w:cs="Times New Roman"/>
          <w:b/>
          <w:sz w:val="24"/>
          <w:szCs w:val="24"/>
        </w:rPr>
      </w:pPr>
      <w:proofErr w:type="spellStart"/>
      <w:r w:rsidRPr="00D84F7E">
        <w:rPr>
          <w:rFonts w:ascii="Times New Roman" w:hAnsi="Times New Roman" w:cs="Times New Roman"/>
          <w:b/>
          <w:sz w:val="24"/>
          <w:szCs w:val="24"/>
        </w:rPr>
        <w:t>YouTube</w:t>
      </w:r>
      <w:proofErr w:type="spellEnd"/>
    </w:p>
    <w:p w:rsidR="00D84F7E" w:rsidRDefault="00D84F7E" w:rsidP="00EA47B0">
      <w:pPr>
        <w:spacing w:line="240" w:lineRule="auto"/>
        <w:ind w:firstLine="709"/>
        <w:jc w:val="both"/>
        <w:rPr>
          <w:rFonts w:ascii="Times New Roman" w:hAnsi="Times New Roman" w:cs="Times New Roman"/>
          <w:sz w:val="24"/>
          <w:szCs w:val="24"/>
        </w:rPr>
      </w:pPr>
      <w:r w:rsidRPr="00D84F7E">
        <w:rPr>
          <w:rFonts w:ascii="Times New Roman" w:hAnsi="Times New Roman" w:cs="Times New Roman"/>
          <w:sz w:val="24"/>
          <w:szCs w:val="24"/>
        </w:rPr>
        <w:t xml:space="preserve">Трансляции на </w:t>
      </w:r>
      <w:proofErr w:type="spellStart"/>
      <w:r w:rsidRPr="00D84F7E">
        <w:rPr>
          <w:rFonts w:ascii="Times New Roman" w:hAnsi="Times New Roman" w:cs="Times New Roman"/>
          <w:sz w:val="24"/>
          <w:szCs w:val="24"/>
        </w:rPr>
        <w:t>YouTube</w:t>
      </w:r>
      <w:proofErr w:type="spellEnd"/>
      <w:r w:rsidRPr="00D84F7E">
        <w:rPr>
          <w:rFonts w:ascii="Times New Roman" w:hAnsi="Times New Roman" w:cs="Times New Roman"/>
          <w:sz w:val="24"/>
          <w:szCs w:val="24"/>
        </w:rPr>
        <w:t xml:space="preserve">. Можно легко подключить учеников по ссылке, причем ученики легко могут подключиться со своего смартфона (при наличии интернета) и посмотреть урок. Инструкция: </w:t>
      </w:r>
      <w:hyperlink r:id="rId11" w:history="1">
        <w:r w:rsidR="00F03EFD" w:rsidRPr="00766D70">
          <w:rPr>
            <w:rStyle w:val="af6"/>
            <w:rFonts w:ascii="Times New Roman" w:hAnsi="Times New Roman" w:cs="Times New Roman"/>
            <w:sz w:val="24"/>
            <w:szCs w:val="24"/>
          </w:rPr>
          <w:t>https://support.google.com/youtube/answer/2853700?hl=ru</w:t>
        </w:r>
      </w:hyperlink>
      <w:r w:rsidR="00F03EFD">
        <w:rPr>
          <w:rFonts w:ascii="Times New Roman" w:hAnsi="Times New Roman" w:cs="Times New Roman"/>
          <w:sz w:val="24"/>
          <w:szCs w:val="24"/>
        </w:rPr>
        <w:t xml:space="preserve"> </w:t>
      </w:r>
    </w:p>
    <w:p w:rsidR="00F03EFD" w:rsidRPr="00F03EFD" w:rsidRDefault="00F03EFD" w:rsidP="00F03EFD">
      <w:pPr>
        <w:spacing w:line="240" w:lineRule="auto"/>
        <w:ind w:firstLine="709"/>
        <w:jc w:val="both"/>
        <w:rPr>
          <w:rFonts w:ascii="Times New Roman" w:hAnsi="Times New Roman" w:cs="Times New Roman"/>
          <w:sz w:val="24"/>
          <w:szCs w:val="24"/>
        </w:rPr>
      </w:pPr>
      <w:r w:rsidRPr="00F03EFD">
        <w:rPr>
          <w:rFonts w:ascii="Times New Roman" w:hAnsi="Times New Roman" w:cs="Times New Roman"/>
          <w:b/>
          <w:bCs/>
          <w:sz w:val="24"/>
          <w:szCs w:val="24"/>
        </w:rPr>
        <w:t>Тесты для самопроверки</w:t>
      </w:r>
    </w:p>
    <w:p w:rsidR="00F03EFD" w:rsidRPr="00F03EFD" w:rsidRDefault="00F03EFD" w:rsidP="00F03EFD">
      <w:pPr>
        <w:spacing w:line="240" w:lineRule="auto"/>
        <w:ind w:firstLine="709"/>
        <w:jc w:val="both"/>
        <w:rPr>
          <w:rFonts w:ascii="Times New Roman" w:hAnsi="Times New Roman" w:cs="Times New Roman"/>
          <w:sz w:val="24"/>
          <w:szCs w:val="24"/>
        </w:rPr>
      </w:pPr>
      <w:r w:rsidRPr="00F03EFD">
        <w:rPr>
          <w:rFonts w:ascii="Times New Roman" w:hAnsi="Times New Roman" w:cs="Times New Roman"/>
          <w:sz w:val="24"/>
          <w:szCs w:val="24"/>
        </w:rPr>
        <w:t xml:space="preserve">С помощью этих сервисов </w:t>
      </w:r>
      <w:r>
        <w:rPr>
          <w:rFonts w:ascii="Times New Roman" w:hAnsi="Times New Roman" w:cs="Times New Roman"/>
          <w:sz w:val="24"/>
          <w:szCs w:val="24"/>
        </w:rPr>
        <w:t>обучающиеся</w:t>
      </w:r>
      <w:r w:rsidRPr="00F03EFD">
        <w:rPr>
          <w:rFonts w:ascii="Times New Roman" w:hAnsi="Times New Roman" w:cs="Times New Roman"/>
          <w:sz w:val="24"/>
          <w:szCs w:val="24"/>
        </w:rPr>
        <w:t xml:space="preserve"> могут проверять свое понимание в учебной теме.</w:t>
      </w:r>
    </w:p>
    <w:p w:rsidR="00F03EFD" w:rsidRPr="00F03EFD" w:rsidRDefault="00F03EFD" w:rsidP="00F03EFD">
      <w:pPr>
        <w:spacing w:line="240" w:lineRule="auto"/>
        <w:ind w:firstLine="709"/>
        <w:jc w:val="both"/>
        <w:rPr>
          <w:rFonts w:ascii="Times New Roman" w:hAnsi="Times New Roman" w:cs="Times New Roman"/>
          <w:sz w:val="24"/>
          <w:szCs w:val="24"/>
        </w:rPr>
      </w:pPr>
      <w:proofErr w:type="spellStart"/>
      <w:r w:rsidRPr="00F03EFD">
        <w:rPr>
          <w:rFonts w:ascii="Times New Roman" w:hAnsi="Times New Roman" w:cs="Times New Roman"/>
          <w:b/>
          <w:bCs/>
          <w:sz w:val="24"/>
          <w:szCs w:val="24"/>
        </w:rPr>
        <w:t>LearningApps</w:t>
      </w:r>
      <w:proofErr w:type="spellEnd"/>
      <w:r w:rsidRPr="00F03EFD">
        <w:rPr>
          <w:rFonts w:ascii="Times New Roman" w:hAnsi="Times New Roman" w:cs="Times New Roman"/>
          <w:sz w:val="24"/>
          <w:szCs w:val="24"/>
        </w:rPr>
        <w:t> </w:t>
      </w:r>
      <w:hyperlink r:id="rId12" w:history="1">
        <w:r w:rsidRPr="00F03EFD">
          <w:rPr>
            <w:rStyle w:val="af6"/>
            <w:rFonts w:ascii="Times New Roman" w:hAnsi="Times New Roman" w:cs="Times New Roman"/>
            <w:sz w:val="24"/>
            <w:szCs w:val="24"/>
          </w:rPr>
          <w:t>https://learningapps.org/</w:t>
        </w:r>
      </w:hyperlink>
    </w:p>
    <w:p w:rsidR="00F03EFD" w:rsidRPr="00F03EFD" w:rsidRDefault="00F03EFD" w:rsidP="00F03EFD">
      <w:pPr>
        <w:spacing w:line="240" w:lineRule="auto"/>
        <w:ind w:firstLine="709"/>
        <w:jc w:val="both"/>
        <w:rPr>
          <w:rFonts w:ascii="Times New Roman" w:hAnsi="Times New Roman" w:cs="Times New Roman"/>
          <w:sz w:val="24"/>
          <w:szCs w:val="24"/>
        </w:rPr>
      </w:pPr>
      <w:r w:rsidRPr="00F03EFD">
        <w:rPr>
          <w:rFonts w:ascii="Times New Roman" w:hAnsi="Times New Roman" w:cs="Times New Roman"/>
          <w:sz w:val="24"/>
          <w:szCs w:val="24"/>
        </w:rPr>
        <w:t>Простой сервис, позволяющий создавать различные приложения для самопроверки: текст с пропусками, викторины, классификация, интерактивное видео и т.д.</w:t>
      </w:r>
    </w:p>
    <w:p w:rsidR="00F03EFD" w:rsidRPr="00F03EFD" w:rsidRDefault="00F03EFD" w:rsidP="00F03EFD">
      <w:pPr>
        <w:spacing w:line="240" w:lineRule="auto"/>
        <w:ind w:firstLine="709"/>
        <w:jc w:val="both"/>
        <w:rPr>
          <w:rFonts w:ascii="Times New Roman" w:hAnsi="Times New Roman" w:cs="Times New Roman"/>
          <w:sz w:val="24"/>
          <w:szCs w:val="24"/>
        </w:rPr>
      </w:pPr>
      <w:proofErr w:type="spellStart"/>
      <w:r w:rsidRPr="00F03EFD">
        <w:rPr>
          <w:rFonts w:ascii="Times New Roman" w:hAnsi="Times New Roman" w:cs="Times New Roman"/>
          <w:b/>
          <w:bCs/>
          <w:sz w:val="24"/>
          <w:szCs w:val="24"/>
        </w:rPr>
        <w:t>Kubbu</w:t>
      </w:r>
      <w:proofErr w:type="spellEnd"/>
      <w:r w:rsidRPr="00F03EFD">
        <w:rPr>
          <w:rFonts w:ascii="Times New Roman" w:hAnsi="Times New Roman" w:cs="Times New Roman"/>
          <w:sz w:val="24"/>
          <w:szCs w:val="24"/>
        </w:rPr>
        <w:t>  </w:t>
      </w:r>
      <w:hyperlink r:id="rId13" w:history="1">
        <w:r w:rsidRPr="00F03EFD">
          <w:rPr>
            <w:rStyle w:val="af6"/>
            <w:rFonts w:ascii="Times New Roman" w:hAnsi="Times New Roman" w:cs="Times New Roman"/>
            <w:sz w:val="24"/>
            <w:szCs w:val="24"/>
          </w:rPr>
          <w:t>http://www.kubbu.com</w:t>
        </w:r>
      </w:hyperlink>
      <w:r w:rsidRPr="00F03EFD">
        <w:rPr>
          <w:rFonts w:ascii="Times New Roman" w:hAnsi="Times New Roman" w:cs="Times New Roman"/>
          <w:sz w:val="24"/>
          <w:szCs w:val="24"/>
        </w:rPr>
        <w:t>  </w:t>
      </w:r>
    </w:p>
    <w:p w:rsidR="00F03EFD" w:rsidRPr="00F03EFD" w:rsidRDefault="00F03EFD" w:rsidP="00F03EFD">
      <w:pPr>
        <w:spacing w:line="240" w:lineRule="auto"/>
        <w:ind w:firstLine="709"/>
        <w:jc w:val="both"/>
        <w:rPr>
          <w:rFonts w:ascii="Times New Roman" w:hAnsi="Times New Roman" w:cs="Times New Roman"/>
          <w:sz w:val="24"/>
          <w:szCs w:val="24"/>
        </w:rPr>
      </w:pPr>
      <w:r w:rsidRPr="00F03EFD">
        <w:rPr>
          <w:rFonts w:ascii="Times New Roman" w:hAnsi="Times New Roman" w:cs="Times New Roman"/>
          <w:sz w:val="24"/>
          <w:szCs w:val="24"/>
        </w:rPr>
        <w:t xml:space="preserve">Интерактивные задания по </w:t>
      </w:r>
      <w:r>
        <w:rPr>
          <w:rFonts w:ascii="Times New Roman" w:hAnsi="Times New Roman" w:cs="Times New Roman"/>
          <w:sz w:val="24"/>
          <w:szCs w:val="24"/>
        </w:rPr>
        <w:t>всем</w:t>
      </w:r>
      <w:r w:rsidRPr="00F03EFD">
        <w:rPr>
          <w:rFonts w:ascii="Times New Roman" w:hAnsi="Times New Roman" w:cs="Times New Roman"/>
          <w:sz w:val="24"/>
          <w:szCs w:val="24"/>
        </w:rPr>
        <w:t xml:space="preserve"> учебным предметам.</w:t>
      </w:r>
    </w:p>
    <w:p w:rsidR="00F03EFD" w:rsidRPr="00F03EFD" w:rsidRDefault="00F03EFD" w:rsidP="00F03EFD">
      <w:pPr>
        <w:spacing w:line="240" w:lineRule="auto"/>
        <w:ind w:firstLine="709"/>
        <w:jc w:val="both"/>
        <w:rPr>
          <w:rFonts w:ascii="Times New Roman" w:hAnsi="Times New Roman" w:cs="Times New Roman"/>
          <w:sz w:val="24"/>
          <w:szCs w:val="24"/>
        </w:rPr>
      </w:pPr>
      <w:proofErr w:type="spellStart"/>
      <w:r w:rsidRPr="00F03EFD">
        <w:rPr>
          <w:rFonts w:ascii="Times New Roman" w:hAnsi="Times New Roman" w:cs="Times New Roman"/>
          <w:b/>
          <w:bCs/>
          <w:sz w:val="24"/>
          <w:szCs w:val="24"/>
        </w:rPr>
        <w:lastRenderedPageBreak/>
        <w:t>Quizlet</w:t>
      </w:r>
      <w:proofErr w:type="spellEnd"/>
      <w:r w:rsidRPr="00F03EFD">
        <w:rPr>
          <w:rFonts w:ascii="Times New Roman" w:hAnsi="Times New Roman" w:cs="Times New Roman"/>
          <w:sz w:val="24"/>
          <w:szCs w:val="24"/>
        </w:rPr>
        <w:t> </w:t>
      </w:r>
      <w:hyperlink r:id="rId14" w:history="1">
        <w:r w:rsidRPr="00F03EFD">
          <w:rPr>
            <w:rStyle w:val="af6"/>
            <w:rFonts w:ascii="Times New Roman" w:hAnsi="Times New Roman" w:cs="Times New Roman"/>
            <w:sz w:val="24"/>
            <w:szCs w:val="24"/>
          </w:rPr>
          <w:t>https://quizlet.com/</w:t>
        </w:r>
      </w:hyperlink>
    </w:p>
    <w:p w:rsidR="00F03EFD" w:rsidRPr="00F03EFD" w:rsidRDefault="00F03EFD" w:rsidP="00F03EFD">
      <w:pPr>
        <w:spacing w:line="240" w:lineRule="auto"/>
        <w:ind w:firstLine="709"/>
        <w:jc w:val="both"/>
        <w:rPr>
          <w:rFonts w:ascii="Times New Roman" w:hAnsi="Times New Roman" w:cs="Times New Roman"/>
          <w:sz w:val="24"/>
          <w:szCs w:val="24"/>
        </w:rPr>
      </w:pPr>
      <w:r w:rsidRPr="00F03EFD">
        <w:rPr>
          <w:rFonts w:ascii="Times New Roman" w:hAnsi="Times New Roman" w:cs="Times New Roman"/>
          <w:sz w:val="24"/>
          <w:szCs w:val="24"/>
        </w:rPr>
        <w:t xml:space="preserve">Сервис, позволяющий создавать </w:t>
      </w:r>
      <w:proofErr w:type="spellStart"/>
      <w:r w:rsidRPr="00F03EFD">
        <w:rPr>
          <w:rFonts w:ascii="Times New Roman" w:hAnsi="Times New Roman" w:cs="Times New Roman"/>
          <w:sz w:val="24"/>
          <w:szCs w:val="24"/>
        </w:rPr>
        <w:t>флешкарты</w:t>
      </w:r>
      <w:proofErr w:type="spellEnd"/>
      <w:r w:rsidRPr="00F03EFD">
        <w:rPr>
          <w:rFonts w:ascii="Times New Roman" w:hAnsi="Times New Roman" w:cs="Times New Roman"/>
          <w:sz w:val="24"/>
          <w:szCs w:val="24"/>
        </w:rPr>
        <w:t xml:space="preserve"> и игры, которые можно использовать </w:t>
      </w:r>
      <w:r>
        <w:rPr>
          <w:rFonts w:ascii="Times New Roman" w:hAnsi="Times New Roman" w:cs="Times New Roman"/>
          <w:sz w:val="24"/>
          <w:szCs w:val="24"/>
        </w:rPr>
        <w:t>на всех уровнях общего образования</w:t>
      </w:r>
      <w:r w:rsidRPr="00F03EFD">
        <w:rPr>
          <w:rFonts w:ascii="Times New Roman" w:hAnsi="Times New Roman" w:cs="Times New Roman"/>
          <w:sz w:val="24"/>
          <w:szCs w:val="24"/>
        </w:rPr>
        <w:t xml:space="preserve"> или любого учебного предмета. </w:t>
      </w:r>
      <w:proofErr w:type="spellStart"/>
      <w:r w:rsidRPr="00F03EFD">
        <w:rPr>
          <w:rFonts w:ascii="Times New Roman" w:hAnsi="Times New Roman" w:cs="Times New Roman"/>
          <w:sz w:val="24"/>
          <w:szCs w:val="24"/>
        </w:rPr>
        <w:t>Quizlet</w:t>
      </w:r>
      <w:proofErr w:type="spellEnd"/>
      <w:r w:rsidRPr="00F03EFD">
        <w:rPr>
          <w:rFonts w:ascii="Times New Roman" w:hAnsi="Times New Roman" w:cs="Times New Roman"/>
          <w:sz w:val="24"/>
          <w:szCs w:val="24"/>
        </w:rPr>
        <w:t xml:space="preserve"> чаще всего  рассматривают как сервис для изучения иностранных слов.</w:t>
      </w:r>
      <w:r w:rsidRPr="00F03EFD">
        <w:rPr>
          <w:rFonts w:ascii="Times New Roman" w:hAnsi="Times New Roman" w:cs="Times New Roman"/>
          <w:sz w:val="24"/>
          <w:szCs w:val="24"/>
        </w:rPr>
        <w:br/>
        <w:t>В </w:t>
      </w:r>
      <w:hyperlink r:id="rId15" w:tgtFrame="_blank" w:history="1">
        <w:r w:rsidRPr="00F03EFD">
          <w:rPr>
            <w:rStyle w:val="af6"/>
            <w:rFonts w:ascii="Times New Roman" w:hAnsi="Times New Roman" w:cs="Times New Roman"/>
            <w:sz w:val="24"/>
            <w:szCs w:val="24"/>
          </w:rPr>
          <w:t>этой публикации</w:t>
        </w:r>
      </w:hyperlink>
      <w:r w:rsidRPr="00F03EFD">
        <w:rPr>
          <w:rFonts w:ascii="Times New Roman" w:hAnsi="Times New Roman" w:cs="Times New Roman"/>
          <w:sz w:val="24"/>
          <w:szCs w:val="24"/>
        </w:rPr>
        <w:t> вы найдете пошаговую инструкцию по работе с сервисом.</w:t>
      </w:r>
    </w:p>
    <w:p w:rsidR="00F03EFD" w:rsidRPr="00F03EFD" w:rsidRDefault="00F03EFD" w:rsidP="00F03EFD">
      <w:pPr>
        <w:spacing w:line="240" w:lineRule="auto"/>
        <w:ind w:firstLine="709"/>
        <w:jc w:val="both"/>
        <w:rPr>
          <w:rFonts w:ascii="Times New Roman" w:hAnsi="Times New Roman" w:cs="Times New Roman"/>
          <w:sz w:val="24"/>
          <w:szCs w:val="24"/>
        </w:rPr>
      </w:pPr>
      <w:r w:rsidRPr="00F03EFD">
        <w:rPr>
          <w:rFonts w:ascii="Times New Roman" w:hAnsi="Times New Roman" w:cs="Times New Roman"/>
          <w:b/>
          <w:bCs/>
          <w:sz w:val="24"/>
          <w:szCs w:val="24"/>
        </w:rPr>
        <w:t>H5P</w:t>
      </w:r>
      <w:r w:rsidRPr="00F03EFD">
        <w:rPr>
          <w:rFonts w:ascii="Times New Roman" w:hAnsi="Times New Roman" w:cs="Times New Roman"/>
          <w:sz w:val="24"/>
          <w:szCs w:val="24"/>
        </w:rPr>
        <w:t> </w:t>
      </w:r>
      <w:hyperlink r:id="rId16" w:history="1">
        <w:r w:rsidRPr="00F03EFD">
          <w:rPr>
            <w:rStyle w:val="af6"/>
            <w:rFonts w:ascii="Times New Roman" w:hAnsi="Times New Roman" w:cs="Times New Roman"/>
            <w:sz w:val="24"/>
            <w:szCs w:val="24"/>
          </w:rPr>
          <w:t>h5p.org</w:t>
        </w:r>
      </w:hyperlink>
    </w:p>
    <w:p w:rsidR="00F03EFD" w:rsidRPr="00F03EFD" w:rsidRDefault="00F03EFD" w:rsidP="00F03EFD">
      <w:pPr>
        <w:spacing w:line="240" w:lineRule="auto"/>
        <w:ind w:firstLine="709"/>
        <w:jc w:val="both"/>
        <w:rPr>
          <w:rFonts w:ascii="Times New Roman" w:hAnsi="Times New Roman" w:cs="Times New Roman"/>
          <w:sz w:val="24"/>
          <w:szCs w:val="24"/>
        </w:rPr>
      </w:pPr>
      <w:r w:rsidRPr="00F03EFD">
        <w:rPr>
          <w:rFonts w:ascii="Times New Roman" w:hAnsi="Times New Roman" w:cs="Times New Roman"/>
          <w:sz w:val="24"/>
          <w:szCs w:val="24"/>
        </w:rPr>
        <w:t>Платформа, на которой можно создавать интерактивные задания для самопроверки. Задания передаются ученикам по ссылке.</w:t>
      </w:r>
    </w:p>
    <w:p w:rsidR="00F03EFD" w:rsidRPr="00F03EFD" w:rsidRDefault="00F03EFD" w:rsidP="00F03EFD">
      <w:pPr>
        <w:spacing w:line="240" w:lineRule="auto"/>
        <w:ind w:firstLine="709"/>
        <w:jc w:val="both"/>
        <w:rPr>
          <w:rFonts w:ascii="Times New Roman" w:hAnsi="Times New Roman" w:cs="Times New Roman"/>
          <w:sz w:val="24"/>
          <w:szCs w:val="24"/>
        </w:rPr>
      </w:pPr>
      <w:r w:rsidRPr="00F03EFD">
        <w:rPr>
          <w:rFonts w:ascii="Times New Roman" w:hAnsi="Times New Roman" w:cs="Times New Roman"/>
          <w:b/>
          <w:bCs/>
          <w:sz w:val="24"/>
          <w:szCs w:val="24"/>
        </w:rPr>
        <w:t>Таблица продвижения</w:t>
      </w:r>
    </w:p>
    <w:p w:rsidR="00F03EFD" w:rsidRPr="00F03EFD" w:rsidRDefault="00F03EFD" w:rsidP="00F03EFD">
      <w:pPr>
        <w:spacing w:line="240" w:lineRule="auto"/>
        <w:ind w:firstLine="709"/>
        <w:jc w:val="both"/>
        <w:rPr>
          <w:rFonts w:ascii="Times New Roman" w:hAnsi="Times New Roman" w:cs="Times New Roman"/>
          <w:sz w:val="24"/>
          <w:szCs w:val="24"/>
        </w:rPr>
      </w:pPr>
      <w:r w:rsidRPr="00F03EFD">
        <w:rPr>
          <w:rFonts w:ascii="Times New Roman" w:hAnsi="Times New Roman" w:cs="Times New Roman"/>
          <w:sz w:val="24"/>
          <w:szCs w:val="24"/>
        </w:rPr>
        <w:t xml:space="preserve">Создайте в таблицах </w:t>
      </w:r>
      <w:proofErr w:type="spellStart"/>
      <w:proofErr w:type="gramStart"/>
      <w:r w:rsidRPr="00F03EFD">
        <w:rPr>
          <w:rFonts w:ascii="Times New Roman" w:hAnsi="Times New Roman" w:cs="Times New Roman"/>
          <w:sz w:val="24"/>
          <w:szCs w:val="24"/>
        </w:rPr>
        <w:t>Google</w:t>
      </w:r>
      <w:proofErr w:type="spellEnd"/>
      <w:r w:rsidRPr="00F03EFD">
        <w:rPr>
          <w:rFonts w:ascii="Times New Roman" w:hAnsi="Times New Roman" w:cs="Times New Roman"/>
          <w:sz w:val="24"/>
          <w:szCs w:val="24"/>
        </w:rPr>
        <w:t>  таблицу</w:t>
      </w:r>
      <w:proofErr w:type="gramEnd"/>
      <w:r w:rsidRPr="00F03EFD">
        <w:rPr>
          <w:rFonts w:ascii="Times New Roman" w:hAnsi="Times New Roman" w:cs="Times New Roman"/>
          <w:sz w:val="24"/>
          <w:szCs w:val="24"/>
        </w:rPr>
        <w:t>, в которую внесите имена учеников (ряды) и перечисление заданий/шагов, которые должны сделать ученики. Учащимся предоставьте доступ для редактирования. Они заходят в эту таблицу и отмечают выполнение задания. Причем могут отмечать зеленым, желтым или красным цветом в зависимости от того, насколько легко справились с заданием.</w:t>
      </w:r>
    </w:p>
    <w:p w:rsidR="00F03EFD" w:rsidRPr="00F03EFD" w:rsidRDefault="00F03EFD" w:rsidP="00F03EFD">
      <w:pPr>
        <w:spacing w:line="240" w:lineRule="auto"/>
        <w:ind w:firstLine="709"/>
        <w:jc w:val="both"/>
        <w:rPr>
          <w:rFonts w:ascii="Times New Roman" w:hAnsi="Times New Roman" w:cs="Times New Roman"/>
          <w:sz w:val="24"/>
          <w:szCs w:val="24"/>
        </w:rPr>
      </w:pPr>
      <w:r w:rsidRPr="00F03EFD">
        <w:rPr>
          <w:rFonts w:ascii="Times New Roman" w:hAnsi="Times New Roman" w:cs="Times New Roman"/>
          <w:b/>
          <w:bCs/>
          <w:sz w:val="24"/>
          <w:szCs w:val="24"/>
        </w:rPr>
        <w:t xml:space="preserve">Работа в </w:t>
      </w:r>
      <w:proofErr w:type="spellStart"/>
      <w:r w:rsidRPr="00F03EFD">
        <w:rPr>
          <w:rFonts w:ascii="Times New Roman" w:hAnsi="Times New Roman" w:cs="Times New Roman"/>
          <w:b/>
          <w:bCs/>
          <w:sz w:val="24"/>
          <w:szCs w:val="24"/>
        </w:rPr>
        <w:t>Google</w:t>
      </w:r>
      <w:proofErr w:type="spellEnd"/>
      <w:r w:rsidRPr="00F03EFD">
        <w:rPr>
          <w:rFonts w:ascii="Times New Roman" w:hAnsi="Times New Roman" w:cs="Times New Roman"/>
          <w:b/>
          <w:bCs/>
          <w:sz w:val="24"/>
          <w:szCs w:val="24"/>
        </w:rPr>
        <w:t>-документах</w:t>
      </w:r>
    </w:p>
    <w:p w:rsidR="00A764E8" w:rsidRDefault="003F4499" w:rsidP="00A764E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Обучающиеся</w:t>
      </w:r>
      <w:r w:rsidR="00F03EFD" w:rsidRPr="00F03EFD">
        <w:rPr>
          <w:rFonts w:ascii="Times New Roman" w:hAnsi="Times New Roman" w:cs="Times New Roman"/>
          <w:sz w:val="24"/>
          <w:szCs w:val="24"/>
        </w:rPr>
        <w:t xml:space="preserve"> могут работать совместно в документах </w:t>
      </w:r>
      <w:proofErr w:type="spellStart"/>
      <w:r w:rsidR="00F03EFD" w:rsidRPr="00F03EFD">
        <w:rPr>
          <w:rFonts w:ascii="Times New Roman" w:hAnsi="Times New Roman" w:cs="Times New Roman"/>
          <w:sz w:val="24"/>
          <w:szCs w:val="24"/>
        </w:rPr>
        <w:t>Google</w:t>
      </w:r>
      <w:proofErr w:type="spellEnd"/>
      <w:r w:rsidR="00F03EFD" w:rsidRPr="00F03EFD">
        <w:rPr>
          <w:rFonts w:ascii="Times New Roman" w:hAnsi="Times New Roman" w:cs="Times New Roman"/>
          <w:sz w:val="24"/>
          <w:szCs w:val="24"/>
        </w:rPr>
        <w:t xml:space="preserve"> над заданиями или индивидуально. Учитель может отслеживать продвижение ученика по заданию, комментировать выполнение задания, направлять ученика.</w:t>
      </w:r>
      <w:r w:rsidRPr="003F4499">
        <w:rPr>
          <w:rFonts w:ascii="Times New Roman" w:hAnsi="Times New Roman" w:cs="Times New Roman"/>
          <w:sz w:val="24"/>
          <w:szCs w:val="24"/>
        </w:rPr>
        <w:br/>
      </w:r>
    </w:p>
    <w:p w:rsidR="003F4499" w:rsidRPr="003F4499" w:rsidRDefault="003F4499" w:rsidP="00A764E8">
      <w:pPr>
        <w:spacing w:line="240" w:lineRule="auto"/>
        <w:ind w:firstLine="709"/>
        <w:jc w:val="both"/>
        <w:rPr>
          <w:rFonts w:ascii="Times New Roman" w:hAnsi="Times New Roman" w:cs="Times New Roman"/>
          <w:sz w:val="24"/>
          <w:szCs w:val="24"/>
        </w:rPr>
      </w:pPr>
      <w:r w:rsidRPr="003F4499">
        <w:rPr>
          <w:rFonts w:ascii="Times New Roman" w:hAnsi="Times New Roman" w:cs="Times New Roman"/>
          <w:sz w:val="24"/>
          <w:szCs w:val="24"/>
        </w:rPr>
        <w:t>Сервисы, при помощи которых вы получает обратную связь от ваших учеников.</w:t>
      </w:r>
    </w:p>
    <w:p w:rsidR="003F4499" w:rsidRPr="003F4499" w:rsidRDefault="003F4499" w:rsidP="003F4499">
      <w:pPr>
        <w:spacing w:line="240" w:lineRule="auto"/>
        <w:ind w:firstLine="709"/>
        <w:jc w:val="both"/>
        <w:rPr>
          <w:rFonts w:ascii="Times New Roman" w:hAnsi="Times New Roman" w:cs="Times New Roman"/>
          <w:sz w:val="24"/>
          <w:szCs w:val="24"/>
        </w:rPr>
      </w:pPr>
      <w:proofErr w:type="spellStart"/>
      <w:r w:rsidRPr="003F4499">
        <w:rPr>
          <w:rFonts w:ascii="Times New Roman" w:hAnsi="Times New Roman" w:cs="Times New Roman"/>
          <w:b/>
          <w:bCs/>
          <w:sz w:val="24"/>
          <w:szCs w:val="24"/>
        </w:rPr>
        <w:t>Direct</w:t>
      </w:r>
      <w:proofErr w:type="spellEnd"/>
      <w:r w:rsidRPr="003F4499">
        <w:rPr>
          <w:rFonts w:ascii="Times New Roman" w:hAnsi="Times New Roman" w:cs="Times New Roman"/>
          <w:b/>
          <w:bCs/>
          <w:sz w:val="24"/>
          <w:szCs w:val="24"/>
        </w:rPr>
        <w:t xml:space="preserve"> </w:t>
      </w:r>
      <w:proofErr w:type="spellStart"/>
      <w:r w:rsidRPr="003F4499">
        <w:rPr>
          <w:rFonts w:ascii="Times New Roman" w:hAnsi="Times New Roman" w:cs="Times New Roman"/>
          <w:b/>
          <w:bCs/>
          <w:sz w:val="24"/>
          <w:szCs w:val="24"/>
        </w:rPr>
        <w:t>Poll</w:t>
      </w:r>
      <w:proofErr w:type="spellEnd"/>
      <w:r w:rsidRPr="003F4499">
        <w:rPr>
          <w:rFonts w:ascii="Times New Roman" w:hAnsi="Times New Roman" w:cs="Times New Roman"/>
          <w:sz w:val="24"/>
          <w:szCs w:val="24"/>
        </w:rPr>
        <w:t> https://strawpoll.de</w:t>
      </w:r>
    </w:p>
    <w:p w:rsidR="003F4499" w:rsidRPr="003F4499" w:rsidRDefault="003F4499" w:rsidP="003F4499">
      <w:pPr>
        <w:spacing w:line="240" w:lineRule="auto"/>
        <w:ind w:firstLine="709"/>
        <w:jc w:val="both"/>
        <w:rPr>
          <w:rFonts w:ascii="Times New Roman" w:hAnsi="Times New Roman" w:cs="Times New Roman"/>
          <w:sz w:val="24"/>
          <w:szCs w:val="24"/>
        </w:rPr>
      </w:pPr>
      <w:r w:rsidRPr="003F4499">
        <w:rPr>
          <w:rFonts w:ascii="Times New Roman" w:hAnsi="Times New Roman" w:cs="Times New Roman"/>
          <w:sz w:val="24"/>
          <w:szCs w:val="24"/>
        </w:rPr>
        <w:t>В этом сервисе можно создать опрос в считанные секунды.  Используйте его для получения обратной связи. Вопросы могут быть рефлексивные, учебные или созданы с целью проведения голосования.</w:t>
      </w:r>
    </w:p>
    <w:p w:rsidR="003F4499" w:rsidRPr="003F4499" w:rsidRDefault="003F4499" w:rsidP="003F4499">
      <w:pPr>
        <w:spacing w:line="240" w:lineRule="auto"/>
        <w:ind w:firstLine="709"/>
        <w:jc w:val="both"/>
        <w:rPr>
          <w:rFonts w:ascii="Times New Roman" w:hAnsi="Times New Roman" w:cs="Times New Roman"/>
          <w:sz w:val="24"/>
          <w:szCs w:val="24"/>
        </w:rPr>
      </w:pPr>
      <w:proofErr w:type="spellStart"/>
      <w:r w:rsidRPr="003F4499">
        <w:rPr>
          <w:rFonts w:ascii="Times New Roman" w:hAnsi="Times New Roman" w:cs="Times New Roman"/>
          <w:b/>
          <w:bCs/>
          <w:sz w:val="24"/>
          <w:szCs w:val="24"/>
        </w:rPr>
        <w:t>Google</w:t>
      </w:r>
      <w:proofErr w:type="spellEnd"/>
      <w:r w:rsidRPr="003F4499">
        <w:rPr>
          <w:rFonts w:ascii="Times New Roman" w:hAnsi="Times New Roman" w:cs="Times New Roman"/>
          <w:sz w:val="24"/>
          <w:szCs w:val="24"/>
        </w:rPr>
        <w:t> </w:t>
      </w:r>
      <w:proofErr w:type="spellStart"/>
      <w:r w:rsidRPr="003F4499">
        <w:rPr>
          <w:rFonts w:ascii="Times New Roman" w:hAnsi="Times New Roman" w:cs="Times New Roman"/>
          <w:b/>
          <w:bCs/>
          <w:sz w:val="24"/>
          <w:szCs w:val="24"/>
        </w:rPr>
        <w:t>Form</w:t>
      </w:r>
      <w:proofErr w:type="spellEnd"/>
    </w:p>
    <w:p w:rsidR="003F4499" w:rsidRPr="003F4499" w:rsidRDefault="003F4499" w:rsidP="003F4499">
      <w:pPr>
        <w:spacing w:line="240" w:lineRule="auto"/>
        <w:ind w:firstLine="709"/>
        <w:jc w:val="both"/>
        <w:rPr>
          <w:rFonts w:ascii="Times New Roman" w:hAnsi="Times New Roman" w:cs="Times New Roman"/>
          <w:sz w:val="24"/>
          <w:szCs w:val="24"/>
        </w:rPr>
      </w:pPr>
      <w:r w:rsidRPr="003F4499">
        <w:rPr>
          <w:rFonts w:ascii="Times New Roman" w:hAnsi="Times New Roman" w:cs="Times New Roman"/>
          <w:sz w:val="24"/>
          <w:szCs w:val="24"/>
        </w:rPr>
        <w:t>С помощью форм можно создать учебный тест, форму обратной связи и анкету. </w:t>
      </w:r>
    </w:p>
    <w:p w:rsidR="003F4499" w:rsidRPr="003F4499" w:rsidRDefault="003F4499" w:rsidP="003F4499">
      <w:pPr>
        <w:spacing w:line="240" w:lineRule="auto"/>
        <w:ind w:firstLine="709"/>
        <w:jc w:val="both"/>
        <w:rPr>
          <w:rFonts w:ascii="Times New Roman" w:hAnsi="Times New Roman" w:cs="Times New Roman"/>
          <w:sz w:val="24"/>
          <w:szCs w:val="24"/>
        </w:rPr>
      </w:pPr>
      <w:proofErr w:type="spellStart"/>
      <w:r w:rsidRPr="003F4499">
        <w:rPr>
          <w:rFonts w:ascii="Times New Roman" w:hAnsi="Times New Roman" w:cs="Times New Roman"/>
          <w:b/>
          <w:bCs/>
          <w:sz w:val="24"/>
          <w:szCs w:val="24"/>
        </w:rPr>
        <w:t>Quizizz</w:t>
      </w:r>
      <w:proofErr w:type="spellEnd"/>
      <w:r w:rsidRPr="003F4499">
        <w:rPr>
          <w:rFonts w:ascii="Times New Roman" w:hAnsi="Times New Roman" w:cs="Times New Roman"/>
          <w:sz w:val="24"/>
          <w:szCs w:val="24"/>
        </w:rPr>
        <w:t> </w:t>
      </w:r>
      <w:hyperlink r:id="rId17" w:history="1">
        <w:r w:rsidRPr="003F4499">
          <w:rPr>
            <w:rStyle w:val="af6"/>
            <w:rFonts w:ascii="Times New Roman" w:hAnsi="Times New Roman" w:cs="Times New Roman"/>
            <w:sz w:val="24"/>
            <w:szCs w:val="24"/>
          </w:rPr>
          <w:t>http://quizizz.com</w:t>
        </w:r>
      </w:hyperlink>
    </w:p>
    <w:p w:rsidR="003F4499" w:rsidRPr="003F4499" w:rsidRDefault="003F4499" w:rsidP="003F4499">
      <w:pPr>
        <w:spacing w:line="240" w:lineRule="auto"/>
        <w:ind w:firstLine="709"/>
        <w:jc w:val="both"/>
        <w:rPr>
          <w:rFonts w:ascii="Times New Roman" w:hAnsi="Times New Roman" w:cs="Times New Roman"/>
          <w:sz w:val="24"/>
          <w:szCs w:val="24"/>
        </w:rPr>
      </w:pPr>
      <w:r w:rsidRPr="003F4499">
        <w:rPr>
          <w:rFonts w:ascii="Times New Roman" w:hAnsi="Times New Roman" w:cs="Times New Roman"/>
          <w:sz w:val="24"/>
          <w:szCs w:val="24"/>
        </w:rPr>
        <w:t>Сервис для создания викторин. Ученики проходят викторину, а учитель видит статистику по каждому ученику.</w:t>
      </w:r>
    </w:p>
    <w:p w:rsidR="003F4499" w:rsidRPr="003F4499" w:rsidRDefault="003F4499" w:rsidP="003F4499">
      <w:pPr>
        <w:spacing w:line="240" w:lineRule="auto"/>
        <w:ind w:firstLine="709"/>
        <w:jc w:val="both"/>
        <w:rPr>
          <w:rFonts w:ascii="Times New Roman" w:hAnsi="Times New Roman" w:cs="Times New Roman"/>
          <w:sz w:val="24"/>
          <w:szCs w:val="24"/>
        </w:rPr>
      </w:pPr>
      <w:proofErr w:type="spellStart"/>
      <w:r w:rsidRPr="003F4499">
        <w:rPr>
          <w:rFonts w:ascii="Times New Roman" w:hAnsi="Times New Roman" w:cs="Times New Roman"/>
          <w:b/>
          <w:bCs/>
          <w:sz w:val="24"/>
          <w:szCs w:val="24"/>
        </w:rPr>
        <w:t>Kahoot</w:t>
      </w:r>
      <w:proofErr w:type="spellEnd"/>
    </w:p>
    <w:p w:rsidR="003F4499" w:rsidRDefault="003F4499" w:rsidP="00A764E8">
      <w:pPr>
        <w:spacing w:line="240" w:lineRule="auto"/>
        <w:ind w:firstLine="709"/>
        <w:jc w:val="both"/>
        <w:rPr>
          <w:rFonts w:ascii="Times New Roman" w:hAnsi="Times New Roman" w:cs="Times New Roman"/>
          <w:sz w:val="24"/>
          <w:szCs w:val="24"/>
        </w:rPr>
      </w:pPr>
      <w:r w:rsidRPr="003F4499">
        <w:rPr>
          <w:rFonts w:ascii="Times New Roman" w:hAnsi="Times New Roman" w:cs="Times New Roman"/>
          <w:sz w:val="24"/>
          <w:szCs w:val="24"/>
        </w:rPr>
        <w:t xml:space="preserve">При помощи </w:t>
      </w:r>
      <w:proofErr w:type="spellStart"/>
      <w:r w:rsidRPr="003F4499">
        <w:rPr>
          <w:rFonts w:ascii="Times New Roman" w:hAnsi="Times New Roman" w:cs="Times New Roman"/>
          <w:sz w:val="24"/>
          <w:szCs w:val="24"/>
        </w:rPr>
        <w:t>Kahoot</w:t>
      </w:r>
      <w:proofErr w:type="spellEnd"/>
      <w:r w:rsidRPr="003F4499">
        <w:rPr>
          <w:rFonts w:ascii="Times New Roman" w:hAnsi="Times New Roman" w:cs="Times New Roman"/>
          <w:sz w:val="24"/>
          <w:szCs w:val="24"/>
        </w:rPr>
        <w:t xml:space="preserve"> тоже создаются викторины. В связи с карантином разработчики предложили функции пакета Премиум использовать беспла</w:t>
      </w:r>
      <w:r>
        <w:rPr>
          <w:rFonts w:ascii="Times New Roman" w:hAnsi="Times New Roman" w:cs="Times New Roman"/>
          <w:sz w:val="24"/>
          <w:szCs w:val="24"/>
        </w:rPr>
        <w:t xml:space="preserve">тно. Обязательно попробуйте их. </w:t>
      </w:r>
      <w:r w:rsidRPr="003F4499">
        <w:rPr>
          <w:rFonts w:ascii="Times New Roman" w:hAnsi="Times New Roman" w:cs="Times New Roman"/>
          <w:sz w:val="24"/>
          <w:szCs w:val="24"/>
        </w:rPr>
        <w:t xml:space="preserve">Инструкцию по использованию </w:t>
      </w:r>
      <w:proofErr w:type="spellStart"/>
      <w:r w:rsidRPr="003F4499">
        <w:rPr>
          <w:rFonts w:ascii="Times New Roman" w:hAnsi="Times New Roman" w:cs="Times New Roman"/>
          <w:sz w:val="24"/>
          <w:szCs w:val="24"/>
        </w:rPr>
        <w:t>Kahoot</w:t>
      </w:r>
      <w:proofErr w:type="spellEnd"/>
      <w:r w:rsidRPr="003F4499">
        <w:rPr>
          <w:rFonts w:ascii="Times New Roman" w:hAnsi="Times New Roman" w:cs="Times New Roman"/>
          <w:sz w:val="24"/>
          <w:szCs w:val="24"/>
        </w:rPr>
        <w:t xml:space="preserve"> найдете </w:t>
      </w:r>
      <w:hyperlink r:id="rId18" w:history="1">
        <w:r w:rsidRPr="003F4499">
          <w:rPr>
            <w:rStyle w:val="af6"/>
            <w:rFonts w:ascii="Times New Roman" w:hAnsi="Times New Roman" w:cs="Times New Roman"/>
            <w:sz w:val="24"/>
            <w:szCs w:val="24"/>
          </w:rPr>
          <w:t>здесь</w:t>
        </w:r>
      </w:hyperlink>
      <w:r w:rsidRPr="003F4499">
        <w:rPr>
          <w:rFonts w:ascii="Times New Roman" w:hAnsi="Times New Roman" w:cs="Times New Roman"/>
          <w:sz w:val="24"/>
          <w:szCs w:val="24"/>
        </w:rPr>
        <w:t>.</w:t>
      </w:r>
    </w:p>
    <w:p w:rsidR="00A764E8" w:rsidRPr="00F03EFD" w:rsidRDefault="00A764E8" w:rsidP="00A764E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организации проектной деятельности зайдите на сайт "Большая перемена" </w:t>
      </w:r>
      <w:hyperlink r:id="rId19" w:history="1">
        <w:r w:rsidRPr="00766D70">
          <w:rPr>
            <w:rStyle w:val="af6"/>
            <w:rFonts w:ascii="Times New Roman" w:hAnsi="Times New Roman" w:cs="Times New Roman"/>
            <w:sz w:val="24"/>
            <w:szCs w:val="24"/>
          </w:rPr>
          <w:t>https://bolshayaperemena.online</w:t>
        </w:r>
      </w:hyperlink>
      <w:r>
        <w:rPr>
          <w:rFonts w:ascii="Times New Roman" w:hAnsi="Times New Roman" w:cs="Times New Roman"/>
          <w:sz w:val="24"/>
          <w:szCs w:val="24"/>
        </w:rPr>
        <w:t xml:space="preserve"> .</w:t>
      </w:r>
    </w:p>
    <w:p w:rsidR="00D84F7E" w:rsidRDefault="00D84F7E" w:rsidP="00A764E8">
      <w:pPr>
        <w:spacing w:line="240" w:lineRule="auto"/>
        <w:ind w:firstLine="709"/>
        <w:jc w:val="both"/>
        <w:rPr>
          <w:rFonts w:ascii="Times New Roman" w:hAnsi="Times New Roman" w:cs="Times New Roman"/>
          <w:sz w:val="24"/>
          <w:szCs w:val="24"/>
        </w:rPr>
      </w:pPr>
      <w:r w:rsidRPr="00D84F7E">
        <w:rPr>
          <w:rFonts w:ascii="Times New Roman" w:hAnsi="Times New Roman" w:cs="Times New Roman"/>
          <w:b/>
          <w:sz w:val="24"/>
          <w:szCs w:val="24"/>
        </w:rPr>
        <w:t>Нет Интернета!</w:t>
      </w:r>
      <w:r w:rsidRPr="00D84F7E">
        <w:rPr>
          <w:rFonts w:ascii="Times New Roman" w:hAnsi="Times New Roman" w:cs="Times New Roman"/>
          <w:sz w:val="24"/>
          <w:szCs w:val="24"/>
        </w:rPr>
        <w:t xml:space="preserve"> Это достаточно серьезная проблема, решать которую в удаленном режиме приходится с помощью физических носителей информации. </w:t>
      </w:r>
      <w:r>
        <w:rPr>
          <w:rFonts w:ascii="Times New Roman" w:hAnsi="Times New Roman" w:cs="Times New Roman"/>
          <w:sz w:val="24"/>
          <w:szCs w:val="24"/>
        </w:rPr>
        <w:t xml:space="preserve">Рекомендуется </w:t>
      </w:r>
      <w:r w:rsidRPr="00D84F7E">
        <w:rPr>
          <w:rFonts w:ascii="Times New Roman" w:hAnsi="Times New Roman" w:cs="Times New Roman"/>
          <w:sz w:val="24"/>
          <w:szCs w:val="24"/>
        </w:rPr>
        <w:t>организовывать работу по изучению материала с использованием обычного учебника, распеча</w:t>
      </w:r>
      <w:r w:rsidR="006C7EF1">
        <w:rPr>
          <w:rFonts w:ascii="Times New Roman" w:hAnsi="Times New Roman" w:cs="Times New Roman"/>
          <w:sz w:val="24"/>
          <w:szCs w:val="24"/>
        </w:rPr>
        <w:t xml:space="preserve">танных материалов, </w:t>
      </w:r>
      <w:r w:rsidR="00393B18">
        <w:rPr>
          <w:rFonts w:ascii="Times New Roman" w:hAnsi="Times New Roman" w:cs="Times New Roman"/>
          <w:sz w:val="24"/>
          <w:szCs w:val="24"/>
        </w:rPr>
        <w:t>задачников и телефонии. П</w:t>
      </w:r>
      <w:r w:rsidRPr="00D84F7E">
        <w:rPr>
          <w:rFonts w:ascii="Times New Roman" w:hAnsi="Times New Roman" w:cs="Times New Roman"/>
          <w:sz w:val="24"/>
          <w:szCs w:val="24"/>
        </w:rPr>
        <w:t>еред урок</w:t>
      </w:r>
      <w:r w:rsidR="00393B18">
        <w:rPr>
          <w:rFonts w:ascii="Times New Roman" w:hAnsi="Times New Roman" w:cs="Times New Roman"/>
          <w:sz w:val="24"/>
          <w:szCs w:val="24"/>
        </w:rPr>
        <w:t>ами</w:t>
      </w:r>
      <w:r w:rsidRPr="00D84F7E">
        <w:rPr>
          <w:rFonts w:ascii="Times New Roman" w:hAnsi="Times New Roman" w:cs="Times New Roman"/>
          <w:sz w:val="24"/>
          <w:szCs w:val="24"/>
        </w:rPr>
        <w:t xml:space="preserve"> </w:t>
      </w:r>
      <w:r w:rsidR="00393B18">
        <w:rPr>
          <w:rFonts w:ascii="Times New Roman" w:hAnsi="Times New Roman" w:cs="Times New Roman"/>
          <w:sz w:val="24"/>
          <w:szCs w:val="24"/>
        </w:rPr>
        <w:t>обучающиеся</w:t>
      </w:r>
      <w:r w:rsidRPr="00D84F7E">
        <w:rPr>
          <w:rFonts w:ascii="Times New Roman" w:hAnsi="Times New Roman" w:cs="Times New Roman"/>
          <w:sz w:val="24"/>
          <w:szCs w:val="24"/>
        </w:rPr>
        <w:t xml:space="preserve"> долж</w:t>
      </w:r>
      <w:r w:rsidR="00393B18">
        <w:rPr>
          <w:rFonts w:ascii="Times New Roman" w:hAnsi="Times New Roman" w:cs="Times New Roman"/>
          <w:sz w:val="24"/>
          <w:szCs w:val="24"/>
        </w:rPr>
        <w:t>ны</w:t>
      </w:r>
      <w:r w:rsidRPr="00D84F7E">
        <w:rPr>
          <w:rFonts w:ascii="Times New Roman" w:hAnsi="Times New Roman" w:cs="Times New Roman"/>
          <w:sz w:val="24"/>
          <w:szCs w:val="24"/>
        </w:rPr>
        <w:t xml:space="preserve"> </w:t>
      </w:r>
      <w:r w:rsidRPr="00D84F7E">
        <w:rPr>
          <w:rFonts w:ascii="Times New Roman" w:hAnsi="Times New Roman" w:cs="Times New Roman"/>
          <w:sz w:val="24"/>
          <w:szCs w:val="24"/>
        </w:rPr>
        <w:lastRenderedPageBreak/>
        <w:t xml:space="preserve">получить четкую инструкцию по работе </w:t>
      </w:r>
      <w:r w:rsidR="00393B18">
        <w:rPr>
          <w:rFonts w:ascii="Times New Roman" w:hAnsi="Times New Roman" w:cs="Times New Roman"/>
          <w:sz w:val="24"/>
          <w:szCs w:val="24"/>
        </w:rPr>
        <w:t xml:space="preserve">с этими носителями </w:t>
      </w:r>
      <w:proofErr w:type="gramStart"/>
      <w:r w:rsidR="00393B18">
        <w:rPr>
          <w:rFonts w:ascii="Times New Roman" w:hAnsi="Times New Roman" w:cs="Times New Roman"/>
          <w:sz w:val="24"/>
          <w:szCs w:val="24"/>
        </w:rPr>
        <w:t>информации,</w:t>
      </w:r>
      <w:r w:rsidR="006C7EF1">
        <w:rPr>
          <w:rFonts w:ascii="Times New Roman" w:hAnsi="Times New Roman" w:cs="Times New Roman"/>
          <w:sz w:val="24"/>
          <w:szCs w:val="24"/>
        </w:rPr>
        <w:t xml:space="preserve"> </w:t>
      </w:r>
      <w:r w:rsidR="00393B18">
        <w:rPr>
          <w:rFonts w:ascii="Times New Roman" w:hAnsi="Times New Roman" w:cs="Times New Roman"/>
          <w:sz w:val="24"/>
          <w:szCs w:val="24"/>
        </w:rPr>
        <w:t xml:space="preserve"> </w:t>
      </w:r>
      <w:r w:rsidRPr="00D84F7E">
        <w:rPr>
          <w:rFonts w:ascii="Times New Roman" w:hAnsi="Times New Roman" w:cs="Times New Roman"/>
          <w:sz w:val="24"/>
          <w:szCs w:val="24"/>
        </w:rPr>
        <w:t xml:space="preserve"> </w:t>
      </w:r>
      <w:proofErr w:type="gramEnd"/>
      <w:r w:rsidR="00393B18">
        <w:rPr>
          <w:rFonts w:ascii="Times New Roman" w:hAnsi="Times New Roman" w:cs="Times New Roman"/>
          <w:sz w:val="24"/>
          <w:szCs w:val="24"/>
        </w:rPr>
        <w:t>формам и сроках контроля освоения материала</w:t>
      </w:r>
      <w:r w:rsidRPr="00D84F7E">
        <w:rPr>
          <w:rFonts w:ascii="Times New Roman" w:hAnsi="Times New Roman" w:cs="Times New Roman"/>
          <w:sz w:val="24"/>
          <w:szCs w:val="24"/>
        </w:rPr>
        <w:t xml:space="preserve">. В этом случае необходимо очень четко отработать систему доставки материалов от учителя до ученика и обратно. </w:t>
      </w:r>
      <w:r w:rsidR="00393B18">
        <w:rPr>
          <w:rFonts w:ascii="Times New Roman" w:hAnsi="Times New Roman" w:cs="Times New Roman"/>
          <w:sz w:val="24"/>
          <w:szCs w:val="24"/>
        </w:rPr>
        <w:t>Это могут быть</w:t>
      </w:r>
      <w:r w:rsidRPr="00D84F7E">
        <w:rPr>
          <w:rFonts w:ascii="Times New Roman" w:hAnsi="Times New Roman" w:cs="Times New Roman"/>
          <w:sz w:val="24"/>
          <w:szCs w:val="24"/>
        </w:rPr>
        <w:t xml:space="preserve"> индивидуа</w:t>
      </w:r>
      <w:r w:rsidR="00393B18">
        <w:rPr>
          <w:rFonts w:ascii="Times New Roman" w:hAnsi="Times New Roman" w:cs="Times New Roman"/>
          <w:sz w:val="24"/>
          <w:szCs w:val="24"/>
        </w:rPr>
        <w:t xml:space="preserve">льные консультации с учениками и их родителями, ММС и СМС-сообщения. </w:t>
      </w:r>
    </w:p>
    <w:p w:rsidR="00F96550" w:rsidRPr="00250632" w:rsidRDefault="00A764E8" w:rsidP="00EA47B0">
      <w:pPr>
        <w:spacing w:line="240" w:lineRule="auto"/>
        <w:ind w:firstLine="709"/>
        <w:jc w:val="both"/>
        <w:rPr>
          <w:rFonts w:ascii="Times New Roman" w:hAnsi="Times New Roman" w:cs="Times New Roman"/>
          <w:b/>
          <w:sz w:val="24"/>
          <w:szCs w:val="24"/>
          <w:u w:val="single"/>
        </w:rPr>
      </w:pPr>
      <w:r w:rsidRPr="00250632">
        <w:rPr>
          <w:rFonts w:ascii="Times New Roman" w:hAnsi="Times New Roman" w:cs="Times New Roman"/>
          <w:b/>
          <w:sz w:val="24"/>
          <w:szCs w:val="24"/>
          <w:u w:val="single"/>
        </w:rPr>
        <w:t>5</w:t>
      </w:r>
      <w:r w:rsidR="00F96550" w:rsidRPr="00250632">
        <w:rPr>
          <w:rFonts w:ascii="Times New Roman" w:hAnsi="Times New Roman" w:cs="Times New Roman"/>
          <w:b/>
          <w:sz w:val="24"/>
          <w:szCs w:val="24"/>
          <w:u w:val="single"/>
        </w:rPr>
        <w:t>. Работа с родителями</w:t>
      </w:r>
    </w:p>
    <w:p w:rsidR="006A0C55" w:rsidRDefault="00F96550" w:rsidP="00EA47B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с родителями особенно на начальном этапе</w:t>
      </w:r>
      <w:r w:rsidR="006A0C55">
        <w:rPr>
          <w:rFonts w:ascii="Times New Roman" w:hAnsi="Times New Roman" w:cs="Times New Roman"/>
          <w:sz w:val="24"/>
          <w:szCs w:val="24"/>
        </w:rPr>
        <w:t xml:space="preserve"> запуска электронного обучения с</w:t>
      </w:r>
      <w:r>
        <w:rPr>
          <w:rFonts w:ascii="Times New Roman" w:hAnsi="Times New Roman" w:cs="Times New Roman"/>
          <w:sz w:val="24"/>
          <w:szCs w:val="24"/>
        </w:rPr>
        <w:t xml:space="preserve"> применением дистанционных технологий должна быть системной, открытой и максимально доступной. </w:t>
      </w:r>
    </w:p>
    <w:p w:rsidR="004B717A" w:rsidRDefault="00F04334" w:rsidP="00EA47B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родителей на сайтах школ желательно создать отдельную рубрику, чат или форум, назначить ответственного педагога – координатора для мобильного реагирования на вопросы и проблемы и технического специалиста для удаления спама. </w:t>
      </w:r>
      <w:r w:rsidR="00F96550">
        <w:rPr>
          <w:rFonts w:ascii="Times New Roman" w:hAnsi="Times New Roman" w:cs="Times New Roman"/>
          <w:sz w:val="24"/>
          <w:szCs w:val="24"/>
        </w:rPr>
        <w:t xml:space="preserve">Педагоги-координаторы отвечают на вопросы родителей, информируют об изменениях в расписании, выявляют причины </w:t>
      </w:r>
      <w:r w:rsidR="006A0C55">
        <w:rPr>
          <w:rFonts w:ascii="Times New Roman" w:hAnsi="Times New Roman" w:cs="Times New Roman"/>
          <w:sz w:val="24"/>
          <w:szCs w:val="24"/>
        </w:rPr>
        <w:t>отсутствия</w:t>
      </w:r>
      <w:r w:rsidR="00F96550">
        <w:rPr>
          <w:rFonts w:ascii="Times New Roman" w:hAnsi="Times New Roman" w:cs="Times New Roman"/>
          <w:sz w:val="24"/>
          <w:szCs w:val="24"/>
        </w:rPr>
        <w:t xml:space="preserve"> обучающихся на онлайн-уроках, дают информацию, где можно посмотреть пропущенный урок.</w:t>
      </w:r>
    </w:p>
    <w:p w:rsidR="00F04334" w:rsidRDefault="006A0C55" w:rsidP="00EA47B0">
      <w:pPr>
        <w:spacing w:line="240" w:lineRule="auto"/>
        <w:ind w:firstLine="709"/>
        <w:jc w:val="both"/>
        <w:rPr>
          <w:rFonts w:ascii="Times New Roman" w:hAnsi="Times New Roman" w:cs="Times New Roman"/>
          <w:b/>
          <w:sz w:val="24"/>
          <w:szCs w:val="24"/>
        </w:rPr>
      </w:pPr>
      <w:r>
        <w:rPr>
          <w:rFonts w:ascii="Times New Roman" w:hAnsi="Times New Roman" w:cs="Times New Roman"/>
          <w:sz w:val="24"/>
          <w:szCs w:val="24"/>
        </w:rPr>
        <w:t>Целесообразно разработать памятку для родителей о том, с кем в образовательной организации можно связаться для решения вопросов технического и содержательного характера.</w:t>
      </w:r>
      <w:r w:rsidR="00A2645B">
        <w:rPr>
          <w:rFonts w:ascii="Times New Roman" w:hAnsi="Times New Roman" w:cs="Times New Roman"/>
          <w:sz w:val="24"/>
          <w:szCs w:val="24"/>
        </w:rPr>
        <w:t xml:space="preserve"> Примерный чек-лист для родителей в </w:t>
      </w:r>
      <w:r w:rsidR="00A2645B" w:rsidRPr="00F03EFD">
        <w:rPr>
          <w:rFonts w:ascii="Times New Roman" w:hAnsi="Times New Roman" w:cs="Times New Roman"/>
          <w:b/>
          <w:sz w:val="24"/>
          <w:szCs w:val="24"/>
        </w:rPr>
        <w:t>приложении 3.</w:t>
      </w:r>
    </w:p>
    <w:p w:rsidR="00A764E8" w:rsidRPr="00A764E8" w:rsidRDefault="00A764E8" w:rsidP="00A764E8">
      <w:pPr>
        <w:spacing w:line="240" w:lineRule="auto"/>
        <w:ind w:firstLine="709"/>
        <w:jc w:val="both"/>
        <w:rPr>
          <w:rFonts w:ascii="Times New Roman" w:hAnsi="Times New Roman" w:cs="Times New Roman"/>
          <w:sz w:val="24"/>
          <w:szCs w:val="24"/>
        </w:rPr>
      </w:pPr>
      <w:r w:rsidRPr="00A764E8">
        <w:rPr>
          <w:rFonts w:ascii="Times New Roman" w:hAnsi="Times New Roman" w:cs="Times New Roman"/>
          <w:sz w:val="24"/>
          <w:szCs w:val="24"/>
        </w:rPr>
        <w:t>В настоящее время создан федеральный навига</w:t>
      </w:r>
      <w:r>
        <w:rPr>
          <w:rFonts w:ascii="Times New Roman" w:hAnsi="Times New Roman" w:cs="Times New Roman"/>
          <w:sz w:val="24"/>
          <w:szCs w:val="24"/>
        </w:rPr>
        <w:t>тор для современных родителей "Р</w:t>
      </w:r>
      <w:r w:rsidRPr="00A764E8">
        <w:rPr>
          <w:rFonts w:ascii="Times New Roman" w:hAnsi="Times New Roman" w:cs="Times New Roman"/>
          <w:sz w:val="24"/>
          <w:szCs w:val="24"/>
        </w:rPr>
        <w:t xml:space="preserve">астем вместе". Адрес сайта </w:t>
      </w:r>
      <w:hyperlink r:id="rId20" w:history="1">
        <w:r w:rsidRPr="00766D70">
          <w:rPr>
            <w:rStyle w:val="af6"/>
            <w:rFonts w:ascii="Times New Roman" w:hAnsi="Times New Roman" w:cs="Times New Roman"/>
            <w:sz w:val="24"/>
            <w:szCs w:val="24"/>
          </w:rPr>
          <w:t>https://растимдетей.рф/articles/shkolniki-ostalis-doma-kakie-est-varianty</w:t>
        </w:r>
      </w:hyperlink>
      <w:r>
        <w:rPr>
          <w:rFonts w:ascii="Times New Roman" w:hAnsi="Times New Roman" w:cs="Times New Roman"/>
          <w:sz w:val="24"/>
          <w:szCs w:val="24"/>
        </w:rPr>
        <w:t xml:space="preserve"> . </w:t>
      </w:r>
    </w:p>
    <w:p w:rsidR="006F2441" w:rsidRPr="00250632" w:rsidRDefault="00A764E8" w:rsidP="00EA47B0">
      <w:pPr>
        <w:spacing w:line="240" w:lineRule="auto"/>
        <w:ind w:firstLine="709"/>
        <w:jc w:val="both"/>
        <w:rPr>
          <w:rFonts w:ascii="Times New Roman" w:hAnsi="Times New Roman" w:cs="Times New Roman"/>
          <w:b/>
          <w:sz w:val="24"/>
          <w:szCs w:val="24"/>
          <w:u w:val="single"/>
        </w:rPr>
      </w:pPr>
      <w:r w:rsidRPr="00250632">
        <w:rPr>
          <w:rFonts w:ascii="Times New Roman" w:hAnsi="Times New Roman" w:cs="Times New Roman"/>
          <w:b/>
          <w:sz w:val="24"/>
          <w:szCs w:val="24"/>
          <w:u w:val="single"/>
        </w:rPr>
        <w:t>6</w:t>
      </w:r>
      <w:r w:rsidR="006F2441" w:rsidRPr="00250632">
        <w:rPr>
          <w:rFonts w:ascii="Times New Roman" w:hAnsi="Times New Roman" w:cs="Times New Roman"/>
          <w:b/>
          <w:sz w:val="24"/>
          <w:szCs w:val="24"/>
          <w:u w:val="single"/>
        </w:rPr>
        <w:t>. Сопровождение педагогов и руководите</w:t>
      </w:r>
      <w:r w:rsidR="005E1D84" w:rsidRPr="00250632">
        <w:rPr>
          <w:rFonts w:ascii="Times New Roman" w:hAnsi="Times New Roman" w:cs="Times New Roman"/>
          <w:b/>
          <w:sz w:val="24"/>
          <w:szCs w:val="24"/>
          <w:u w:val="single"/>
        </w:rPr>
        <w:t>лей образовательных организаций</w:t>
      </w:r>
    </w:p>
    <w:p w:rsidR="006A0C55" w:rsidRDefault="006F2441" w:rsidP="00EA47B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Институт развития образования размещает все актуальны</w:t>
      </w:r>
      <w:r w:rsidR="00A54BE9">
        <w:rPr>
          <w:rFonts w:ascii="Times New Roman" w:hAnsi="Times New Roman" w:cs="Times New Roman"/>
          <w:sz w:val="24"/>
          <w:szCs w:val="24"/>
        </w:rPr>
        <w:t xml:space="preserve">е материалы на сайте </w:t>
      </w:r>
      <w:r w:rsidR="00F03EFD">
        <w:rPr>
          <w:rFonts w:ascii="Times New Roman" w:hAnsi="Times New Roman" w:cs="Times New Roman"/>
          <w:sz w:val="24"/>
          <w:szCs w:val="24"/>
          <w:lang w:val="en-US"/>
        </w:rPr>
        <w:t>www</w:t>
      </w:r>
      <w:r w:rsidR="00F03EFD" w:rsidRPr="00F03EFD">
        <w:rPr>
          <w:rFonts w:ascii="Times New Roman" w:hAnsi="Times New Roman" w:cs="Times New Roman"/>
          <w:sz w:val="24"/>
          <w:szCs w:val="24"/>
        </w:rPr>
        <w:t>.</w:t>
      </w:r>
      <w:proofErr w:type="spellStart"/>
      <w:r w:rsidR="00F03EFD">
        <w:rPr>
          <w:rFonts w:ascii="Times New Roman" w:hAnsi="Times New Roman" w:cs="Times New Roman"/>
          <w:sz w:val="24"/>
          <w:szCs w:val="24"/>
          <w:lang w:val="en-US"/>
        </w:rPr>
        <w:t>ippk</w:t>
      </w:r>
      <w:proofErr w:type="spellEnd"/>
      <w:r w:rsidR="00F03EFD" w:rsidRPr="00F03EFD">
        <w:rPr>
          <w:rFonts w:ascii="Times New Roman" w:hAnsi="Times New Roman" w:cs="Times New Roman"/>
          <w:sz w:val="24"/>
          <w:szCs w:val="24"/>
        </w:rPr>
        <w:t>.</w:t>
      </w:r>
      <w:proofErr w:type="spellStart"/>
      <w:r w:rsidR="00F03EFD">
        <w:rPr>
          <w:rFonts w:ascii="Times New Roman" w:hAnsi="Times New Roman" w:cs="Times New Roman"/>
          <w:sz w:val="24"/>
          <w:szCs w:val="24"/>
          <w:lang w:val="en-US"/>
        </w:rPr>
        <w:t>ru</w:t>
      </w:r>
      <w:proofErr w:type="spellEnd"/>
      <w:r w:rsidR="00A54BE9">
        <w:rPr>
          <w:rFonts w:ascii="Times New Roman" w:hAnsi="Times New Roman" w:cs="Times New Roman"/>
          <w:sz w:val="24"/>
          <w:szCs w:val="24"/>
        </w:rPr>
        <w:t xml:space="preserve">, на страницах </w:t>
      </w:r>
      <w:proofErr w:type="spellStart"/>
      <w:r w:rsidR="00A54BE9">
        <w:rPr>
          <w:rFonts w:ascii="Times New Roman" w:hAnsi="Times New Roman" w:cs="Times New Roman"/>
          <w:sz w:val="24"/>
          <w:szCs w:val="24"/>
        </w:rPr>
        <w:t>фейсбука</w:t>
      </w:r>
      <w:proofErr w:type="spellEnd"/>
      <w:r w:rsidR="00A54BE9">
        <w:rPr>
          <w:rFonts w:ascii="Times New Roman" w:hAnsi="Times New Roman" w:cs="Times New Roman"/>
          <w:sz w:val="24"/>
          <w:szCs w:val="24"/>
        </w:rPr>
        <w:t xml:space="preserve"> и </w:t>
      </w:r>
      <w:proofErr w:type="spellStart"/>
      <w:r w:rsidR="00A54BE9">
        <w:rPr>
          <w:rFonts w:ascii="Times New Roman" w:hAnsi="Times New Roman" w:cs="Times New Roman"/>
          <w:sz w:val="24"/>
          <w:szCs w:val="24"/>
        </w:rPr>
        <w:t>инстаграмм</w:t>
      </w:r>
      <w:proofErr w:type="spellEnd"/>
      <w:r w:rsidR="00A54BE9">
        <w:rPr>
          <w:rFonts w:ascii="Times New Roman" w:hAnsi="Times New Roman" w:cs="Times New Roman"/>
          <w:sz w:val="24"/>
          <w:szCs w:val="24"/>
        </w:rPr>
        <w:t xml:space="preserve"> "Образование как преобразование". Там же будут размещены интересные короткие вебинары и уроки для обучающихся. Для муниципальных методических служб </w:t>
      </w:r>
      <w:r w:rsidR="00F03EFD">
        <w:rPr>
          <w:rFonts w:ascii="Times New Roman" w:hAnsi="Times New Roman" w:cs="Times New Roman"/>
          <w:sz w:val="24"/>
          <w:szCs w:val="24"/>
        </w:rPr>
        <w:t>проводятся</w:t>
      </w:r>
      <w:r w:rsidR="00A54BE9">
        <w:rPr>
          <w:rFonts w:ascii="Times New Roman" w:hAnsi="Times New Roman" w:cs="Times New Roman"/>
          <w:sz w:val="24"/>
          <w:szCs w:val="24"/>
        </w:rPr>
        <w:t xml:space="preserve"> системные модельные вебинары, которые </w:t>
      </w:r>
      <w:r w:rsidR="00F03EFD">
        <w:rPr>
          <w:rFonts w:ascii="Times New Roman" w:hAnsi="Times New Roman" w:cs="Times New Roman"/>
          <w:sz w:val="24"/>
          <w:szCs w:val="24"/>
        </w:rPr>
        <w:t>рекомендованы как</w:t>
      </w:r>
      <w:r w:rsidR="00A54BE9">
        <w:rPr>
          <w:rFonts w:ascii="Times New Roman" w:hAnsi="Times New Roman" w:cs="Times New Roman"/>
          <w:sz w:val="24"/>
          <w:szCs w:val="24"/>
        </w:rPr>
        <w:t xml:space="preserve"> </w:t>
      </w:r>
      <w:r w:rsidR="00F03EFD">
        <w:rPr>
          <w:rFonts w:ascii="Times New Roman" w:hAnsi="Times New Roman" w:cs="Times New Roman"/>
          <w:sz w:val="24"/>
          <w:szCs w:val="24"/>
        </w:rPr>
        <w:t>каскадные</w:t>
      </w:r>
      <w:r w:rsidR="00916C34">
        <w:rPr>
          <w:rFonts w:ascii="Times New Roman" w:hAnsi="Times New Roman" w:cs="Times New Roman"/>
          <w:sz w:val="24"/>
          <w:szCs w:val="24"/>
        </w:rPr>
        <w:t xml:space="preserve"> </w:t>
      </w:r>
      <w:r w:rsidR="00F03EFD">
        <w:rPr>
          <w:rFonts w:ascii="Times New Roman" w:hAnsi="Times New Roman" w:cs="Times New Roman"/>
          <w:sz w:val="24"/>
          <w:szCs w:val="24"/>
        </w:rPr>
        <w:t>для организации корпоративного обучения.</w:t>
      </w:r>
      <w:r w:rsidR="00A54BE9">
        <w:rPr>
          <w:rFonts w:ascii="Times New Roman" w:hAnsi="Times New Roman" w:cs="Times New Roman"/>
          <w:sz w:val="24"/>
          <w:szCs w:val="24"/>
        </w:rPr>
        <w:t xml:space="preserve"> </w:t>
      </w:r>
      <w:r w:rsidR="006A0C55">
        <w:rPr>
          <w:rFonts w:ascii="Times New Roman" w:hAnsi="Times New Roman" w:cs="Times New Roman"/>
          <w:sz w:val="24"/>
          <w:szCs w:val="24"/>
        </w:rPr>
        <w:t xml:space="preserve"> </w:t>
      </w:r>
    </w:p>
    <w:p w:rsidR="004B717A" w:rsidRPr="00591788" w:rsidRDefault="004B717A" w:rsidP="00EA47B0">
      <w:pPr>
        <w:spacing w:line="240" w:lineRule="auto"/>
        <w:ind w:firstLine="709"/>
        <w:jc w:val="both"/>
        <w:rPr>
          <w:rFonts w:ascii="Times New Roman" w:hAnsi="Times New Roman" w:cs="Times New Roman"/>
          <w:sz w:val="24"/>
          <w:szCs w:val="24"/>
        </w:rPr>
      </w:pPr>
    </w:p>
    <w:p w:rsidR="00591788" w:rsidRPr="00591788" w:rsidRDefault="00591788" w:rsidP="00EA47B0">
      <w:pPr>
        <w:spacing w:line="240" w:lineRule="auto"/>
        <w:ind w:firstLine="709"/>
        <w:jc w:val="both"/>
        <w:rPr>
          <w:rFonts w:ascii="Times New Roman" w:hAnsi="Times New Roman" w:cs="Times New Roman"/>
          <w:sz w:val="24"/>
          <w:szCs w:val="24"/>
        </w:rPr>
      </w:pPr>
    </w:p>
    <w:p w:rsidR="0034687C" w:rsidRDefault="0034687C" w:rsidP="00F03EFD">
      <w:pPr>
        <w:spacing w:line="240" w:lineRule="auto"/>
      </w:pPr>
    </w:p>
    <w:p w:rsidR="0034687C" w:rsidRDefault="0034687C" w:rsidP="00DD6D35">
      <w:pPr>
        <w:spacing w:line="240" w:lineRule="auto"/>
        <w:ind w:firstLine="709"/>
        <w:jc w:val="right"/>
      </w:pPr>
    </w:p>
    <w:p w:rsidR="006C7EF1" w:rsidRDefault="006C7EF1" w:rsidP="00DD6D35">
      <w:pPr>
        <w:spacing w:line="240" w:lineRule="auto"/>
        <w:ind w:firstLine="709"/>
        <w:jc w:val="right"/>
      </w:pPr>
    </w:p>
    <w:p w:rsidR="006C7EF1" w:rsidRDefault="006C7EF1" w:rsidP="00DD6D35">
      <w:pPr>
        <w:spacing w:line="240" w:lineRule="auto"/>
        <w:ind w:firstLine="709"/>
        <w:jc w:val="right"/>
      </w:pPr>
    </w:p>
    <w:p w:rsidR="006C7EF1" w:rsidRDefault="006C7EF1" w:rsidP="00DD6D35">
      <w:pPr>
        <w:spacing w:line="240" w:lineRule="auto"/>
        <w:ind w:firstLine="709"/>
        <w:jc w:val="right"/>
      </w:pPr>
    </w:p>
    <w:p w:rsidR="006C7EF1" w:rsidRDefault="006C7EF1" w:rsidP="00DD6D35">
      <w:pPr>
        <w:spacing w:line="240" w:lineRule="auto"/>
        <w:ind w:firstLine="709"/>
        <w:jc w:val="right"/>
      </w:pPr>
    </w:p>
    <w:p w:rsidR="006C7EF1" w:rsidRDefault="006C7EF1" w:rsidP="00DD6D35">
      <w:pPr>
        <w:spacing w:line="240" w:lineRule="auto"/>
        <w:ind w:firstLine="709"/>
        <w:jc w:val="right"/>
      </w:pPr>
    </w:p>
    <w:p w:rsidR="006C7EF1" w:rsidRDefault="006C7EF1" w:rsidP="00DD6D35">
      <w:pPr>
        <w:spacing w:line="240" w:lineRule="auto"/>
        <w:ind w:firstLine="709"/>
        <w:jc w:val="right"/>
      </w:pPr>
    </w:p>
    <w:p w:rsidR="006C7EF1" w:rsidRDefault="006C7EF1" w:rsidP="00DD6D35">
      <w:pPr>
        <w:spacing w:line="240" w:lineRule="auto"/>
        <w:ind w:firstLine="709"/>
        <w:jc w:val="right"/>
      </w:pPr>
    </w:p>
    <w:p w:rsidR="006C7EF1" w:rsidRDefault="006C7EF1" w:rsidP="00DD6D35">
      <w:pPr>
        <w:spacing w:line="240" w:lineRule="auto"/>
        <w:ind w:firstLine="709"/>
        <w:jc w:val="right"/>
      </w:pPr>
    </w:p>
    <w:p w:rsidR="00F03EFD" w:rsidRDefault="00F03EFD" w:rsidP="00DD6D35">
      <w:pPr>
        <w:spacing w:line="240" w:lineRule="auto"/>
        <w:ind w:firstLine="709"/>
        <w:jc w:val="right"/>
        <w:rPr>
          <w:rFonts w:ascii="Times New Roman" w:hAnsi="Times New Roman" w:cs="Times New Roman"/>
          <w:sz w:val="24"/>
          <w:szCs w:val="24"/>
        </w:rPr>
      </w:pPr>
    </w:p>
    <w:p w:rsidR="0034687C" w:rsidRPr="0034687C" w:rsidRDefault="0034687C" w:rsidP="00DD6D35">
      <w:pPr>
        <w:spacing w:line="240" w:lineRule="auto"/>
        <w:ind w:firstLine="709"/>
        <w:jc w:val="right"/>
        <w:rPr>
          <w:rFonts w:ascii="Times New Roman" w:hAnsi="Times New Roman" w:cs="Times New Roman"/>
          <w:sz w:val="24"/>
          <w:szCs w:val="24"/>
        </w:rPr>
      </w:pPr>
      <w:r w:rsidRPr="0034687C">
        <w:rPr>
          <w:rFonts w:ascii="Times New Roman" w:hAnsi="Times New Roman" w:cs="Times New Roman"/>
          <w:sz w:val="24"/>
          <w:szCs w:val="24"/>
        </w:rPr>
        <w:lastRenderedPageBreak/>
        <w:t>Приложение 1.</w:t>
      </w:r>
    </w:p>
    <w:p w:rsidR="0034687C" w:rsidRPr="0034687C" w:rsidRDefault="0034687C" w:rsidP="0034687C">
      <w:pPr>
        <w:spacing w:before="0" w:after="0" w:line="240" w:lineRule="auto"/>
        <w:ind w:left="708"/>
        <w:jc w:val="center"/>
        <w:rPr>
          <w:rFonts w:ascii="Times New Roman" w:eastAsia="Times New Roman" w:hAnsi="Times New Roman" w:cs="Times New Roman"/>
          <w:sz w:val="24"/>
          <w:szCs w:val="24"/>
          <w:lang w:eastAsia="ru-RU"/>
        </w:rPr>
      </w:pPr>
    </w:p>
    <w:p w:rsidR="006E4393" w:rsidRPr="006E4393" w:rsidRDefault="006E4393" w:rsidP="006E4393">
      <w:pPr>
        <w:keepNext/>
        <w:spacing w:before="240" w:after="60" w:line="240" w:lineRule="auto"/>
        <w:jc w:val="center"/>
        <w:outlineLvl w:val="0"/>
        <w:rPr>
          <w:rFonts w:ascii="Times New Roman" w:eastAsia="Times New Roman" w:hAnsi="Times New Roman" w:cs="Times New Roman"/>
          <w:b/>
          <w:snapToGrid w:val="0"/>
          <w:color w:val="000000"/>
          <w:kern w:val="32"/>
          <w:sz w:val="32"/>
          <w:lang w:eastAsia="ru-RU"/>
        </w:rPr>
      </w:pPr>
      <w:r>
        <w:rPr>
          <w:rFonts w:ascii="Times New Roman" w:eastAsia="Times New Roman" w:hAnsi="Times New Roman" w:cs="Times New Roman"/>
          <w:b/>
          <w:snapToGrid w:val="0"/>
          <w:color w:val="000000"/>
          <w:kern w:val="32"/>
          <w:sz w:val="32"/>
          <w:lang w:eastAsia="ru-RU"/>
        </w:rPr>
        <w:t>Избыточная примерная д</w:t>
      </w:r>
      <w:r w:rsidRPr="006E4393">
        <w:rPr>
          <w:rFonts w:ascii="Times New Roman" w:eastAsia="Times New Roman" w:hAnsi="Times New Roman" w:cs="Times New Roman"/>
          <w:b/>
          <w:snapToGrid w:val="0"/>
          <w:color w:val="000000"/>
          <w:kern w:val="32"/>
          <w:sz w:val="32"/>
          <w:lang w:eastAsia="ru-RU"/>
        </w:rPr>
        <w:t>олжностная инструкция тьютора</w:t>
      </w:r>
    </w:p>
    <w:p w:rsidR="00A2645B" w:rsidRPr="00A2645B" w:rsidRDefault="00A2645B" w:rsidP="00A2645B">
      <w:pPr>
        <w:spacing w:before="0" w:after="0" w:line="240" w:lineRule="auto"/>
        <w:rPr>
          <w:rFonts w:ascii="Times New Roman" w:eastAsia="Times New Roman" w:hAnsi="Times New Roman" w:cs="Times New Roman"/>
          <w:snapToGrid w:val="0"/>
          <w:color w:val="000000"/>
          <w:sz w:val="22"/>
          <w:lang w:eastAsia="ru-RU"/>
        </w:rPr>
      </w:pPr>
    </w:p>
    <w:tbl>
      <w:tblPr>
        <w:tblW w:w="0" w:type="auto"/>
        <w:tblLayout w:type="fixed"/>
        <w:tblCellMar>
          <w:left w:w="0" w:type="dxa"/>
          <w:right w:w="0" w:type="dxa"/>
        </w:tblCellMar>
        <w:tblLook w:val="0000" w:firstRow="0" w:lastRow="0" w:firstColumn="0" w:lastColumn="0" w:noHBand="0" w:noVBand="0"/>
      </w:tblPr>
      <w:tblGrid>
        <w:gridCol w:w="4118"/>
        <w:gridCol w:w="1641"/>
        <w:gridCol w:w="820"/>
        <w:gridCol w:w="2491"/>
      </w:tblGrid>
      <w:tr w:rsidR="00A2645B" w:rsidRPr="00A2645B" w:rsidTr="008C2104">
        <w:tc>
          <w:tcPr>
            <w:tcW w:w="4118" w:type="dxa"/>
            <w:tcBorders>
              <w:bottom w:val="single" w:sz="6" w:space="0" w:color="auto"/>
            </w:tcBorders>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c>
          <w:tcPr>
            <w:tcW w:w="4952" w:type="dxa"/>
            <w:gridSpan w:val="3"/>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r>
      <w:tr w:rsidR="00A2645B" w:rsidRPr="00A2645B" w:rsidTr="008C2104">
        <w:tc>
          <w:tcPr>
            <w:tcW w:w="4118" w:type="dxa"/>
          </w:tcPr>
          <w:p w:rsidR="00A2645B" w:rsidRPr="00A2645B" w:rsidRDefault="00A2645B" w:rsidP="00A2645B">
            <w:pPr>
              <w:spacing w:before="0" w:after="0" w:line="240" w:lineRule="auto"/>
              <w:rPr>
                <w:rFonts w:ascii="Times New Roman" w:eastAsia="Times New Roman" w:hAnsi="Times New Roman" w:cs="Times New Roman"/>
                <w:snapToGrid w:val="0"/>
                <w:color w:val="000000"/>
                <w:sz w:val="22"/>
                <w:lang w:eastAsia="ru-RU"/>
              </w:rPr>
            </w:pPr>
            <w:r w:rsidRPr="00A2645B">
              <w:rPr>
                <w:rFonts w:ascii="Times New Roman" w:eastAsia="Times New Roman" w:hAnsi="Times New Roman" w:cs="Times New Roman"/>
                <w:snapToGrid w:val="0"/>
                <w:color w:val="000000"/>
                <w:sz w:val="22"/>
                <w:lang w:eastAsia="ru-RU"/>
              </w:rPr>
              <w:t>наименование учреждения,</w:t>
            </w:r>
          </w:p>
        </w:tc>
        <w:tc>
          <w:tcPr>
            <w:tcW w:w="1641"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c>
          <w:tcPr>
            <w:tcW w:w="820"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c>
          <w:tcPr>
            <w:tcW w:w="2491"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r>
      <w:tr w:rsidR="00A2645B" w:rsidRPr="00A2645B" w:rsidTr="008C2104">
        <w:tc>
          <w:tcPr>
            <w:tcW w:w="4118" w:type="dxa"/>
            <w:tcBorders>
              <w:bottom w:val="single" w:sz="6" w:space="0" w:color="auto"/>
            </w:tcBorders>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c>
          <w:tcPr>
            <w:tcW w:w="1641"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c>
          <w:tcPr>
            <w:tcW w:w="820"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c>
          <w:tcPr>
            <w:tcW w:w="2491"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r>
      <w:tr w:rsidR="00A2645B" w:rsidRPr="00A2645B" w:rsidTr="008C2104">
        <w:tc>
          <w:tcPr>
            <w:tcW w:w="4118" w:type="dxa"/>
          </w:tcPr>
          <w:p w:rsidR="00A2645B" w:rsidRPr="00A2645B" w:rsidRDefault="00A2645B" w:rsidP="00A2645B">
            <w:pPr>
              <w:spacing w:before="0" w:after="0" w:line="240" w:lineRule="auto"/>
              <w:rPr>
                <w:rFonts w:ascii="Times New Roman" w:eastAsia="Times New Roman" w:hAnsi="Times New Roman" w:cs="Times New Roman"/>
                <w:snapToGrid w:val="0"/>
                <w:color w:val="000000"/>
                <w:sz w:val="22"/>
                <w:lang w:eastAsia="ru-RU"/>
              </w:rPr>
            </w:pPr>
            <w:r w:rsidRPr="00A2645B">
              <w:rPr>
                <w:rFonts w:ascii="Times New Roman" w:eastAsia="Times New Roman" w:hAnsi="Times New Roman" w:cs="Times New Roman"/>
                <w:snapToGrid w:val="0"/>
                <w:color w:val="000000"/>
                <w:sz w:val="22"/>
                <w:lang w:eastAsia="ru-RU"/>
              </w:rPr>
              <w:t>организации</w:t>
            </w:r>
          </w:p>
        </w:tc>
        <w:tc>
          <w:tcPr>
            <w:tcW w:w="1641"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c>
          <w:tcPr>
            <w:tcW w:w="820"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c>
          <w:tcPr>
            <w:tcW w:w="2491"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r>
      <w:tr w:rsidR="00A2645B" w:rsidRPr="00A2645B" w:rsidTr="008C2104">
        <w:tc>
          <w:tcPr>
            <w:tcW w:w="4118"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c>
          <w:tcPr>
            <w:tcW w:w="1641"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c>
          <w:tcPr>
            <w:tcW w:w="820"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c>
          <w:tcPr>
            <w:tcW w:w="2491"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r>
      <w:tr w:rsidR="00A2645B" w:rsidRPr="00A2645B" w:rsidTr="008C2104">
        <w:tc>
          <w:tcPr>
            <w:tcW w:w="4118"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r w:rsidRPr="00A2645B">
              <w:rPr>
                <w:rFonts w:ascii="Times New Roman" w:eastAsia="Times New Roman" w:hAnsi="Times New Roman" w:cs="Times New Roman"/>
                <w:snapToGrid w:val="0"/>
                <w:color w:val="000000"/>
                <w:sz w:val="22"/>
                <w:lang w:eastAsia="ru-RU"/>
              </w:rPr>
              <w:t>ДОЛЖНОСТНАЯ ИНСТРУКЦИЯ</w:t>
            </w:r>
          </w:p>
        </w:tc>
        <w:tc>
          <w:tcPr>
            <w:tcW w:w="4952" w:type="dxa"/>
            <w:gridSpan w:val="3"/>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r w:rsidRPr="00A2645B">
              <w:rPr>
                <w:rFonts w:ascii="Times New Roman" w:eastAsia="Times New Roman" w:hAnsi="Times New Roman" w:cs="Times New Roman"/>
                <w:snapToGrid w:val="0"/>
                <w:color w:val="000000"/>
                <w:sz w:val="22"/>
                <w:lang w:eastAsia="ru-RU"/>
              </w:rPr>
              <w:t>УТВЕРЖДАЮ</w:t>
            </w:r>
          </w:p>
        </w:tc>
      </w:tr>
      <w:tr w:rsidR="00A2645B" w:rsidRPr="00A2645B" w:rsidTr="008C2104">
        <w:tc>
          <w:tcPr>
            <w:tcW w:w="4118"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c>
          <w:tcPr>
            <w:tcW w:w="4952" w:type="dxa"/>
            <w:gridSpan w:val="3"/>
            <w:tcBorders>
              <w:bottom w:val="single" w:sz="6" w:space="0" w:color="auto"/>
            </w:tcBorders>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r>
      <w:tr w:rsidR="00A2645B" w:rsidRPr="00A2645B" w:rsidTr="008C2104">
        <w:tc>
          <w:tcPr>
            <w:tcW w:w="4118"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c>
          <w:tcPr>
            <w:tcW w:w="4952" w:type="dxa"/>
            <w:gridSpan w:val="3"/>
          </w:tcPr>
          <w:p w:rsidR="00A2645B" w:rsidRPr="00A2645B" w:rsidRDefault="00A2645B" w:rsidP="00A2645B">
            <w:pPr>
              <w:spacing w:before="0" w:after="0" w:line="240" w:lineRule="auto"/>
              <w:rPr>
                <w:rFonts w:ascii="Times New Roman" w:eastAsia="Times New Roman" w:hAnsi="Times New Roman" w:cs="Times New Roman"/>
                <w:snapToGrid w:val="0"/>
                <w:color w:val="000000"/>
                <w:sz w:val="22"/>
                <w:lang w:eastAsia="ru-RU"/>
              </w:rPr>
            </w:pPr>
            <w:r w:rsidRPr="00A2645B">
              <w:rPr>
                <w:rFonts w:ascii="Times New Roman" w:eastAsia="Times New Roman" w:hAnsi="Times New Roman" w:cs="Times New Roman"/>
                <w:snapToGrid w:val="0"/>
                <w:color w:val="000000"/>
                <w:sz w:val="22"/>
                <w:lang w:eastAsia="ru-RU"/>
              </w:rPr>
              <w:t xml:space="preserve">(директор; иное должностное лицо, </w:t>
            </w:r>
          </w:p>
        </w:tc>
      </w:tr>
      <w:tr w:rsidR="00A2645B" w:rsidRPr="00A2645B" w:rsidTr="008C2104">
        <w:tc>
          <w:tcPr>
            <w:tcW w:w="4118"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c>
          <w:tcPr>
            <w:tcW w:w="4952" w:type="dxa"/>
            <w:gridSpan w:val="3"/>
            <w:tcBorders>
              <w:bottom w:val="single" w:sz="6" w:space="0" w:color="auto"/>
            </w:tcBorders>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r>
      <w:tr w:rsidR="00A2645B" w:rsidRPr="00A2645B" w:rsidTr="008C2104">
        <w:tc>
          <w:tcPr>
            <w:tcW w:w="4118"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r w:rsidRPr="00A2645B">
              <w:rPr>
                <w:rFonts w:ascii="Times New Roman" w:eastAsia="Times New Roman" w:hAnsi="Times New Roman" w:cs="Times New Roman"/>
                <w:snapToGrid w:val="0"/>
                <w:color w:val="000000"/>
                <w:sz w:val="22"/>
                <w:lang w:eastAsia="ru-RU"/>
              </w:rPr>
              <w:t>00.00.2019  № 00</w:t>
            </w:r>
          </w:p>
        </w:tc>
        <w:tc>
          <w:tcPr>
            <w:tcW w:w="4952" w:type="dxa"/>
            <w:gridSpan w:val="3"/>
          </w:tcPr>
          <w:p w:rsidR="00A2645B" w:rsidRPr="00A2645B" w:rsidRDefault="00A2645B" w:rsidP="00A2645B">
            <w:pPr>
              <w:spacing w:before="0" w:after="0" w:line="240" w:lineRule="auto"/>
              <w:rPr>
                <w:rFonts w:ascii="Times New Roman" w:eastAsia="Times New Roman" w:hAnsi="Times New Roman" w:cs="Times New Roman"/>
                <w:snapToGrid w:val="0"/>
                <w:color w:val="000000"/>
                <w:sz w:val="22"/>
                <w:lang w:eastAsia="ru-RU"/>
              </w:rPr>
            </w:pPr>
            <w:r w:rsidRPr="00A2645B">
              <w:rPr>
                <w:rFonts w:ascii="Times New Roman" w:eastAsia="Times New Roman" w:hAnsi="Times New Roman" w:cs="Times New Roman"/>
                <w:snapToGrid w:val="0"/>
                <w:color w:val="000000"/>
                <w:sz w:val="22"/>
                <w:lang w:eastAsia="ru-RU"/>
              </w:rPr>
              <w:t>уполномоченное утверждать</w:t>
            </w:r>
          </w:p>
        </w:tc>
      </w:tr>
      <w:tr w:rsidR="00A2645B" w:rsidRPr="00A2645B" w:rsidTr="008C2104">
        <w:tc>
          <w:tcPr>
            <w:tcW w:w="4118"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c>
          <w:tcPr>
            <w:tcW w:w="4952" w:type="dxa"/>
            <w:gridSpan w:val="3"/>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r>
      <w:tr w:rsidR="00A2645B" w:rsidRPr="00A2645B" w:rsidTr="008C2104">
        <w:tc>
          <w:tcPr>
            <w:tcW w:w="4118"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c>
          <w:tcPr>
            <w:tcW w:w="4952" w:type="dxa"/>
            <w:gridSpan w:val="3"/>
          </w:tcPr>
          <w:p w:rsidR="00A2645B" w:rsidRPr="00A2645B" w:rsidRDefault="00A2645B" w:rsidP="00A2645B">
            <w:pPr>
              <w:spacing w:before="0" w:after="0" w:line="240" w:lineRule="auto"/>
              <w:rPr>
                <w:rFonts w:ascii="Times New Roman" w:eastAsia="Times New Roman" w:hAnsi="Times New Roman" w:cs="Times New Roman"/>
                <w:snapToGrid w:val="0"/>
                <w:color w:val="000000"/>
                <w:sz w:val="22"/>
                <w:lang w:eastAsia="ru-RU"/>
              </w:rPr>
            </w:pPr>
            <w:r w:rsidRPr="00A2645B">
              <w:rPr>
                <w:rFonts w:ascii="Times New Roman" w:eastAsia="Times New Roman" w:hAnsi="Times New Roman" w:cs="Times New Roman"/>
                <w:snapToGrid w:val="0"/>
                <w:color w:val="000000"/>
                <w:sz w:val="22"/>
                <w:lang w:eastAsia="ru-RU"/>
              </w:rPr>
              <w:t>должностную инструкцию)</w:t>
            </w:r>
          </w:p>
        </w:tc>
      </w:tr>
      <w:tr w:rsidR="00A2645B" w:rsidRPr="00A2645B" w:rsidTr="008C2104">
        <w:tc>
          <w:tcPr>
            <w:tcW w:w="4118"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c>
          <w:tcPr>
            <w:tcW w:w="1641" w:type="dxa"/>
            <w:tcBorders>
              <w:bottom w:val="single" w:sz="6" w:space="0" w:color="auto"/>
            </w:tcBorders>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c>
          <w:tcPr>
            <w:tcW w:w="820"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c>
          <w:tcPr>
            <w:tcW w:w="2491" w:type="dxa"/>
            <w:tcBorders>
              <w:bottom w:val="single" w:sz="6" w:space="0" w:color="auto"/>
            </w:tcBorders>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r>
      <w:tr w:rsidR="00A2645B" w:rsidRPr="00A2645B" w:rsidTr="008C2104">
        <w:tc>
          <w:tcPr>
            <w:tcW w:w="4118"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c>
          <w:tcPr>
            <w:tcW w:w="1641" w:type="dxa"/>
          </w:tcPr>
          <w:p w:rsidR="00A2645B" w:rsidRPr="00A2645B" w:rsidRDefault="00A2645B" w:rsidP="00A2645B">
            <w:pPr>
              <w:spacing w:before="0" w:after="0" w:line="240" w:lineRule="auto"/>
              <w:rPr>
                <w:rFonts w:ascii="Times New Roman" w:eastAsia="Times New Roman" w:hAnsi="Times New Roman" w:cs="Times New Roman"/>
                <w:snapToGrid w:val="0"/>
                <w:color w:val="000000"/>
                <w:sz w:val="22"/>
                <w:lang w:eastAsia="ru-RU"/>
              </w:rPr>
            </w:pPr>
            <w:r w:rsidRPr="00A2645B">
              <w:rPr>
                <w:rFonts w:ascii="Times New Roman" w:eastAsia="Times New Roman" w:hAnsi="Times New Roman" w:cs="Times New Roman"/>
                <w:snapToGrid w:val="0"/>
                <w:color w:val="000000"/>
                <w:sz w:val="22"/>
                <w:lang w:eastAsia="ru-RU"/>
              </w:rPr>
              <w:t>(подпись)</w:t>
            </w:r>
          </w:p>
        </w:tc>
        <w:tc>
          <w:tcPr>
            <w:tcW w:w="820"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c>
          <w:tcPr>
            <w:tcW w:w="2491" w:type="dxa"/>
          </w:tcPr>
          <w:p w:rsidR="00A2645B" w:rsidRPr="00A2645B" w:rsidRDefault="00A2645B" w:rsidP="00A2645B">
            <w:pPr>
              <w:spacing w:before="0" w:after="0" w:line="240" w:lineRule="auto"/>
              <w:rPr>
                <w:rFonts w:ascii="Times New Roman" w:eastAsia="Times New Roman" w:hAnsi="Times New Roman" w:cs="Times New Roman"/>
                <w:snapToGrid w:val="0"/>
                <w:color w:val="000000"/>
                <w:sz w:val="22"/>
                <w:lang w:eastAsia="ru-RU"/>
              </w:rPr>
            </w:pPr>
            <w:r w:rsidRPr="00A2645B">
              <w:rPr>
                <w:rFonts w:ascii="Times New Roman" w:eastAsia="Times New Roman" w:hAnsi="Times New Roman" w:cs="Times New Roman"/>
                <w:snapToGrid w:val="0"/>
                <w:color w:val="000000"/>
                <w:sz w:val="22"/>
                <w:lang w:eastAsia="ru-RU"/>
              </w:rPr>
              <w:t>(фамилия, инициалы)</w:t>
            </w:r>
          </w:p>
        </w:tc>
      </w:tr>
      <w:tr w:rsidR="00A2645B" w:rsidRPr="00A2645B" w:rsidTr="008C2104">
        <w:tc>
          <w:tcPr>
            <w:tcW w:w="4118"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c>
          <w:tcPr>
            <w:tcW w:w="1641"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r w:rsidRPr="00A2645B">
              <w:rPr>
                <w:rFonts w:ascii="Times New Roman" w:eastAsia="Times New Roman" w:hAnsi="Times New Roman" w:cs="Times New Roman"/>
                <w:snapToGrid w:val="0"/>
                <w:color w:val="000000"/>
                <w:sz w:val="22"/>
                <w:lang w:eastAsia="ru-RU"/>
              </w:rPr>
              <w:t xml:space="preserve">00.00.2019 </w:t>
            </w:r>
          </w:p>
        </w:tc>
        <w:tc>
          <w:tcPr>
            <w:tcW w:w="820"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c>
          <w:tcPr>
            <w:tcW w:w="2491" w:type="dxa"/>
          </w:tcPr>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tc>
      </w:tr>
    </w:tbl>
    <w:p w:rsidR="00A2645B" w:rsidRPr="00A2645B" w:rsidRDefault="00A2645B" w:rsidP="00A2645B">
      <w:pPr>
        <w:spacing w:before="0" w:after="0" w:line="240" w:lineRule="auto"/>
        <w:jc w:val="both"/>
        <w:rPr>
          <w:rFonts w:ascii="Times New Roman" w:eastAsia="Times New Roman" w:hAnsi="Times New Roman" w:cs="Times New Roman"/>
          <w:snapToGrid w:val="0"/>
          <w:color w:val="000000"/>
          <w:sz w:val="22"/>
          <w:lang w:eastAsia="ru-RU"/>
        </w:rPr>
      </w:pPr>
    </w:p>
    <w:p w:rsidR="00A2645B" w:rsidRPr="00A2645B" w:rsidRDefault="00A2645B" w:rsidP="00A2645B">
      <w:pPr>
        <w:spacing w:before="0" w:after="0" w:line="240" w:lineRule="auto"/>
        <w:rPr>
          <w:rFonts w:ascii="Times New Roman" w:eastAsia="Times New Roman" w:hAnsi="Times New Roman" w:cs="Times New Roman"/>
          <w:snapToGrid w:val="0"/>
          <w:sz w:val="24"/>
          <w:szCs w:val="24"/>
          <w:lang w:eastAsia="ru-RU"/>
        </w:rPr>
      </w:pPr>
    </w:p>
    <w:p w:rsidR="00A2645B" w:rsidRPr="00A2645B" w:rsidRDefault="00A2645B" w:rsidP="00A2645B">
      <w:pPr>
        <w:spacing w:before="0" w:after="0" w:line="240" w:lineRule="auto"/>
        <w:jc w:val="center"/>
        <w:rPr>
          <w:rFonts w:ascii="Times New Roman" w:eastAsia="Times New Roman" w:hAnsi="Times New Roman" w:cs="Times New Roman"/>
          <w:b/>
          <w:snapToGrid w:val="0"/>
          <w:sz w:val="24"/>
          <w:szCs w:val="24"/>
          <w:lang w:eastAsia="ru-RU"/>
        </w:rPr>
      </w:pPr>
      <w:r w:rsidRPr="00A2645B">
        <w:rPr>
          <w:rFonts w:ascii="Times New Roman" w:eastAsia="Times New Roman" w:hAnsi="Times New Roman" w:cs="Times New Roman"/>
          <w:b/>
          <w:snapToGrid w:val="0"/>
          <w:sz w:val="24"/>
          <w:szCs w:val="24"/>
          <w:lang w:eastAsia="ru-RU"/>
        </w:rPr>
        <w:t>I. Общие положения</w:t>
      </w:r>
    </w:p>
    <w:p w:rsidR="00A2645B" w:rsidRPr="00250632" w:rsidRDefault="00A2645B" w:rsidP="00A2645B">
      <w:pPr>
        <w:spacing w:before="0" w:after="0" w:line="240" w:lineRule="auto"/>
        <w:jc w:val="both"/>
        <w:rPr>
          <w:rFonts w:ascii="Times New Roman" w:eastAsia="Times New Roman" w:hAnsi="Times New Roman" w:cs="Times New Roman"/>
          <w:snapToGrid w:val="0"/>
          <w:sz w:val="24"/>
          <w:szCs w:val="24"/>
          <w:lang w:eastAsia="ru-RU"/>
        </w:rPr>
      </w:pPr>
      <w:r w:rsidRPr="00250632">
        <w:rPr>
          <w:rFonts w:ascii="Times New Roman" w:eastAsia="Times New Roman" w:hAnsi="Times New Roman" w:cs="Times New Roman"/>
          <w:snapToGrid w:val="0"/>
          <w:sz w:val="24"/>
          <w:szCs w:val="24"/>
          <w:lang w:eastAsia="ru-RU"/>
        </w:rPr>
        <w:t xml:space="preserve">Настоящая должностная инструкция разработана в соответствии с положениями (требованиями) Трудового кодекса Российской Федерации от 30.12.2001 г. № 197 ФЗ (ТК РФ) (с изменениями и дополнениями), профессионального стандарта «Специалист в области воспитания» утвержденного приказом Министерства труда и социальной защиты Российской Федерации от 10 </w:t>
      </w:r>
      <w:proofErr w:type="gramStart"/>
      <w:r w:rsidRPr="00250632">
        <w:rPr>
          <w:rFonts w:ascii="Times New Roman" w:eastAsia="Times New Roman" w:hAnsi="Times New Roman" w:cs="Times New Roman"/>
          <w:snapToGrid w:val="0"/>
          <w:sz w:val="24"/>
          <w:szCs w:val="24"/>
          <w:lang w:eastAsia="ru-RU"/>
        </w:rPr>
        <w:t>января  2017</w:t>
      </w:r>
      <w:proofErr w:type="gramEnd"/>
      <w:r w:rsidRPr="00250632">
        <w:rPr>
          <w:rFonts w:ascii="Times New Roman" w:eastAsia="Times New Roman" w:hAnsi="Times New Roman" w:cs="Times New Roman"/>
          <w:snapToGrid w:val="0"/>
          <w:sz w:val="24"/>
          <w:szCs w:val="24"/>
          <w:lang w:eastAsia="ru-RU"/>
        </w:rPr>
        <w:t xml:space="preserve"> г. № 10н и иных нормативно–правовых актов, регулирующих трудовые отношения.</w:t>
      </w:r>
    </w:p>
    <w:p w:rsidR="00A2645B" w:rsidRPr="00A2645B" w:rsidRDefault="00A2645B" w:rsidP="00A2645B">
      <w:pPr>
        <w:spacing w:before="0" w:after="0" w:line="240" w:lineRule="auto"/>
        <w:jc w:val="both"/>
        <w:rPr>
          <w:rFonts w:ascii="Times New Roman" w:eastAsia="Times New Roman" w:hAnsi="Times New Roman" w:cs="Times New Roman"/>
          <w:snapToGrid w:val="0"/>
          <w:lang w:eastAsia="ru-RU"/>
        </w:rPr>
      </w:pPr>
    </w:p>
    <w:p w:rsidR="00A2645B" w:rsidRPr="00A2645B" w:rsidRDefault="00A2645B" w:rsidP="00A2645B">
      <w:pPr>
        <w:spacing w:before="0" w:after="0" w:line="240" w:lineRule="auto"/>
        <w:ind w:firstLine="720"/>
        <w:jc w:val="both"/>
        <w:rPr>
          <w:rFonts w:ascii="Times New Roman" w:eastAsia="Times New Roman" w:hAnsi="Times New Roman" w:cs="Times New Roman"/>
          <w:snapToGrid w:val="0"/>
          <w:sz w:val="24"/>
          <w:szCs w:val="24"/>
          <w:lang w:eastAsia="ru-RU"/>
        </w:rPr>
      </w:pPr>
      <w:r w:rsidRPr="00A2645B">
        <w:rPr>
          <w:rFonts w:ascii="Times New Roman" w:eastAsia="Times New Roman" w:hAnsi="Times New Roman" w:cs="Times New Roman"/>
          <w:snapToGrid w:val="0"/>
          <w:sz w:val="24"/>
          <w:szCs w:val="24"/>
          <w:lang w:eastAsia="ru-RU"/>
        </w:rPr>
        <w:t xml:space="preserve">1. На должность тьютора назначается лицо, имеющее: </w:t>
      </w:r>
    </w:p>
    <w:p w:rsidR="00A2645B" w:rsidRPr="00A2645B" w:rsidRDefault="00A2645B" w:rsidP="00250632">
      <w:pPr>
        <w:spacing w:before="0" w:after="0" w:line="240" w:lineRule="auto"/>
        <w:ind w:firstLine="720"/>
        <w:jc w:val="both"/>
        <w:rPr>
          <w:rFonts w:ascii="Times New Roman" w:eastAsia="Times New Roman" w:hAnsi="Times New Roman" w:cs="Times New Roman"/>
          <w:snapToGrid w:val="0"/>
          <w:sz w:val="24"/>
          <w:szCs w:val="24"/>
          <w:lang w:eastAsia="ru-RU"/>
        </w:rPr>
      </w:pPr>
      <w:r w:rsidRPr="00A2645B">
        <w:rPr>
          <w:rFonts w:ascii="Times New Roman" w:eastAsia="Times New Roman" w:hAnsi="Times New Roman" w:cs="Times New Roman"/>
          <w:snapToGrid w:val="0"/>
          <w:sz w:val="24"/>
          <w:szCs w:val="24"/>
          <w:lang w:eastAsia="ru-RU"/>
        </w:rPr>
        <w:t>-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w:t>
      </w:r>
      <w:r w:rsidR="00250632">
        <w:rPr>
          <w:rFonts w:ascii="Times New Roman" w:eastAsia="Times New Roman" w:hAnsi="Times New Roman" w:cs="Times New Roman"/>
          <w:snapToGrid w:val="0"/>
          <w:sz w:val="24"/>
          <w:szCs w:val="24"/>
          <w:lang w:eastAsia="ru-RU"/>
        </w:rPr>
        <w:t xml:space="preserve">зование и педагогические науки" </w:t>
      </w:r>
      <w:r w:rsidRPr="00A2645B">
        <w:rPr>
          <w:rFonts w:ascii="Times New Roman" w:eastAsia="Times New Roman" w:hAnsi="Times New Roman" w:cs="Times New Roman"/>
          <w:snapToGrid w:val="0"/>
          <w:sz w:val="24"/>
          <w:szCs w:val="24"/>
          <w:lang w:eastAsia="ru-RU"/>
        </w:rPr>
        <w:t>либо</w:t>
      </w:r>
    </w:p>
    <w:p w:rsidR="00A2645B" w:rsidRPr="00A2645B" w:rsidRDefault="00A2645B" w:rsidP="00A2645B">
      <w:pPr>
        <w:spacing w:before="0" w:after="0" w:line="240" w:lineRule="auto"/>
        <w:ind w:firstLine="720"/>
        <w:jc w:val="both"/>
        <w:rPr>
          <w:rFonts w:ascii="Times New Roman" w:eastAsia="Times New Roman" w:hAnsi="Times New Roman" w:cs="Times New Roman"/>
          <w:snapToGrid w:val="0"/>
          <w:sz w:val="24"/>
          <w:szCs w:val="24"/>
          <w:lang w:eastAsia="ru-RU"/>
        </w:rPr>
      </w:pPr>
      <w:r w:rsidRPr="00A2645B">
        <w:rPr>
          <w:rFonts w:ascii="Times New Roman" w:eastAsia="Times New Roman" w:hAnsi="Times New Roman" w:cs="Times New Roman"/>
          <w:snapToGrid w:val="0"/>
          <w:sz w:val="24"/>
          <w:szCs w:val="24"/>
          <w:lang w:eastAsia="ru-RU"/>
        </w:rPr>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p w:rsidR="00A2645B" w:rsidRPr="00A2645B" w:rsidRDefault="00A2645B" w:rsidP="00A2645B">
      <w:pPr>
        <w:spacing w:before="0" w:after="0" w:line="240" w:lineRule="auto"/>
        <w:ind w:firstLine="720"/>
        <w:jc w:val="both"/>
        <w:rPr>
          <w:rFonts w:ascii="Times New Roman" w:eastAsia="Times New Roman" w:hAnsi="Times New Roman" w:cs="Times New Roman"/>
          <w:snapToGrid w:val="0"/>
          <w:sz w:val="24"/>
          <w:szCs w:val="24"/>
          <w:lang w:eastAsia="ru-RU"/>
        </w:rPr>
      </w:pPr>
      <w:r w:rsidRPr="00A2645B">
        <w:rPr>
          <w:rFonts w:ascii="Times New Roman" w:eastAsia="Times New Roman" w:hAnsi="Times New Roman" w:cs="Times New Roman"/>
          <w:snapToGrid w:val="0"/>
          <w:sz w:val="24"/>
          <w:szCs w:val="24"/>
          <w:lang w:eastAsia="ru-RU"/>
        </w:rPr>
        <w:t>2. Дополнительные требования:</w:t>
      </w:r>
    </w:p>
    <w:p w:rsidR="00A2645B" w:rsidRPr="00A2645B" w:rsidRDefault="00A2645B" w:rsidP="00250632">
      <w:pPr>
        <w:spacing w:before="0" w:after="0" w:line="240" w:lineRule="auto"/>
        <w:ind w:firstLine="720"/>
        <w:jc w:val="both"/>
        <w:rPr>
          <w:rFonts w:ascii="Times New Roman" w:eastAsia="Times New Roman" w:hAnsi="Times New Roman" w:cs="Times New Roman"/>
          <w:snapToGrid w:val="0"/>
          <w:sz w:val="24"/>
          <w:szCs w:val="24"/>
          <w:lang w:eastAsia="ru-RU"/>
        </w:rPr>
      </w:pPr>
      <w:r w:rsidRPr="00A2645B">
        <w:rPr>
          <w:rFonts w:ascii="Times New Roman" w:eastAsia="Times New Roman" w:hAnsi="Times New Roman" w:cs="Times New Roman"/>
          <w:snapToGrid w:val="0"/>
          <w:sz w:val="24"/>
          <w:szCs w:val="24"/>
          <w:lang w:eastAsia="ru-RU"/>
        </w:rPr>
        <w:t>Отсутствие ограничений на занятие педагогической деятельностью, установленных законод</w:t>
      </w:r>
      <w:r w:rsidR="00250632">
        <w:rPr>
          <w:rFonts w:ascii="Times New Roman" w:eastAsia="Times New Roman" w:hAnsi="Times New Roman" w:cs="Times New Roman"/>
          <w:snapToGrid w:val="0"/>
          <w:sz w:val="24"/>
          <w:szCs w:val="24"/>
          <w:lang w:eastAsia="ru-RU"/>
        </w:rPr>
        <w:t>ательством Российской Федерации, п</w:t>
      </w:r>
      <w:r w:rsidRPr="00A2645B">
        <w:rPr>
          <w:rFonts w:ascii="Times New Roman" w:eastAsia="Times New Roman" w:hAnsi="Times New Roman" w:cs="Times New Roman"/>
          <w:snapToGrid w:val="0"/>
          <w:sz w:val="24"/>
          <w:szCs w:val="24"/>
          <w:lang w:eastAsia="ru-RU"/>
        </w:rPr>
        <w:t>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r w:rsidR="00250632">
        <w:rPr>
          <w:rFonts w:ascii="Times New Roman" w:eastAsia="Times New Roman" w:hAnsi="Times New Roman" w:cs="Times New Roman"/>
          <w:snapToGrid w:val="0"/>
          <w:sz w:val="24"/>
          <w:szCs w:val="24"/>
          <w:lang w:eastAsia="ru-RU"/>
        </w:rPr>
        <w:t>.</w:t>
      </w:r>
    </w:p>
    <w:p w:rsidR="00A2645B" w:rsidRPr="00A2645B" w:rsidRDefault="00A2645B" w:rsidP="00A2645B">
      <w:pPr>
        <w:spacing w:before="0" w:after="0" w:line="240" w:lineRule="auto"/>
        <w:ind w:firstLine="720"/>
        <w:jc w:val="both"/>
        <w:rPr>
          <w:rFonts w:ascii="Times New Roman" w:eastAsia="Times New Roman" w:hAnsi="Times New Roman" w:cs="Times New Roman"/>
          <w:snapToGrid w:val="0"/>
          <w:sz w:val="24"/>
          <w:szCs w:val="24"/>
          <w:lang w:eastAsia="ru-RU"/>
        </w:rPr>
      </w:pPr>
      <w:r w:rsidRPr="00A2645B">
        <w:rPr>
          <w:rFonts w:ascii="Times New Roman" w:eastAsia="Times New Roman" w:hAnsi="Times New Roman" w:cs="Times New Roman"/>
          <w:snapToGrid w:val="0"/>
          <w:sz w:val="24"/>
          <w:szCs w:val="24"/>
          <w:lang w:eastAsia="ru-RU"/>
        </w:rPr>
        <w:t xml:space="preserve">3. Назначение на должность тьютора, а также освобождение от нее производится приказом руководителя организации. </w:t>
      </w:r>
    </w:p>
    <w:p w:rsidR="00A2645B" w:rsidRPr="00A2645B" w:rsidRDefault="00A2645B" w:rsidP="00A2645B">
      <w:pPr>
        <w:spacing w:before="0" w:after="0" w:line="240" w:lineRule="auto"/>
        <w:ind w:firstLine="720"/>
        <w:jc w:val="both"/>
        <w:rPr>
          <w:rFonts w:ascii="Times New Roman" w:eastAsia="Times New Roman" w:hAnsi="Times New Roman" w:cs="Times New Roman"/>
          <w:iCs/>
          <w:sz w:val="24"/>
          <w:szCs w:val="24"/>
          <w:lang w:eastAsia="ru-RU"/>
        </w:rPr>
      </w:pPr>
      <w:r w:rsidRPr="00A2645B">
        <w:rPr>
          <w:rFonts w:ascii="Times New Roman" w:eastAsia="Times New Roman" w:hAnsi="Times New Roman" w:cs="Times New Roman"/>
          <w:iCs/>
          <w:sz w:val="24"/>
          <w:szCs w:val="24"/>
          <w:lang w:eastAsia="ru-RU"/>
        </w:rPr>
        <w:t>3.</w:t>
      </w:r>
      <w:proofErr w:type="gramStart"/>
      <w:r w:rsidRPr="00A2645B">
        <w:rPr>
          <w:rFonts w:ascii="Times New Roman" w:eastAsia="Times New Roman" w:hAnsi="Times New Roman" w:cs="Times New Roman"/>
          <w:iCs/>
          <w:sz w:val="24"/>
          <w:szCs w:val="24"/>
          <w:lang w:eastAsia="ru-RU"/>
        </w:rPr>
        <w:t>1.Тьютор</w:t>
      </w:r>
      <w:proofErr w:type="gramEnd"/>
      <w:r w:rsidRPr="00A2645B">
        <w:rPr>
          <w:rFonts w:ascii="Times New Roman" w:eastAsia="Times New Roman" w:hAnsi="Times New Roman" w:cs="Times New Roman"/>
          <w:iCs/>
          <w:sz w:val="24"/>
          <w:szCs w:val="24"/>
          <w:lang w:eastAsia="ru-RU"/>
        </w:rPr>
        <w:t xml:space="preserve">  подчиняется непосредственно ______________________________</w:t>
      </w:r>
    </w:p>
    <w:p w:rsidR="00A2645B" w:rsidRPr="00A2645B" w:rsidRDefault="00A2645B" w:rsidP="00A2645B">
      <w:pPr>
        <w:spacing w:before="0" w:after="0" w:line="240" w:lineRule="auto"/>
        <w:ind w:firstLine="720"/>
        <w:jc w:val="both"/>
        <w:rPr>
          <w:rFonts w:ascii="Times New Roman" w:eastAsia="Times New Roman" w:hAnsi="Times New Roman" w:cs="Times New Roman"/>
          <w:iCs/>
          <w:sz w:val="24"/>
          <w:szCs w:val="24"/>
          <w:lang w:eastAsia="ru-RU"/>
        </w:rPr>
      </w:pPr>
      <w:r w:rsidRPr="00A2645B">
        <w:rPr>
          <w:rFonts w:ascii="Times New Roman" w:eastAsia="Times New Roman" w:hAnsi="Times New Roman" w:cs="Times New Roman"/>
          <w:iCs/>
          <w:sz w:val="24"/>
          <w:szCs w:val="24"/>
          <w:lang w:eastAsia="ru-RU"/>
        </w:rPr>
        <w:t>3.</w:t>
      </w:r>
      <w:proofErr w:type="gramStart"/>
      <w:r w:rsidRPr="00A2645B">
        <w:rPr>
          <w:rFonts w:ascii="Times New Roman" w:eastAsia="Times New Roman" w:hAnsi="Times New Roman" w:cs="Times New Roman"/>
          <w:iCs/>
          <w:sz w:val="24"/>
          <w:szCs w:val="24"/>
          <w:lang w:eastAsia="ru-RU"/>
        </w:rPr>
        <w:t>2.На</w:t>
      </w:r>
      <w:proofErr w:type="gramEnd"/>
      <w:r w:rsidRPr="00A2645B">
        <w:rPr>
          <w:rFonts w:ascii="Times New Roman" w:eastAsia="Times New Roman" w:hAnsi="Times New Roman" w:cs="Times New Roman"/>
          <w:iCs/>
          <w:sz w:val="24"/>
          <w:szCs w:val="24"/>
          <w:lang w:eastAsia="ru-RU"/>
        </w:rPr>
        <w:t xml:space="preserve"> время отсутствия тьютора (отпуск, болезнь, пр.) его обязанности исполняет лицо, назначенное в установленном порядке. Данное лицо приобретает соответствующие права и несет ответственность за надлежащее их исполнение.</w:t>
      </w:r>
    </w:p>
    <w:p w:rsidR="00A2645B" w:rsidRPr="00A2645B" w:rsidRDefault="00A2645B" w:rsidP="00A2645B">
      <w:pPr>
        <w:spacing w:before="0" w:after="0" w:line="240" w:lineRule="auto"/>
        <w:ind w:firstLine="720"/>
        <w:jc w:val="both"/>
        <w:rPr>
          <w:rFonts w:ascii="Times New Roman" w:eastAsia="Times New Roman" w:hAnsi="Times New Roman" w:cs="Times New Roman"/>
          <w:iCs/>
          <w:sz w:val="24"/>
          <w:szCs w:val="24"/>
          <w:lang w:eastAsia="ru-RU"/>
        </w:rPr>
      </w:pPr>
      <w:r w:rsidRPr="00A2645B">
        <w:rPr>
          <w:rFonts w:ascii="Times New Roman" w:eastAsia="Times New Roman" w:hAnsi="Times New Roman" w:cs="Times New Roman"/>
          <w:iCs/>
          <w:sz w:val="24"/>
          <w:szCs w:val="24"/>
          <w:lang w:eastAsia="ru-RU"/>
        </w:rPr>
        <w:t>3.</w:t>
      </w:r>
      <w:proofErr w:type="gramStart"/>
      <w:r w:rsidRPr="00A2645B">
        <w:rPr>
          <w:rFonts w:ascii="Times New Roman" w:eastAsia="Times New Roman" w:hAnsi="Times New Roman" w:cs="Times New Roman"/>
          <w:iCs/>
          <w:sz w:val="24"/>
          <w:szCs w:val="24"/>
          <w:lang w:eastAsia="ru-RU"/>
        </w:rPr>
        <w:t>3._</w:t>
      </w:r>
      <w:proofErr w:type="gramEnd"/>
      <w:r w:rsidRPr="00A2645B">
        <w:rPr>
          <w:rFonts w:ascii="Times New Roman" w:eastAsia="Times New Roman" w:hAnsi="Times New Roman" w:cs="Times New Roman"/>
          <w:iCs/>
          <w:sz w:val="24"/>
          <w:szCs w:val="24"/>
          <w:lang w:eastAsia="ru-RU"/>
        </w:rPr>
        <w:t>_______________________________________________________________</w:t>
      </w:r>
    </w:p>
    <w:p w:rsidR="00A2645B" w:rsidRPr="00A2645B" w:rsidRDefault="00A2645B" w:rsidP="00A2645B">
      <w:pPr>
        <w:spacing w:before="0" w:after="0" w:line="240" w:lineRule="auto"/>
        <w:ind w:firstLine="720"/>
        <w:jc w:val="both"/>
        <w:rPr>
          <w:rFonts w:ascii="Times New Roman" w:eastAsia="Times New Roman" w:hAnsi="Times New Roman" w:cs="Times New Roman"/>
          <w:iCs/>
          <w:sz w:val="24"/>
          <w:szCs w:val="24"/>
          <w:lang w:eastAsia="ru-RU"/>
        </w:rPr>
      </w:pPr>
      <w:r w:rsidRPr="00A2645B">
        <w:rPr>
          <w:rFonts w:ascii="Times New Roman" w:eastAsia="Times New Roman" w:hAnsi="Times New Roman" w:cs="Times New Roman"/>
          <w:snapToGrid w:val="0"/>
          <w:sz w:val="24"/>
          <w:szCs w:val="24"/>
          <w:lang w:eastAsia="ru-RU"/>
        </w:rPr>
        <w:t xml:space="preserve">4. </w:t>
      </w:r>
      <w:proofErr w:type="spellStart"/>
      <w:r w:rsidRPr="00A2645B">
        <w:rPr>
          <w:rFonts w:ascii="Times New Roman" w:eastAsia="Times New Roman" w:hAnsi="Times New Roman" w:cs="Times New Roman"/>
          <w:snapToGrid w:val="0"/>
          <w:sz w:val="24"/>
          <w:szCs w:val="24"/>
          <w:lang w:eastAsia="ru-RU"/>
        </w:rPr>
        <w:t>Тьютор</w:t>
      </w:r>
      <w:proofErr w:type="spellEnd"/>
      <w:r w:rsidRPr="00A2645B">
        <w:rPr>
          <w:rFonts w:ascii="Times New Roman" w:eastAsia="Times New Roman" w:hAnsi="Times New Roman" w:cs="Times New Roman"/>
          <w:snapToGrid w:val="0"/>
          <w:sz w:val="24"/>
          <w:szCs w:val="24"/>
          <w:lang w:eastAsia="ru-RU"/>
        </w:rPr>
        <w:t xml:space="preserve"> должен знать:</w:t>
      </w:r>
    </w:p>
    <w:p w:rsidR="00250632" w:rsidRPr="00250632" w:rsidRDefault="00A2645B" w:rsidP="00250632">
      <w:pPr>
        <w:spacing w:before="0" w:after="0" w:line="240" w:lineRule="auto"/>
        <w:ind w:firstLine="720"/>
        <w:jc w:val="both"/>
        <w:rPr>
          <w:rFonts w:ascii="Times New Roman" w:eastAsia="Times New Roman" w:hAnsi="Times New Roman" w:cs="Times New Roman"/>
          <w:snapToGrid w:val="0"/>
          <w:sz w:val="24"/>
          <w:szCs w:val="24"/>
          <w:lang w:eastAsia="ru-RU"/>
        </w:rPr>
      </w:pPr>
      <w:r w:rsidRPr="00A2645B">
        <w:rPr>
          <w:rFonts w:ascii="Times New Roman" w:eastAsia="Times New Roman" w:hAnsi="Times New Roman" w:cs="Times New Roman"/>
          <w:snapToGrid w:val="0"/>
          <w:sz w:val="24"/>
          <w:szCs w:val="24"/>
          <w:lang w:eastAsia="ru-RU"/>
        </w:rPr>
        <w:lastRenderedPageBreak/>
        <w:t xml:space="preserve">4.1. </w:t>
      </w:r>
      <w:r w:rsidR="00B60871">
        <w:rPr>
          <w:rFonts w:ascii="Times New Roman" w:eastAsia="Times New Roman" w:hAnsi="Times New Roman" w:cs="Times New Roman"/>
          <w:snapToGrid w:val="0"/>
          <w:sz w:val="24"/>
          <w:szCs w:val="24"/>
          <w:lang w:eastAsia="ru-RU"/>
        </w:rPr>
        <w:t>н</w:t>
      </w:r>
      <w:r w:rsidRPr="00A2645B">
        <w:rPr>
          <w:rFonts w:ascii="Times New Roman" w:eastAsia="Times New Roman" w:hAnsi="Times New Roman" w:cs="Times New Roman"/>
          <w:snapToGrid w:val="0"/>
          <w:sz w:val="24"/>
          <w:szCs w:val="24"/>
          <w:lang w:eastAsia="ru-RU"/>
        </w:rPr>
        <w:t xml:space="preserve">ормативно-правовые акты в сфере образования, федеральные государственные образовательные и профессиональные стандарты; нормативные правовые основы </w:t>
      </w:r>
      <w:r w:rsidRPr="00250632">
        <w:rPr>
          <w:rFonts w:ascii="Times New Roman" w:eastAsia="Times New Roman" w:hAnsi="Times New Roman" w:cs="Times New Roman"/>
          <w:snapToGrid w:val="0"/>
          <w:sz w:val="24"/>
          <w:szCs w:val="24"/>
          <w:lang w:eastAsia="ru-RU"/>
        </w:rPr>
        <w:t>тьюторского сопровождения в образовании</w:t>
      </w:r>
      <w:r w:rsidR="00250632" w:rsidRPr="00250632">
        <w:rPr>
          <w:rFonts w:ascii="Times New Roman" w:eastAsia="Times New Roman" w:hAnsi="Times New Roman" w:cs="Times New Roman"/>
          <w:snapToGrid w:val="0"/>
          <w:sz w:val="24"/>
          <w:szCs w:val="24"/>
          <w:lang w:eastAsia="ru-RU"/>
        </w:rPr>
        <w:t>:</w:t>
      </w:r>
    </w:p>
    <w:p w:rsidR="00250632" w:rsidRPr="00250632" w:rsidRDefault="00250632" w:rsidP="00250632">
      <w:pPr>
        <w:pStyle w:val="ab"/>
        <w:numPr>
          <w:ilvl w:val="0"/>
          <w:numId w:val="8"/>
        </w:numPr>
        <w:spacing w:before="0" w:after="0" w:line="240" w:lineRule="auto"/>
        <w:jc w:val="both"/>
        <w:rPr>
          <w:rFonts w:ascii="Times New Roman" w:eastAsia="Times New Roman" w:hAnsi="Times New Roman" w:cs="Times New Roman"/>
          <w:snapToGrid w:val="0"/>
          <w:sz w:val="24"/>
          <w:szCs w:val="24"/>
          <w:lang w:eastAsia="ru-RU"/>
        </w:rPr>
      </w:pPr>
      <w:r w:rsidRPr="00250632">
        <w:rPr>
          <w:rFonts w:ascii="Times New Roman" w:eastAsia="Times New Roman" w:hAnsi="Times New Roman" w:cs="Times New Roman"/>
          <w:snapToGrid w:val="0"/>
          <w:sz w:val="24"/>
          <w:szCs w:val="24"/>
          <w:lang w:eastAsia="ru-RU"/>
        </w:rPr>
        <w:t>в</w:t>
      </w:r>
      <w:r w:rsidR="00A2645B" w:rsidRPr="00250632">
        <w:rPr>
          <w:rFonts w:ascii="Times New Roman" w:eastAsia="Times New Roman" w:hAnsi="Times New Roman" w:cs="Times New Roman"/>
          <w:snapToGrid w:val="0"/>
          <w:sz w:val="24"/>
          <w:szCs w:val="24"/>
          <w:lang w:eastAsia="ru-RU"/>
        </w:rPr>
        <w:t>иды рабочей и отчетной документации тьютора, способы ее применения в целях эффективного тьюторского сопровождения обучающихся</w:t>
      </w:r>
      <w:r w:rsidRPr="00250632">
        <w:rPr>
          <w:rFonts w:ascii="Times New Roman" w:eastAsia="Times New Roman" w:hAnsi="Times New Roman" w:cs="Times New Roman"/>
          <w:snapToGrid w:val="0"/>
          <w:sz w:val="24"/>
          <w:szCs w:val="24"/>
          <w:lang w:eastAsia="ru-RU"/>
        </w:rPr>
        <w:t>;</w:t>
      </w:r>
    </w:p>
    <w:p w:rsidR="00250632" w:rsidRPr="00250632" w:rsidRDefault="00250632" w:rsidP="00250632">
      <w:pPr>
        <w:pStyle w:val="ab"/>
        <w:numPr>
          <w:ilvl w:val="0"/>
          <w:numId w:val="8"/>
        </w:numPr>
        <w:spacing w:before="0" w:after="0" w:line="240" w:lineRule="auto"/>
        <w:jc w:val="both"/>
        <w:rPr>
          <w:rFonts w:ascii="Times New Roman" w:eastAsia="Times New Roman" w:hAnsi="Times New Roman" w:cs="Times New Roman"/>
          <w:snapToGrid w:val="0"/>
          <w:sz w:val="24"/>
          <w:szCs w:val="24"/>
          <w:lang w:eastAsia="ru-RU"/>
        </w:rPr>
      </w:pPr>
      <w:r w:rsidRPr="00250632">
        <w:rPr>
          <w:rFonts w:ascii="Times New Roman" w:eastAsia="Times New Roman" w:hAnsi="Times New Roman" w:cs="Times New Roman"/>
          <w:snapToGrid w:val="0"/>
          <w:sz w:val="24"/>
          <w:szCs w:val="24"/>
          <w:lang w:eastAsia="ru-RU"/>
        </w:rPr>
        <w:t>н</w:t>
      </w:r>
      <w:r w:rsidR="00A2645B" w:rsidRPr="00250632">
        <w:rPr>
          <w:rFonts w:ascii="Times New Roman" w:eastAsia="Times New Roman" w:hAnsi="Times New Roman" w:cs="Times New Roman"/>
          <w:snapToGrid w:val="0"/>
          <w:sz w:val="24"/>
          <w:szCs w:val="24"/>
          <w:lang w:eastAsia="ru-RU"/>
        </w:rPr>
        <w:t>ормативные правовые акты, определяющие меры ответственности педагогических работников за жизнь и здоровье обучающихся</w:t>
      </w:r>
      <w:r w:rsidRPr="00250632">
        <w:rPr>
          <w:rFonts w:ascii="Times New Roman" w:eastAsia="Times New Roman" w:hAnsi="Times New Roman" w:cs="Times New Roman"/>
          <w:snapToGrid w:val="0"/>
          <w:sz w:val="24"/>
          <w:szCs w:val="24"/>
          <w:lang w:eastAsia="ru-RU"/>
        </w:rPr>
        <w:t>;</w:t>
      </w:r>
      <w:r w:rsidR="00A2645B" w:rsidRPr="00250632">
        <w:rPr>
          <w:rFonts w:ascii="Times New Roman" w:eastAsia="Times New Roman" w:hAnsi="Times New Roman" w:cs="Times New Roman"/>
          <w:snapToGrid w:val="0"/>
          <w:sz w:val="24"/>
          <w:szCs w:val="24"/>
          <w:lang w:eastAsia="ru-RU"/>
        </w:rPr>
        <w:t xml:space="preserve"> </w:t>
      </w:r>
    </w:p>
    <w:p w:rsidR="00250632" w:rsidRDefault="00250632" w:rsidP="00250632">
      <w:pPr>
        <w:pStyle w:val="ab"/>
        <w:numPr>
          <w:ilvl w:val="0"/>
          <w:numId w:val="8"/>
        </w:numPr>
        <w:spacing w:before="0" w:after="0" w:line="240" w:lineRule="auto"/>
        <w:jc w:val="both"/>
        <w:rPr>
          <w:rFonts w:ascii="Times New Roman" w:eastAsia="Times New Roman" w:hAnsi="Times New Roman" w:cs="Times New Roman"/>
          <w:snapToGrid w:val="0"/>
          <w:sz w:val="24"/>
          <w:szCs w:val="24"/>
          <w:lang w:eastAsia="ru-RU"/>
        </w:rPr>
      </w:pPr>
      <w:r w:rsidRPr="00250632">
        <w:rPr>
          <w:rFonts w:ascii="Times New Roman" w:eastAsia="Times New Roman" w:hAnsi="Times New Roman" w:cs="Times New Roman"/>
          <w:snapToGrid w:val="0"/>
          <w:sz w:val="24"/>
          <w:szCs w:val="24"/>
          <w:lang w:eastAsia="ru-RU"/>
        </w:rPr>
        <w:t>т</w:t>
      </w:r>
      <w:r w:rsidR="00A2645B" w:rsidRPr="00250632">
        <w:rPr>
          <w:rFonts w:ascii="Times New Roman" w:eastAsia="Times New Roman" w:hAnsi="Times New Roman" w:cs="Times New Roman"/>
          <w:snapToGrid w:val="0"/>
          <w:sz w:val="24"/>
          <w:szCs w:val="24"/>
          <w:lang w:eastAsia="ru-RU"/>
        </w:rPr>
        <w:t>ребования охраны труда, жизни и здоровья обучающихся при проведении занятий, мероприятий в образовательно</w:t>
      </w:r>
      <w:r>
        <w:rPr>
          <w:rFonts w:ascii="Times New Roman" w:eastAsia="Times New Roman" w:hAnsi="Times New Roman" w:cs="Times New Roman"/>
          <w:snapToGrid w:val="0"/>
          <w:sz w:val="24"/>
          <w:szCs w:val="24"/>
          <w:lang w:eastAsia="ru-RU"/>
        </w:rPr>
        <w:t xml:space="preserve">й организации и вне организации; </w:t>
      </w:r>
      <w:r w:rsidRPr="00250632">
        <w:rPr>
          <w:rFonts w:ascii="Times New Roman" w:eastAsia="Times New Roman" w:hAnsi="Times New Roman" w:cs="Times New Roman"/>
          <w:snapToGrid w:val="0"/>
          <w:sz w:val="24"/>
          <w:szCs w:val="24"/>
          <w:lang w:eastAsia="ru-RU"/>
        </w:rPr>
        <w:t>т</w:t>
      </w:r>
      <w:r w:rsidR="00A2645B" w:rsidRPr="00250632">
        <w:rPr>
          <w:rFonts w:ascii="Times New Roman" w:eastAsia="Times New Roman" w:hAnsi="Times New Roman" w:cs="Times New Roman"/>
          <w:snapToGrid w:val="0"/>
          <w:sz w:val="24"/>
          <w:szCs w:val="24"/>
          <w:lang w:eastAsia="ru-RU"/>
        </w:rPr>
        <w:t>еоретические и практические знания по учебной дисциплине "Первая помощь"</w:t>
      </w:r>
      <w:r>
        <w:rPr>
          <w:rFonts w:ascii="Times New Roman" w:eastAsia="Times New Roman" w:hAnsi="Times New Roman" w:cs="Times New Roman"/>
          <w:snapToGrid w:val="0"/>
          <w:sz w:val="24"/>
          <w:szCs w:val="24"/>
          <w:lang w:eastAsia="ru-RU"/>
        </w:rPr>
        <w:t>;</w:t>
      </w:r>
    </w:p>
    <w:p w:rsidR="00250632" w:rsidRPr="00250632" w:rsidRDefault="00250632" w:rsidP="00250632">
      <w:pPr>
        <w:pStyle w:val="ab"/>
        <w:numPr>
          <w:ilvl w:val="0"/>
          <w:numId w:val="8"/>
        </w:numPr>
        <w:spacing w:before="0" w:after="0" w:line="240" w:lineRule="auto"/>
        <w:jc w:val="both"/>
        <w:rPr>
          <w:rFonts w:ascii="Times New Roman" w:eastAsia="Times New Roman" w:hAnsi="Times New Roman" w:cs="Times New Roman"/>
          <w:snapToGrid w:val="0"/>
          <w:sz w:val="24"/>
          <w:szCs w:val="24"/>
          <w:lang w:eastAsia="ru-RU"/>
        </w:rPr>
      </w:pPr>
      <w:r w:rsidRPr="00250632">
        <w:rPr>
          <w:rFonts w:ascii="Times New Roman" w:eastAsia="Times New Roman" w:hAnsi="Times New Roman" w:cs="Times New Roman"/>
          <w:snapToGrid w:val="0"/>
          <w:sz w:val="24"/>
          <w:szCs w:val="24"/>
          <w:lang w:eastAsia="ru-RU"/>
        </w:rPr>
        <w:t>л</w:t>
      </w:r>
      <w:r w:rsidR="00A2645B" w:rsidRPr="00250632">
        <w:rPr>
          <w:rFonts w:ascii="Times New Roman" w:eastAsia="Times New Roman" w:hAnsi="Times New Roman" w:cs="Times New Roman"/>
          <w:snapToGrid w:val="0"/>
          <w:sz w:val="24"/>
          <w:szCs w:val="24"/>
          <w:lang w:eastAsia="ru-RU"/>
        </w:rPr>
        <w:t>окальные акты образовательной организации в части организации образовательной среды, использования образовательных ресурсов</w:t>
      </w:r>
      <w:r w:rsidRPr="00250632">
        <w:rPr>
          <w:rFonts w:ascii="Times New Roman" w:eastAsia="Times New Roman" w:hAnsi="Times New Roman" w:cs="Times New Roman"/>
          <w:snapToGrid w:val="0"/>
          <w:sz w:val="24"/>
          <w:szCs w:val="24"/>
          <w:lang w:eastAsia="ru-RU"/>
        </w:rPr>
        <w:t>;</w:t>
      </w:r>
    </w:p>
    <w:p w:rsidR="00A2645B" w:rsidRPr="00250632" w:rsidRDefault="00250632" w:rsidP="00250632">
      <w:pPr>
        <w:pStyle w:val="ab"/>
        <w:numPr>
          <w:ilvl w:val="0"/>
          <w:numId w:val="8"/>
        </w:numPr>
        <w:spacing w:before="0" w:after="0" w:line="240" w:lineRule="auto"/>
        <w:jc w:val="both"/>
        <w:rPr>
          <w:rFonts w:ascii="Times New Roman" w:eastAsia="Times New Roman" w:hAnsi="Times New Roman" w:cs="Times New Roman"/>
          <w:snapToGrid w:val="0"/>
          <w:sz w:val="24"/>
          <w:szCs w:val="24"/>
          <w:lang w:eastAsia="ru-RU"/>
        </w:rPr>
      </w:pPr>
      <w:r w:rsidRPr="00250632">
        <w:rPr>
          <w:rFonts w:ascii="Times New Roman" w:eastAsia="Times New Roman" w:hAnsi="Times New Roman" w:cs="Times New Roman"/>
          <w:snapToGrid w:val="0"/>
          <w:sz w:val="24"/>
          <w:szCs w:val="24"/>
          <w:lang w:eastAsia="ru-RU"/>
        </w:rPr>
        <w:t>н</w:t>
      </w:r>
      <w:r w:rsidR="00A2645B" w:rsidRPr="00250632">
        <w:rPr>
          <w:rFonts w:ascii="Times New Roman" w:eastAsia="Times New Roman" w:hAnsi="Times New Roman" w:cs="Times New Roman"/>
          <w:snapToGrid w:val="0"/>
          <w:sz w:val="24"/>
          <w:szCs w:val="24"/>
          <w:lang w:eastAsia="ru-RU"/>
        </w:rPr>
        <w:t>ормативные правовые основы организации образования, межведомственного взаимодействия</w:t>
      </w:r>
      <w:r w:rsidR="00B60871">
        <w:rPr>
          <w:rFonts w:ascii="Times New Roman" w:eastAsia="Times New Roman" w:hAnsi="Times New Roman" w:cs="Times New Roman"/>
          <w:snapToGrid w:val="0"/>
          <w:sz w:val="24"/>
          <w:szCs w:val="24"/>
          <w:lang w:eastAsia="ru-RU"/>
        </w:rPr>
        <w:t>;</w:t>
      </w:r>
    </w:p>
    <w:p w:rsidR="00A2645B" w:rsidRPr="00A2645B" w:rsidRDefault="00A2645B"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 xml:space="preserve">4.2. </w:t>
      </w:r>
      <w:r w:rsidR="00B60871">
        <w:rPr>
          <w:rFonts w:ascii="Times New Roman" w:eastAsia="Times New Roman" w:hAnsi="Times New Roman" w:cs="Times New Roman"/>
          <w:iCs/>
          <w:snapToGrid w:val="0"/>
          <w:sz w:val="24"/>
          <w:szCs w:val="24"/>
          <w:lang w:eastAsia="ru-RU"/>
        </w:rPr>
        <w:t>т</w:t>
      </w:r>
      <w:r w:rsidRPr="00A2645B">
        <w:rPr>
          <w:rFonts w:ascii="Times New Roman" w:eastAsia="Times New Roman" w:hAnsi="Times New Roman" w:cs="Times New Roman"/>
          <w:iCs/>
          <w:snapToGrid w:val="0"/>
          <w:sz w:val="24"/>
          <w:szCs w:val="24"/>
          <w:lang w:eastAsia="ru-RU"/>
        </w:rPr>
        <w:t xml:space="preserve">еоретические и методические основы </w:t>
      </w:r>
      <w:r w:rsidR="00250632">
        <w:rPr>
          <w:rFonts w:ascii="Times New Roman" w:eastAsia="Times New Roman" w:hAnsi="Times New Roman" w:cs="Times New Roman"/>
          <w:iCs/>
          <w:snapToGrid w:val="0"/>
          <w:sz w:val="24"/>
          <w:szCs w:val="24"/>
          <w:lang w:eastAsia="ru-RU"/>
        </w:rPr>
        <w:t>тьюторской</w:t>
      </w:r>
      <w:r w:rsidRPr="00A2645B">
        <w:rPr>
          <w:rFonts w:ascii="Times New Roman" w:eastAsia="Times New Roman" w:hAnsi="Times New Roman" w:cs="Times New Roman"/>
          <w:iCs/>
          <w:snapToGrid w:val="0"/>
          <w:sz w:val="24"/>
          <w:szCs w:val="24"/>
          <w:lang w:eastAsia="ru-RU"/>
        </w:rPr>
        <w:t xml:space="preserve"> деятельности</w:t>
      </w:r>
      <w:r w:rsidR="00B60871">
        <w:rPr>
          <w:rFonts w:ascii="Times New Roman" w:eastAsia="Times New Roman" w:hAnsi="Times New Roman" w:cs="Times New Roman"/>
          <w:iCs/>
          <w:snapToGrid w:val="0"/>
          <w:sz w:val="24"/>
          <w:szCs w:val="24"/>
          <w:lang w:eastAsia="ru-RU"/>
        </w:rPr>
        <w:t>;</w:t>
      </w:r>
    </w:p>
    <w:p w:rsidR="00A2645B" w:rsidRPr="00A2645B" w:rsidRDefault="00B60871"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Pr>
          <w:rFonts w:ascii="Times New Roman" w:eastAsia="Times New Roman" w:hAnsi="Times New Roman" w:cs="Times New Roman"/>
          <w:iCs/>
          <w:snapToGrid w:val="0"/>
          <w:sz w:val="24"/>
          <w:szCs w:val="24"/>
          <w:lang w:eastAsia="ru-RU"/>
        </w:rPr>
        <w:t>4.3. т</w:t>
      </w:r>
      <w:r w:rsidR="00A2645B" w:rsidRPr="00A2645B">
        <w:rPr>
          <w:rFonts w:ascii="Times New Roman" w:eastAsia="Times New Roman" w:hAnsi="Times New Roman" w:cs="Times New Roman"/>
          <w:iCs/>
          <w:snapToGrid w:val="0"/>
          <w:sz w:val="24"/>
          <w:szCs w:val="24"/>
          <w:lang w:eastAsia="ru-RU"/>
        </w:rPr>
        <w:t>ехнологии тьюторского сопровождения в образовании, педагогического сопровождения и педагогической поддержки обучающихся</w:t>
      </w:r>
      <w:r>
        <w:rPr>
          <w:rFonts w:ascii="Times New Roman" w:eastAsia="Times New Roman" w:hAnsi="Times New Roman" w:cs="Times New Roman"/>
          <w:iCs/>
          <w:snapToGrid w:val="0"/>
          <w:sz w:val="24"/>
          <w:szCs w:val="24"/>
          <w:lang w:eastAsia="ru-RU"/>
        </w:rPr>
        <w:t>;</w:t>
      </w:r>
    </w:p>
    <w:p w:rsidR="00A2645B" w:rsidRPr="00A2645B" w:rsidRDefault="00B60871"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Pr>
          <w:rFonts w:ascii="Times New Roman" w:eastAsia="Times New Roman" w:hAnsi="Times New Roman" w:cs="Times New Roman"/>
          <w:iCs/>
          <w:snapToGrid w:val="0"/>
          <w:sz w:val="24"/>
          <w:szCs w:val="24"/>
          <w:lang w:eastAsia="ru-RU"/>
        </w:rPr>
        <w:t>4.4. о</w:t>
      </w:r>
      <w:r w:rsidR="00A2645B" w:rsidRPr="00A2645B">
        <w:rPr>
          <w:rFonts w:ascii="Times New Roman" w:eastAsia="Times New Roman" w:hAnsi="Times New Roman" w:cs="Times New Roman"/>
          <w:iCs/>
          <w:snapToGrid w:val="0"/>
          <w:sz w:val="24"/>
          <w:szCs w:val="24"/>
          <w:lang w:eastAsia="ru-RU"/>
        </w:rPr>
        <w:t xml:space="preserve">сновы разработки </w:t>
      </w:r>
      <w:proofErr w:type="gramStart"/>
      <w:r w:rsidR="00A2645B" w:rsidRPr="00A2645B">
        <w:rPr>
          <w:rFonts w:ascii="Times New Roman" w:eastAsia="Times New Roman" w:hAnsi="Times New Roman" w:cs="Times New Roman"/>
          <w:iCs/>
          <w:snapToGrid w:val="0"/>
          <w:sz w:val="24"/>
          <w:szCs w:val="24"/>
          <w:lang w:eastAsia="ru-RU"/>
        </w:rPr>
        <w:t>индивидуальных учебных планов</w:t>
      </w:r>
      <w:proofErr w:type="gramEnd"/>
      <w:r w:rsidR="00A2645B" w:rsidRPr="00A2645B">
        <w:rPr>
          <w:rFonts w:ascii="Times New Roman" w:eastAsia="Times New Roman" w:hAnsi="Times New Roman" w:cs="Times New Roman"/>
          <w:iCs/>
          <w:snapToGrid w:val="0"/>
          <w:sz w:val="24"/>
          <w:szCs w:val="24"/>
          <w:lang w:eastAsia="ru-RU"/>
        </w:rPr>
        <w:t xml:space="preserve"> обучающихся</w:t>
      </w:r>
      <w:r>
        <w:rPr>
          <w:rFonts w:ascii="Times New Roman" w:eastAsia="Times New Roman" w:hAnsi="Times New Roman" w:cs="Times New Roman"/>
          <w:iCs/>
          <w:snapToGrid w:val="0"/>
          <w:sz w:val="24"/>
          <w:szCs w:val="24"/>
          <w:lang w:eastAsia="ru-RU"/>
        </w:rPr>
        <w:t>;</w:t>
      </w:r>
    </w:p>
    <w:p w:rsidR="00A2645B" w:rsidRPr="00A2645B" w:rsidRDefault="00B60871"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Pr>
          <w:rFonts w:ascii="Times New Roman" w:eastAsia="Times New Roman" w:hAnsi="Times New Roman" w:cs="Times New Roman"/>
          <w:snapToGrid w:val="0"/>
          <w:sz w:val="24"/>
          <w:szCs w:val="24"/>
          <w:lang w:eastAsia="ru-RU"/>
        </w:rPr>
        <w:t>4.5. о</w:t>
      </w:r>
      <w:r w:rsidR="00A2645B" w:rsidRPr="00A2645B">
        <w:rPr>
          <w:rFonts w:ascii="Times New Roman" w:eastAsia="Times New Roman" w:hAnsi="Times New Roman" w:cs="Times New Roman"/>
          <w:iCs/>
          <w:snapToGrid w:val="0"/>
          <w:sz w:val="24"/>
          <w:szCs w:val="24"/>
          <w:lang w:eastAsia="ru-RU"/>
        </w:rPr>
        <w:t>сновы разработки адаптированных образовательных программ для обучающихся с ОВЗ (особых образовательных потребностей) и инвалидностью</w:t>
      </w:r>
      <w:r>
        <w:rPr>
          <w:rFonts w:ascii="Times New Roman" w:eastAsia="Times New Roman" w:hAnsi="Times New Roman" w:cs="Times New Roman"/>
          <w:iCs/>
          <w:snapToGrid w:val="0"/>
          <w:sz w:val="24"/>
          <w:szCs w:val="24"/>
          <w:lang w:eastAsia="ru-RU"/>
        </w:rPr>
        <w:t>;</w:t>
      </w:r>
    </w:p>
    <w:p w:rsidR="00A2645B" w:rsidRPr="00A2645B" w:rsidRDefault="00A2645B"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snapToGrid w:val="0"/>
          <w:sz w:val="24"/>
          <w:szCs w:val="24"/>
          <w:lang w:eastAsia="ru-RU"/>
        </w:rPr>
        <w:t xml:space="preserve">4.6. </w:t>
      </w:r>
      <w:r w:rsidR="00B60871">
        <w:rPr>
          <w:rFonts w:ascii="Times New Roman" w:eastAsia="Times New Roman" w:hAnsi="Times New Roman" w:cs="Times New Roman"/>
          <w:iCs/>
          <w:snapToGrid w:val="0"/>
          <w:sz w:val="24"/>
          <w:szCs w:val="24"/>
          <w:lang w:eastAsia="ru-RU"/>
        </w:rPr>
        <w:t>т</w:t>
      </w:r>
      <w:r w:rsidRPr="00A2645B">
        <w:rPr>
          <w:rFonts w:ascii="Times New Roman" w:eastAsia="Times New Roman" w:hAnsi="Times New Roman" w:cs="Times New Roman"/>
          <w:iCs/>
          <w:snapToGrid w:val="0"/>
          <w:sz w:val="24"/>
          <w:szCs w:val="24"/>
          <w:lang w:eastAsia="ru-RU"/>
        </w:rPr>
        <w:t>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w:t>
      </w:r>
      <w:r w:rsidR="00B60871">
        <w:rPr>
          <w:rFonts w:ascii="Times New Roman" w:eastAsia="Times New Roman" w:hAnsi="Times New Roman" w:cs="Times New Roman"/>
          <w:iCs/>
          <w:snapToGrid w:val="0"/>
          <w:sz w:val="24"/>
          <w:szCs w:val="24"/>
          <w:lang w:eastAsia="ru-RU"/>
        </w:rPr>
        <w:t>;</w:t>
      </w:r>
    </w:p>
    <w:p w:rsidR="00A2645B" w:rsidRPr="00A2645B" w:rsidRDefault="00A2645B"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4.7.</w:t>
      </w:r>
      <w:r w:rsidRPr="00A2645B">
        <w:rPr>
          <w:rFonts w:ascii="Times New Roman" w:eastAsia="Times New Roman" w:hAnsi="Times New Roman" w:cs="Times New Roman"/>
          <w:lang w:eastAsia="ru-RU"/>
        </w:rPr>
        <w:t xml:space="preserve"> </w:t>
      </w:r>
      <w:r w:rsidR="00B60871">
        <w:rPr>
          <w:rFonts w:ascii="Times New Roman" w:eastAsia="Times New Roman" w:hAnsi="Times New Roman" w:cs="Times New Roman"/>
          <w:iCs/>
          <w:snapToGrid w:val="0"/>
          <w:sz w:val="24"/>
          <w:szCs w:val="24"/>
          <w:lang w:eastAsia="ru-RU"/>
        </w:rPr>
        <w:t>о</w:t>
      </w:r>
      <w:r w:rsidRPr="00A2645B">
        <w:rPr>
          <w:rFonts w:ascii="Times New Roman" w:eastAsia="Times New Roman" w:hAnsi="Times New Roman" w:cs="Times New Roman"/>
          <w:iCs/>
          <w:snapToGrid w:val="0"/>
          <w:sz w:val="24"/>
          <w:szCs w:val="24"/>
          <w:lang w:eastAsia="ru-RU"/>
        </w:rPr>
        <w:t>собенности образовательных программ дошкольного, начального, основног</w:t>
      </w:r>
      <w:r w:rsidR="00B60871">
        <w:rPr>
          <w:rFonts w:ascii="Times New Roman" w:eastAsia="Times New Roman" w:hAnsi="Times New Roman" w:cs="Times New Roman"/>
          <w:iCs/>
          <w:snapToGrid w:val="0"/>
          <w:sz w:val="24"/>
          <w:szCs w:val="24"/>
          <w:lang w:eastAsia="ru-RU"/>
        </w:rPr>
        <w:t>о и среднего общего образования;</w:t>
      </w:r>
    </w:p>
    <w:p w:rsidR="00A2645B" w:rsidRPr="00A2645B" w:rsidRDefault="00A2645B"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 xml:space="preserve">4.8. </w:t>
      </w:r>
      <w:r w:rsidR="00B60871">
        <w:rPr>
          <w:rFonts w:ascii="Times New Roman" w:eastAsia="Times New Roman" w:hAnsi="Times New Roman" w:cs="Times New Roman"/>
          <w:iCs/>
          <w:snapToGrid w:val="0"/>
          <w:sz w:val="24"/>
          <w:szCs w:val="24"/>
          <w:lang w:eastAsia="ru-RU"/>
        </w:rPr>
        <w:t>о</w:t>
      </w:r>
      <w:r w:rsidRPr="00A2645B">
        <w:rPr>
          <w:rFonts w:ascii="Times New Roman" w:eastAsia="Times New Roman" w:hAnsi="Times New Roman" w:cs="Times New Roman"/>
          <w:iCs/>
          <w:snapToGrid w:val="0"/>
          <w:sz w:val="24"/>
          <w:szCs w:val="24"/>
          <w:lang w:eastAsia="ru-RU"/>
        </w:rPr>
        <w:t>сновы коррекционной педагогики, основы прикладного анализа поведения, виды образовательных затруднений обучающихся различных возрастов и категорий</w:t>
      </w:r>
      <w:r w:rsidR="00B60871">
        <w:rPr>
          <w:rFonts w:ascii="Times New Roman" w:eastAsia="Times New Roman" w:hAnsi="Times New Roman" w:cs="Times New Roman"/>
          <w:iCs/>
          <w:snapToGrid w:val="0"/>
          <w:sz w:val="24"/>
          <w:szCs w:val="24"/>
          <w:lang w:eastAsia="ru-RU"/>
        </w:rPr>
        <w:t>;</w:t>
      </w:r>
    </w:p>
    <w:p w:rsidR="00A2645B" w:rsidRPr="00A2645B" w:rsidRDefault="00A2645B"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 xml:space="preserve">4.9. </w:t>
      </w:r>
      <w:r w:rsidR="00B60871">
        <w:rPr>
          <w:rFonts w:ascii="Times New Roman" w:eastAsia="Times New Roman" w:hAnsi="Times New Roman" w:cs="Times New Roman"/>
          <w:iCs/>
          <w:snapToGrid w:val="0"/>
          <w:sz w:val="24"/>
          <w:szCs w:val="24"/>
          <w:lang w:eastAsia="ru-RU"/>
        </w:rPr>
        <w:t>методы</w:t>
      </w:r>
      <w:r w:rsidRPr="00A2645B">
        <w:rPr>
          <w:rFonts w:ascii="Times New Roman" w:eastAsia="Times New Roman" w:hAnsi="Times New Roman" w:cs="Times New Roman"/>
          <w:iCs/>
          <w:snapToGrid w:val="0"/>
          <w:sz w:val="24"/>
          <w:szCs w:val="24"/>
          <w:lang w:eastAsia="ru-RU"/>
        </w:rPr>
        <w:t xml:space="preserve"> педагогической диагностики, выявления индивидуальных особенностей, потребностей обучающихся</w:t>
      </w:r>
      <w:r w:rsidR="00B60871">
        <w:rPr>
          <w:rFonts w:ascii="Times New Roman" w:eastAsia="Times New Roman" w:hAnsi="Times New Roman" w:cs="Times New Roman"/>
          <w:iCs/>
          <w:snapToGrid w:val="0"/>
          <w:sz w:val="24"/>
          <w:szCs w:val="24"/>
          <w:lang w:eastAsia="ru-RU"/>
        </w:rPr>
        <w:t>;</w:t>
      </w:r>
    </w:p>
    <w:p w:rsidR="00A2645B" w:rsidRPr="00A2645B" w:rsidRDefault="00B60871"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Pr>
          <w:rFonts w:ascii="Times New Roman" w:eastAsia="Times New Roman" w:hAnsi="Times New Roman" w:cs="Times New Roman"/>
          <w:iCs/>
          <w:snapToGrid w:val="0"/>
          <w:sz w:val="24"/>
          <w:szCs w:val="24"/>
          <w:lang w:eastAsia="ru-RU"/>
        </w:rPr>
        <w:t>4.10. м</w:t>
      </w:r>
      <w:r w:rsidR="00A2645B" w:rsidRPr="00A2645B">
        <w:rPr>
          <w:rFonts w:ascii="Times New Roman" w:eastAsia="Times New Roman" w:hAnsi="Times New Roman" w:cs="Times New Roman"/>
          <w:iCs/>
          <w:snapToGrid w:val="0"/>
          <w:sz w:val="24"/>
          <w:szCs w:val="24"/>
          <w:lang w:eastAsia="ru-RU"/>
        </w:rPr>
        <w:t>етодики и приемы оформления образовательного запроса обучающихся, элементов индивидуального учебного плана, адаптированной образовательной программы</w:t>
      </w:r>
    </w:p>
    <w:p w:rsidR="00A2645B" w:rsidRPr="00A2645B" w:rsidRDefault="00B60871"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Pr>
          <w:rFonts w:ascii="Times New Roman" w:eastAsia="Times New Roman" w:hAnsi="Times New Roman" w:cs="Times New Roman"/>
          <w:iCs/>
          <w:snapToGrid w:val="0"/>
          <w:sz w:val="24"/>
          <w:szCs w:val="24"/>
          <w:lang w:eastAsia="ru-RU"/>
        </w:rPr>
        <w:t>4.11. ф</w:t>
      </w:r>
      <w:r w:rsidR="00A2645B" w:rsidRPr="00A2645B">
        <w:rPr>
          <w:rFonts w:ascii="Times New Roman" w:eastAsia="Times New Roman" w:hAnsi="Times New Roman" w:cs="Times New Roman"/>
          <w:iCs/>
          <w:snapToGrid w:val="0"/>
          <w:sz w:val="24"/>
          <w:szCs w:val="24"/>
          <w:lang w:eastAsia="ru-RU"/>
        </w:rPr>
        <w:t xml:space="preserve">ормы и </w:t>
      </w:r>
      <w:r>
        <w:rPr>
          <w:rFonts w:ascii="Times New Roman" w:eastAsia="Times New Roman" w:hAnsi="Times New Roman" w:cs="Times New Roman"/>
          <w:iCs/>
          <w:snapToGrid w:val="0"/>
          <w:sz w:val="24"/>
          <w:szCs w:val="24"/>
          <w:lang w:eastAsia="ru-RU"/>
        </w:rPr>
        <w:t>методы</w:t>
      </w:r>
      <w:r w:rsidR="00A2645B" w:rsidRPr="00A2645B">
        <w:rPr>
          <w:rFonts w:ascii="Times New Roman" w:eastAsia="Times New Roman" w:hAnsi="Times New Roman" w:cs="Times New Roman"/>
          <w:iCs/>
          <w:snapToGrid w:val="0"/>
          <w:sz w:val="24"/>
          <w:szCs w:val="24"/>
          <w:lang w:eastAsia="ru-RU"/>
        </w:rPr>
        <w:t xml:space="preserve"> проведения индивидуальной и групповой консультации, технологии открытого образования, </w:t>
      </w:r>
      <w:proofErr w:type="spellStart"/>
      <w:r w:rsidR="00A2645B" w:rsidRPr="00A2645B">
        <w:rPr>
          <w:rFonts w:ascii="Times New Roman" w:eastAsia="Times New Roman" w:hAnsi="Times New Roman" w:cs="Times New Roman"/>
          <w:iCs/>
          <w:snapToGrid w:val="0"/>
          <w:sz w:val="24"/>
          <w:szCs w:val="24"/>
          <w:lang w:eastAsia="ru-RU"/>
        </w:rPr>
        <w:t>тьюторские</w:t>
      </w:r>
      <w:proofErr w:type="spellEnd"/>
      <w:r w:rsidR="00A2645B" w:rsidRPr="00A2645B">
        <w:rPr>
          <w:rFonts w:ascii="Times New Roman" w:eastAsia="Times New Roman" w:hAnsi="Times New Roman" w:cs="Times New Roman"/>
          <w:iCs/>
          <w:snapToGrid w:val="0"/>
          <w:sz w:val="24"/>
          <w:szCs w:val="24"/>
          <w:lang w:eastAsia="ru-RU"/>
        </w:rPr>
        <w:t xml:space="preserve"> технологии</w:t>
      </w:r>
      <w:r w:rsidR="00250632">
        <w:rPr>
          <w:rFonts w:ascii="Times New Roman" w:eastAsia="Times New Roman" w:hAnsi="Times New Roman" w:cs="Times New Roman"/>
          <w:iCs/>
          <w:snapToGrid w:val="0"/>
          <w:sz w:val="24"/>
          <w:szCs w:val="24"/>
          <w:lang w:eastAsia="ru-RU"/>
        </w:rPr>
        <w:t>.</w:t>
      </w:r>
    </w:p>
    <w:p w:rsidR="00A2645B" w:rsidRPr="00A2645B" w:rsidRDefault="00B60871"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Pr>
          <w:rFonts w:ascii="Times New Roman" w:eastAsia="Times New Roman" w:hAnsi="Times New Roman" w:cs="Times New Roman"/>
          <w:iCs/>
          <w:snapToGrid w:val="0"/>
          <w:sz w:val="24"/>
          <w:szCs w:val="24"/>
          <w:lang w:eastAsia="ru-RU"/>
        </w:rPr>
        <w:t>4.12. р</w:t>
      </w:r>
      <w:r w:rsidR="00A2645B" w:rsidRPr="00A2645B">
        <w:rPr>
          <w:rFonts w:ascii="Times New Roman" w:eastAsia="Times New Roman" w:hAnsi="Times New Roman" w:cs="Times New Roman"/>
          <w:iCs/>
          <w:snapToGrid w:val="0"/>
          <w:sz w:val="24"/>
          <w:szCs w:val="24"/>
          <w:lang w:eastAsia="ru-RU"/>
        </w:rPr>
        <w:t>есурсную схему общего тьюторского действия и этапы тьюторского сопровождения обучающихся</w:t>
      </w:r>
      <w:r>
        <w:rPr>
          <w:rFonts w:ascii="Times New Roman" w:eastAsia="Times New Roman" w:hAnsi="Times New Roman" w:cs="Times New Roman"/>
          <w:iCs/>
          <w:snapToGrid w:val="0"/>
          <w:sz w:val="24"/>
          <w:szCs w:val="24"/>
          <w:lang w:eastAsia="ru-RU"/>
        </w:rPr>
        <w:t>;</w:t>
      </w:r>
    </w:p>
    <w:p w:rsidR="00A2645B" w:rsidRPr="00A2645B" w:rsidRDefault="00A2645B" w:rsidP="00B60871">
      <w:pPr>
        <w:spacing w:before="0" w:after="0" w:line="240" w:lineRule="auto"/>
        <w:ind w:firstLine="720"/>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 xml:space="preserve">4.13. </w:t>
      </w:r>
      <w:r w:rsidR="00B60871">
        <w:rPr>
          <w:rFonts w:ascii="Times New Roman" w:eastAsia="Times New Roman" w:hAnsi="Times New Roman" w:cs="Times New Roman"/>
          <w:iCs/>
          <w:snapToGrid w:val="0"/>
          <w:sz w:val="24"/>
          <w:szCs w:val="24"/>
          <w:lang w:eastAsia="ru-RU"/>
        </w:rPr>
        <w:t>в</w:t>
      </w:r>
      <w:r w:rsidRPr="00A2645B">
        <w:rPr>
          <w:rFonts w:ascii="Times New Roman" w:eastAsia="Times New Roman" w:hAnsi="Times New Roman" w:cs="Times New Roman"/>
          <w:iCs/>
          <w:snapToGrid w:val="0"/>
          <w:sz w:val="24"/>
          <w:szCs w:val="24"/>
          <w:lang w:eastAsia="ru-RU"/>
        </w:rPr>
        <w:t>озрастные особенности обучающихся и способы их учета в реализации тьюторского сопровождения обучающихся</w:t>
      </w:r>
      <w:r w:rsidR="00B60871">
        <w:rPr>
          <w:rFonts w:ascii="Times New Roman" w:eastAsia="Times New Roman" w:hAnsi="Times New Roman" w:cs="Times New Roman"/>
          <w:iCs/>
          <w:snapToGrid w:val="0"/>
          <w:sz w:val="24"/>
          <w:szCs w:val="24"/>
          <w:lang w:eastAsia="ru-RU"/>
        </w:rPr>
        <w:t>,</w:t>
      </w:r>
      <w:r w:rsidRPr="00A2645B">
        <w:rPr>
          <w:rFonts w:ascii="Times New Roman" w:eastAsia="Times New Roman" w:hAnsi="Times New Roman" w:cs="Times New Roman"/>
          <w:iCs/>
          <w:snapToGrid w:val="0"/>
          <w:sz w:val="24"/>
          <w:szCs w:val="24"/>
          <w:lang w:eastAsia="ru-RU"/>
        </w:rPr>
        <w:t xml:space="preserve"> способы формирования благоприятного психологического климата, условий для позитивного общения субъектов образования</w:t>
      </w:r>
      <w:r w:rsidR="00B60871">
        <w:rPr>
          <w:rFonts w:ascii="Times New Roman" w:eastAsia="Times New Roman" w:hAnsi="Times New Roman" w:cs="Times New Roman"/>
          <w:iCs/>
          <w:snapToGrid w:val="0"/>
          <w:sz w:val="24"/>
          <w:szCs w:val="24"/>
          <w:lang w:eastAsia="ru-RU"/>
        </w:rPr>
        <w:t xml:space="preserve">, </w:t>
      </w:r>
      <w:r w:rsidRPr="00A2645B">
        <w:rPr>
          <w:rFonts w:ascii="Times New Roman" w:eastAsia="Times New Roman" w:hAnsi="Times New Roman" w:cs="Times New Roman"/>
          <w:iCs/>
          <w:snapToGrid w:val="0"/>
          <w:sz w:val="24"/>
          <w:szCs w:val="24"/>
          <w:lang w:eastAsia="ru-RU"/>
        </w:rPr>
        <w:t>профилактики и преодоления конфликтных ситуаций в процессе взаимодействия субъект</w:t>
      </w:r>
      <w:r w:rsidR="00B60871">
        <w:rPr>
          <w:rFonts w:ascii="Times New Roman" w:eastAsia="Times New Roman" w:hAnsi="Times New Roman" w:cs="Times New Roman"/>
          <w:iCs/>
          <w:snapToGrid w:val="0"/>
          <w:sz w:val="24"/>
          <w:szCs w:val="24"/>
          <w:lang w:eastAsia="ru-RU"/>
        </w:rPr>
        <w:t>ов образовательной деятельности;</w:t>
      </w:r>
    </w:p>
    <w:p w:rsidR="00A2645B" w:rsidRPr="00A2645B" w:rsidRDefault="00A2645B"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4.1</w:t>
      </w:r>
      <w:r w:rsidR="00B60871">
        <w:rPr>
          <w:rFonts w:ascii="Times New Roman" w:eastAsia="Times New Roman" w:hAnsi="Times New Roman" w:cs="Times New Roman"/>
          <w:iCs/>
          <w:snapToGrid w:val="0"/>
          <w:sz w:val="24"/>
          <w:szCs w:val="24"/>
          <w:lang w:eastAsia="ru-RU"/>
        </w:rPr>
        <w:t>4</w:t>
      </w:r>
      <w:r w:rsidRPr="00A2645B">
        <w:rPr>
          <w:rFonts w:ascii="Times New Roman" w:eastAsia="Times New Roman" w:hAnsi="Times New Roman" w:cs="Times New Roman"/>
          <w:iCs/>
          <w:snapToGrid w:val="0"/>
          <w:sz w:val="24"/>
          <w:szCs w:val="24"/>
          <w:lang w:eastAsia="ru-RU"/>
        </w:rPr>
        <w:t xml:space="preserve">. </w:t>
      </w:r>
      <w:r w:rsidR="00B60871">
        <w:rPr>
          <w:rFonts w:ascii="Times New Roman" w:eastAsia="Times New Roman" w:hAnsi="Times New Roman" w:cs="Times New Roman"/>
          <w:iCs/>
          <w:snapToGrid w:val="0"/>
          <w:sz w:val="24"/>
          <w:szCs w:val="24"/>
          <w:lang w:eastAsia="ru-RU"/>
        </w:rPr>
        <w:t>о</w:t>
      </w:r>
      <w:r w:rsidRPr="00A2645B">
        <w:rPr>
          <w:rFonts w:ascii="Times New Roman" w:eastAsia="Times New Roman" w:hAnsi="Times New Roman" w:cs="Times New Roman"/>
          <w:iCs/>
          <w:snapToGrid w:val="0"/>
          <w:sz w:val="24"/>
          <w:szCs w:val="24"/>
          <w:lang w:eastAsia="ru-RU"/>
        </w:rPr>
        <w:t xml:space="preserve">собенности познавательной активности и мотивации </w:t>
      </w:r>
      <w:proofErr w:type="spellStart"/>
      <w:r w:rsidRPr="00A2645B">
        <w:rPr>
          <w:rFonts w:ascii="Times New Roman" w:eastAsia="Times New Roman" w:hAnsi="Times New Roman" w:cs="Times New Roman"/>
          <w:iCs/>
          <w:snapToGrid w:val="0"/>
          <w:sz w:val="24"/>
          <w:szCs w:val="24"/>
          <w:lang w:eastAsia="ru-RU"/>
        </w:rPr>
        <w:t>тьюторантов</w:t>
      </w:r>
      <w:proofErr w:type="spellEnd"/>
      <w:r w:rsidRPr="00A2645B">
        <w:rPr>
          <w:rFonts w:ascii="Times New Roman" w:eastAsia="Times New Roman" w:hAnsi="Times New Roman" w:cs="Times New Roman"/>
          <w:iCs/>
          <w:snapToGrid w:val="0"/>
          <w:sz w:val="24"/>
          <w:szCs w:val="24"/>
          <w:lang w:eastAsia="ru-RU"/>
        </w:rPr>
        <w:t xml:space="preserve"> различных категорий, </w:t>
      </w:r>
      <w:r w:rsidR="00B60871">
        <w:rPr>
          <w:rFonts w:ascii="Times New Roman" w:eastAsia="Times New Roman" w:hAnsi="Times New Roman" w:cs="Times New Roman"/>
          <w:iCs/>
          <w:snapToGrid w:val="0"/>
          <w:sz w:val="24"/>
          <w:szCs w:val="24"/>
          <w:lang w:eastAsia="ru-RU"/>
        </w:rPr>
        <w:t>методы</w:t>
      </w:r>
      <w:r w:rsidRPr="00A2645B">
        <w:rPr>
          <w:rFonts w:ascii="Times New Roman" w:eastAsia="Times New Roman" w:hAnsi="Times New Roman" w:cs="Times New Roman"/>
          <w:iCs/>
          <w:snapToGrid w:val="0"/>
          <w:sz w:val="24"/>
          <w:szCs w:val="24"/>
          <w:lang w:eastAsia="ru-RU"/>
        </w:rPr>
        <w:t xml:space="preserve"> развития у них навыков самоорганизации и самообразования</w:t>
      </w:r>
      <w:r w:rsidR="00B60871">
        <w:rPr>
          <w:rFonts w:ascii="Times New Roman" w:eastAsia="Times New Roman" w:hAnsi="Times New Roman" w:cs="Times New Roman"/>
          <w:iCs/>
          <w:snapToGrid w:val="0"/>
          <w:sz w:val="24"/>
          <w:szCs w:val="24"/>
          <w:lang w:eastAsia="ru-RU"/>
        </w:rPr>
        <w:t>;</w:t>
      </w:r>
    </w:p>
    <w:p w:rsidR="00A2645B" w:rsidRPr="00A2645B" w:rsidRDefault="00B60871" w:rsidP="00B60871">
      <w:pPr>
        <w:spacing w:before="0" w:after="0" w:line="240" w:lineRule="auto"/>
        <w:ind w:firstLine="720"/>
        <w:jc w:val="both"/>
        <w:rPr>
          <w:rFonts w:ascii="Times New Roman" w:eastAsia="Times New Roman" w:hAnsi="Times New Roman" w:cs="Times New Roman"/>
          <w:iCs/>
          <w:snapToGrid w:val="0"/>
          <w:sz w:val="24"/>
          <w:szCs w:val="24"/>
          <w:lang w:eastAsia="ru-RU"/>
        </w:rPr>
      </w:pPr>
      <w:r>
        <w:rPr>
          <w:rFonts w:ascii="Times New Roman" w:eastAsia="Times New Roman" w:hAnsi="Times New Roman" w:cs="Times New Roman"/>
          <w:iCs/>
          <w:snapToGrid w:val="0"/>
          <w:sz w:val="24"/>
          <w:szCs w:val="24"/>
          <w:lang w:eastAsia="ru-RU"/>
        </w:rPr>
        <w:t>4.15</w:t>
      </w:r>
      <w:r w:rsidR="00A2645B" w:rsidRPr="00A2645B">
        <w:rPr>
          <w:rFonts w:ascii="Times New Roman" w:eastAsia="Times New Roman" w:hAnsi="Times New Roman" w:cs="Times New Roman"/>
          <w:iCs/>
          <w:snapToGrid w:val="0"/>
          <w:sz w:val="24"/>
          <w:szCs w:val="24"/>
          <w:lang w:eastAsia="ru-RU"/>
        </w:rPr>
        <w:t xml:space="preserve">. </w:t>
      </w:r>
      <w:r>
        <w:rPr>
          <w:rFonts w:ascii="Times New Roman" w:eastAsia="Times New Roman" w:hAnsi="Times New Roman" w:cs="Times New Roman"/>
          <w:iCs/>
          <w:snapToGrid w:val="0"/>
          <w:sz w:val="24"/>
          <w:szCs w:val="24"/>
          <w:lang w:eastAsia="ru-RU"/>
        </w:rPr>
        <w:t>методы</w:t>
      </w:r>
      <w:r w:rsidR="00A2645B" w:rsidRPr="00A2645B">
        <w:rPr>
          <w:rFonts w:ascii="Times New Roman" w:eastAsia="Times New Roman" w:hAnsi="Times New Roman" w:cs="Times New Roman"/>
          <w:iCs/>
          <w:snapToGrid w:val="0"/>
          <w:sz w:val="24"/>
          <w:szCs w:val="24"/>
          <w:lang w:eastAsia="ru-RU"/>
        </w:rPr>
        <w:t xml:space="preserve"> обучения </w:t>
      </w:r>
      <w:proofErr w:type="spellStart"/>
      <w:r w:rsidR="00A2645B" w:rsidRPr="00A2645B">
        <w:rPr>
          <w:rFonts w:ascii="Times New Roman" w:eastAsia="Times New Roman" w:hAnsi="Times New Roman" w:cs="Times New Roman"/>
          <w:iCs/>
          <w:snapToGrid w:val="0"/>
          <w:sz w:val="24"/>
          <w:szCs w:val="24"/>
          <w:lang w:eastAsia="ru-RU"/>
        </w:rPr>
        <w:t>самооцениванию</w:t>
      </w:r>
      <w:proofErr w:type="spellEnd"/>
      <w:r w:rsidR="00A2645B" w:rsidRPr="00A2645B">
        <w:rPr>
          <w:rFonts w:ascii="Times New Roman" w:eastAsia="Times New Roman" w:hAnsi="Times New Roman" w:cs="Times New Roman"/>
          <w:iCs/>
          <w:snapToGrid w:val="0"/>
          <w:sz w:val="24"/>
          <w:szCs w:val="24"/>
          <w:lang w:eastAsia="ru-RU"/>
        </w:rPr>
        <w:t xml:space="preserve"> и созданию рефлексивных текстов, анализа социокультурного опыта и опыта предпрофессиональных проб</w:t>
      </w:r>
      <w:r>
        <w:rPr>
          <w:rFonts w:ascii="Times New Roman" w:eastAsia="Times New Roman" w:hAnsi="Times New Roman" w:cs="Times New Roman"/>
          <w:iCs/>
          <w:snapToGrid w:val="0"/>
          <w:sz w:val="24"/>
          <w:szCs w:val="24"/>
          <w:lang w:eastAsia="ru-RU"/>
        </w:rPr>
        <w:t xml:space="preserve">, </w:t>
      </w:r>
      <w:r w:rsidR="00A2645B" w:rsidRPr="00A2645B">
        <w:rPr>
          <w:rFonts w:ascii="Times New Roman" w:eastAsia="Times New Roman" w:hAnsi="Times New Roman" w:cs="Times New Roman"/>
          <w:iCs/>
          <w:snapToGrid w:val="0"/>
          <w:sz w:val="24"/>
          <w:szCs w:val="24"/>
          <w:lang w:eastAsia="ru-RU"/>
        </w:rPr>
        <w:t>организации игровой, творческой деятельности обучающихся разного возраста</w:t>
      </w:r>
      <w:r>
        <w:rPr>
          <w:rFonts w:ascii="Times New Roman" w:eastAsia="Times New Roman" w:hAnsi="Times New Roman" w:cs="Times New Roman"/>
          <w:iCs/>
          <w:snapToGrid w:val="0"/>
          <w:sz w:val="24"/>
          <w:szCs w:val="24"/>
          <w:lang w:eastAsia="ru-RU"/>
        </w:rPr>
        <w:t>,</w:t>
      </w:r>
      <w:r w:rsidR="00A2645B" w:rsidRPr="00A2645B">
        <w:rPr>
          <w:rFonts w:ascii="Times New Roman" w:eastAsia="Times New Roman" w:hAnsi="Times New Roman" w:cs="Times New Roman"/>
          <w:iCs/>
          <w:snapToGrid w:val="0"/>
          <w:sz w:val="24"/>
          <w:szCs w:val="24"/>
          <w:lang w:eastAsia="ru-RU"/>
        </w:rPr>
        <w:t xml:space="preserve"> делегирования ответственности за реализацию индивидуального образовательног</w:t>
      </w:r>
      <w:r>
        <w:rPr>
          <w:rFonts w:ascii="Times New Roman" w:eastAsia="Times New Roman" w:hAnsi="Times New Roman" w:cs="Times New Roman"/>
          <w:iCs/>
          <w:snapToGrid w:val="0"/>
          <w:sz w:val="24"/>
          <w:szCs w:val="24"/>
          <w:lang w:eastAsia="ru-RU"/>
        </w:rPr>
        <w:t xml:space="preserve">о маршрута самому обучающемуся, </w:t>
      </w:r>
      <w:r w:rsidR="00A2645B" w:rsidRPr="00A2645B">
        <w:rPr>
          <w:rFonts w:ascii="Times New Roman" w:eastAsia="Times New Roman" w:hAnsi="Times New Roman" w:cs="Times New Roman"/>
          <w:iCs/>
          <w:snapToGrid w:val="0"/>
          <w:sz w:val="24"/>
          <w:szCs w:val="24"/>
          <w:lang w:eastAsia="ru-RU"/>
        </w:rPr>
        <w:t xml:space="preserve">технологии организации образовательной деятельности для обучающихся </w:t>
      </w:r>
      <w:r w:rsidR="00A2645B" w:rsidRPr="00600D7D">
        <w:rPr>
          <w:rFonts w:ascii="Times New Roman" w:eastAsia="Times New Roman" w:hAnsi="Times New Roman" w:cs="Times New Roman"/>
          <w:iCs/>
          <w:snapToGrid w:val="0"/>
          <w:sz w:val="24"/>
          <w:szCs w:val="24"/>
          <w:lang w:eastAsia="ru-RU"/>
        </w:rPr>
        <w:t xml:space="preserve">с ОВЗ  </w:t>
      </w:r>
      <w:r w:rsidR="00A2645B" w:rsidRPr="00A2645B">
        <w:rPr>
          <w:rFonts w:ascii="Times New Roman" w:eastAsia="Times New Roman" w:hAnsi="Times New Roman" w:cs="Times New Roman"/>
          <w:iCs/>
          <w:snapToGrid w:val="0"/>
          <w:sz w:val="24"/>
          <w:szCs w:val="24"/>
          <w:lang w:eastAsia="ru-RU"/>
        </w:rPr>
        <w:t xml:space="preserve">и инвалидностью, включая </w:t>
      </w:r>
      <w:r>
        <w:rPr>
          <w:rFonts w:ascii="Times New Roman" w:eastAsia="Times New Roman" w:hAnsi="Times New Roman" w:cs="Times New Roman"/>
          <w:iCs/>
          <w:snapToGrid w:val="0"/>
          <w:sz w:val="24"/>
          <w:szCs w:val="24"/>
          <w:lang w:eastAsia="ru-RU"/>
        </w:rPr>
        <w:t>методы</w:t>
      </w:r>
      <w:r w:rsidR="00A2645B" w:rsidRPr="00A2645B">
        <w:rPr>
          <w:rFonts w:ascii="Times New Roman" w:eastAsia="Times New Roman" w:hAnsi="Times New Roman" w:cs="Times New Roman"/>
          <w:iCs/>
          <w:snapToGrid w:val="0"/>
          <w:sz w:val="24"/>
          <w:szCs w:val="24"/>
          <w:lang w:eastAsia="ru-RU"/>
        </w:rPr>
        <w:t xml:space="preserve"> и приемы прикладного анализа поведения, с учетом особенностей психофизического развития, индивидуальных возможностей и состояния здоровья таких обучающихся</w:t>
      </w:r>
      <w:r>
        <w:rPr>
          <w:rFonts w:ascii="Times New Roman" w:eastAsia="Times New Roman" w:hAnsi="Times New Roman" w:cs="Times New Roman"/>
          <w:iCs/>
          <w:snapToGrid w:val="0"/>
          <w:sz w:val="24"/>
          <w:szCs w:val="24"/>
          <w:lang w:eastAsia="ru-RU"/>
        </w:rPr>
        <w:t xml:space="preserve">, </w:t>
      </w:r>
      <w:r w:rsidR="00A2645B" w:rsidRPr="00A2645B">
        <w:rPr>
          <w:rFonts w:ascii="Times New Roman" w:eastAsia="Times New Roman" w:hAnsi="Times New Roman" w:cs="Times New Roman"/>
          <w:iCs/>
          <w:snapToGrid w:val="0"/>
          <w:sz w:val="24"/>
          <w:szCs w:val="24"/>
          <w:lang w:eastAsia="ru-RU"/>
        </w:rPr>
        <w:t xml:space="preserve">анализа и оценки результатов освоения обучающимися индивидуального учебного плана, адаптированной образовательной программы и </w:t>
      </w:r>
      <w:r w:rsidR="00A2645B" w:rsidRPr="00A2645B">
        <w:rPr>
          <w:rFonts w:ascii="Times New Roman" w:eastAsia="Times New Roman" w:hAnsi="Times New Roman" w:cs="Times New Roman"/>
          <w:iCs/>
          <w:snapToGrid w:val="0"/>
          <w:sz w:val="24"/>
          <w:szCs w:val="24"/>
          <w:lang w:eastAsia="ru-RU"/>
        </w:rPr>
        <w:lastRenderedPageBreak/>
        <w:t>обеспе</w:t>
      </w:r>
      <w:r>
        <w:rPr>
          <w:rFonts w:ascii="Times New Roman" w:eastAsia="Times New Roman" w:hAnsi="Times New Roman" w:cs="Times New Roman"/>
          <w:iCs/>
          <w:snapToGrid w:val="0"/>
          <w:sz w:val="24"/>
          <w:szCs w:val="24"/>
          <w:lang w:eastAsia="ru-RU"/>
        </w:rPr>
        <w:t xml:space="preserve">чения их рефлексии обучающимися, </w:t>
      </w:r>
      <w:r w:rsidR="00A2645B" w:rsidRPr="00A2645B">
        <w:rPr>
          <w:rFonts w:ascii="Times New Roman" w:eastAsia="Times New Roman" w:hAnsi="Times New Roman" w:cs="Times New Roman"/>
          <w:iCs/>
          <w:snapToGrid w:val="0"/>
          <w:sz w:val="24"/>
          <w:szCs w:val="24"/>
          <w:lang w:eastAsia="ru-RU"/>
        </w:rPr>
        <w:t>анализа ка</w:t>
      </w:r>
      <w:r>
        <w:rPr>
          <w:rFonts w:ascii="Times New Roman" w:eastAsia="Times New Roman" w:hAnsi="Times New Roman" w:cs="Times New Roman"/>
          <w:iCs/>
          <w:snapToGrid w:val="0"/>
          <w:sz w:val="24"/>
          <w:szCs w:val="24"/>
          <w:lang w:eastAsia="ru-RU"/>
        </w:rPr>
        <w:t xml:space="preserve">чества образовательных ресурсов, </w:t>
      </w:r>
      <w:r w:rsidR="00A2645B" w:rsidRPr="00A2645B">
        <w:rPr>
          <w:rFonts w:ascii="Times New Roman" w:eastAsia="Times New Roman" w:hAnsi="Times New Roman" w:cs="Times New Roman"/>
          <w:iCs/>
          <w:snapToGrid w:val="0"/>
          <w:sz w:val="24"/>
          <w:szCs w:val="24"/>
          <w:lang w:eastAsia="ru-RU"/>
        </w:rPr>
        <w:t>оценки вариативности, открытости образовательной среды</w:t>
      </w:r>
    </w:p>
    <w:p w:rsidR="00A2645B" w:rsidRPr="00A2645B" w:rsidRDefault="00B60871"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Pr>
          <w:rFonts w:ascii="Times New Roman" w:eastAsia="Times New Roman" w:hAnsi="Times New Roman" w:cs="Times New Roman"/>
          <w:iCs/>
          <w:snapToGrid w:val="0"/>
          <w:sz w:val="24"/>
          <w:szCs w:val="24"/>
          <w:lang w:eastAsia="ru-RU"/>
        </w:rPr>
        <w:t>4.16. о</w:t>
      </w:r>
      <w:r w:rsidR="00A2645B" w:rsidRPr="00A2645B">
        <w:rPr>
          <w:rFonts w:ascii="Times New Roman" w:eastAsia="Times New Roman" w:hAnsi="Times New Roman" w:cs="Times New Roman"/>
          <w:iCs/>
          <w:snapToGrid w:val="0"/>
          <w:sz w:val="24"/>
          <w:szCs w:val="24"/>
          <w:lang w:eastAsia="ru-RU"/>
        </w:rPr>
        <w:t>собенности семейного воспитания, подходы к организации взаимодействия тьютора с семьей</w:t>
      </w:r>
      <w:r>
        <w:rPr>
          <w:rFonts w:ascii="Times New Roman" w:eastAsia="Times New Roman" w:hAnsi="Times New Roman" w:cs="Times New Roman"/>
          <w:iCs/>
          <w:snapToGrid w:val="0"/>
          <w:sz w:val="24"/>
          <w:szCs w:val="24"/>
          <w:lang w:eastAsia="ru-RU"/>
        </w:rPr>
        <w:t>;</w:t>
      </w:r>
      <w:r w:rsidR="00A2645B" w:rsidRPr="00A2645B">
        <w:rPr>
          <w:rFonts w:ascii="Times New Roman" w:eastAsia="Times New Roman" w:hAnsi="Times New Roman" w:cs="Times New Roman"/>
          <w:iCs/>
          <w:snapToGrid w:val="0"/>
          <w:sz w:val="24"/>
          <w:szCs w:val="24"/>
          <w:lang w:eastAsia="ru-RU"/>
        </w:rPr>
        <w:t xml:space="preserve"> </w:t>
      </w:r>
    </w:p>
    <w:p w:rsidR="00A2645B" w:rsidRPr="00A2645B" w:rsidRDefault="00A2645B" w:rsidP="00B60871">
      <w:pPr>
        <w:spacing w:before="0" w:after="0" w:line="240" w:lineRule="auto"/>
        <w:ind w:firstLine="720"/>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4.</w:t>
      </w:r>
      <w:r w:rsidR="00B60871">
        <w:rPr>
          <w:rFonts w:ascii="Times New Roman" w:eastAsia="Times New Roman" w:hAnsi="Times New Roman" w:cs="Times New Roman"/>
          <w:iCs/>
          <w:snapToGrid w:val="0"/>
          <w:sz w:val="24"/>
          <w:szCs w:val="24"/>
          <w:lang w:eastAsia="ru-RU"/>
        </w:rPr>
        <w:t>17. ф</w:t>
      </w:r>
      <w:r w:rsidRPr="00A2645B">
        <w:rPr>
          <w:rFonts w:ascii="Times New Roman" w:eastAsia="Times New Roman" w:hAnsi="Times New Roman" w:cs="Times New Roman"/>
          <w:iCs/>
          <w:snapToGrid w:val="0"/>
          <w:sz w:val="24"/>
          <w:szCs w:val="24"/>
          <w:lang w:eastAsia="ru-RU"/>
        </w:rPr>
        <w:t xml:space="preserve">ормы и </w:t>
      </w:r>
      <w:r w:rsidR="00B60871">
        <w:rPr>
          <w:rFonts w:ascii="Times New Roman" w:eastAsia="Times New Roman" w:hAnsi="Times New Roman" w:cs="Times New Roman"/>
          <w:iCs/>
          <w:snapToGrid w:val="0"/>
          <w:sz w:val="24"/>
          <w:szCs w:val="24"/>
          <w:lang w:eastAsia="ru-RU"/>
        </w:rPr>
        <w:t>методы</w:t>
      </w:r>
      <w:r w:rsidRPr="00A2645B">
        <w:rPr>
          <w:rFonts w:ascii="Times New Roman" w:eastAsia="Times New Roman" w:hAnsi="Times New Roman" w:cs="Times New Roman"/>
          <w:iCs/>
          <w:snapToGrid w:val="0"/>
          <w:sz w:val="24"/>
          <w:szCs w:val="24"/>
          <w:lang w:eastAsia="ru-RU"/>
        </w:rPr>
        <w:t xml:space="preserve"> консультирования семьи в части построения семейной образовательной</w:t>
      </w:r>
      <w:r w:rsidR="00B60871">
        <w:rPr>
          <w:rFonts w:ascii="Times New Roman" w:eastAsia="Times New Roman" w:hAnsi="Times New Roman" w:cs="Times New Roman"/>
          <w:iCs/>
          <w:snapToGrid w:val="0"/>
          <w:sz w:val="24"/>
          <w:szCs w:val="24"/>
          <w:lang w:eastAsia="ru-RU"/>
        </w:rPr>
        <w:t xml:space="preserve"> среды для развития обучающихся;</w:t>
      </w:r>
    </w:p>
    <w:p w:rsidR="00A2645B" w:rsidRPr="00A2645B" w:rsidRDefault="00A2645B"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4.</w:t>
      </w:r>
      <w:r w:rsidR="00B60871">
        <w:rPr>
          <w:rFonts w:ascii="Times New Roman" w:eastAsia="Times New Roman" w:hAnsi="Times New Roman" w:cs="Times New Roman"/>
          <w:iCs/>
          <w:snapToGrid w:val="0"/>
          <w:sz w:val="24"/>
          <w:szCs w:val="24"/>
          <w:lang w:eastAsia="ru-RU"/>
        </w:rPr>
        <w:t>18. с</w:t>
      </w:r>
      <w:r w:rsidRPr="00A2645B">
        <w:rPr>
          <w:rFonts w:ascii="Times New Roman" w:eastAsia="Times New Roman" w:hAnsi="Times New Roman" w:cs="Times New Roman"/>
          <w:iCs/>
          <w:snapToGrid w:val="0"/>
          <w:sz w:val="24"/>
          <w:szCs w:val="24"/>
          <w:lang w:eastAsia="ru-RU"/>
        </w:rPr>
        <w:t>пособы координации взаимодействия субъектов образования для обеспечения доступа обучающегося к образовательным ресурсам</w:t>
      </w:r>
      <w:r w:rsidR="00B60871">
        <w:rPr>
          <w:rFonts w:ascii="Times New Roman" w:eastAsia="Times New Roman" w:hAnsi="Times New Roman" w:cs="Times New Roman"/>
          <w:iCs/>
          <w:snapToGrid w:val="0"/>
          <w:sz w:val="24"/>
          <w:szCs w:val="24"/>
          <w:lang w:eastAsia="ru-RU"/>
        </w:rPr>
        <w:t>;</w:t>
      </w:r>
    </w:p>
    <w:p w:rsidR="00A2645B" w:rsidRPr="00A2645B" w:rsidRDefault="00A2645B"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4.</w:t>
      </w:r>
      <w:r w:rsidR="00B60871">
        <w:rPr>
          <w:rFonts w:ascii="Times New Roman" w:eastAsia="Times New Roman" w:hAnsi="Times New Roman" w:cs="Times New Roman"/>
          <w:iCs/>
          <w:snapToGrid w:val="0"/>
          <w:sz w:val="24"/>
          <w:szCs w:val="24"/>
          <w:lang w:eastAsia="ru-RU"/>
        </w:rPr>
        <w:t>19. в</w:t>
      </w:r>
      <w:r w:rsidRPr="00A2645B">
        <w:rPr>
          <w:rFonts w:ascii="Times New Roman" w:eastAsia="Times New Roman" w:hAnsi="Times New Roman" w:cs="Times New Roman"/>
          <w:iCs/>
          <w:snapToGrid w:val="0"/>
          <w:sz w:val="24"/>
          <w:szCs w:val="24"/>
          <w:lang w:eastAsia="ru-RU"/>
        </w:rPr>
        <w:t>иды, формы и способы коммуникации, сетевого взаимодействия институтов социализации</w:t>
      </w:r>
      <w:r w:rsidR="00B60871">
        <w:rPr>
          <w:rFonts w:ascii="Times New Roman" w:eastAsia="Times New Roman" w:hAnsi="Times New Roman" w:cs="Times New Roman"/>
          <w:iCs/>
          <w:snapToGrid w:val="0"/>
          <w:sz w:val="24"/>
          <w:szCs w:val="24"/>
          <w:lang w:eastAsia="ru-RU"/>
        </w:rPr>
        <w:t>;</w:t>
      </w:r>
    </w:p>
    <w:p w:rsidR="00A2645B" w:rsidRPr="00A2645B" w:rsidRDefault="00A2645B"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4.</w:t>
      </w:r>
      <w:r w:rsidR="00B60871">
        <w:rPr>
          <w:rFonts w:ascii="Times New Roman" w:eastAsia="Times New Roman" w:hAnsi="Times New Roman" w:cs="Times New Roman"/>
          <w:iCs/>
          <w:snapToGrid w:val="0"/>
          <w:sz w:val="24"/>
          <w:szCs w:val="24"/>
          <w:lang w:eastAsia="ru-RU"/>
        </w:rPr>
        <w:t>20. и</w:t>
      </w:r>
      <w:r w:rsidRPr="00A2645B">
        <w:rPr>
          <w:rFonts w:ascii="Times New Roman" w:eastAsia="Times New Roman" w:hAnsi="Times New Roman" w:cs="Times New Roman"/>
          <w:iCs/>
          <w:snapToGrid w:val="0"/>
          <w:sz w:val="24"/>
          <w:szCs w:val="24"/>
          <w:lang w:eastAsia="ru-RU"/>
        </w:rPr>
        <w:t>сточники информации, инновационного опыта, подходы к применению инновационного опыта в собственной практике</w:t>
      </w:r>
      <w:r w:rsidR="00B60871">
        <w:rPr>
          <w:rFonts w:ascii="Times New Roman" w:eastAsia="Times New Roman" w:hAnsi="Times New Roman" w:cs="Times New Roman"/>
          <w:iCs/>
          <w:snapToGrid w:val="0"/>
          <w:sz w:val="24"/>
          <w:szCs w:val="24"/>
          <w:lang w:eastAsia="ru-RU"/>
        </w:rPr>
        <w:t>;</w:t>
      </w:r>
    </w:p>
    <w:p w:rsidR="00A2645B" w:rsidRPr="00A2645B" w:rsidRDefault="00A2645B" w:rsidP="00B60871">
      <w:pPr>
        <w:spacing w:before="0" w:after="0" w:line="240" w:lineRule="auto"/>
        <w:ind w:firstLine="720"/>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4.</w:t>
      </w:r>
      <w:r w:rsidR="00B60871">
        <w:rPr>
          <w:rFonts w:ascii="Times New Roman" w:eastAsia="Times New Roman" w:hAnsi="Times New Roman" w:cs="Times New Roman"/>
          <w:iCs/>
          <w:snapToGrid w:val="0"/>
          <w:sz w:val="24"/>
          <w:szCs w:val="24"/>
          <w:lang w:eastAsia="ru-RU"/>
        </w:rPr>
        <w:t>21. п</w:t>
      </w:r>
      <w:r w:rsidRPr="00A2645B">
        <w:rPr>
          <w:rFonts w:ascii="Times New Roman" w:eastAsia="Times New Roman" w:hAnsi="Times New Roman" w:cs="Times New Roman"/>
          <w:iCs/>
          <w:snapToGrid w:val="0"/>
          <w:sz w:val="24"/>
          <w:szCs w:val="24"/>
          <w:lang w:eastAsia="ru-RU"/>
        </w:rPr>
        <w:t>одходы к разработке методических материалов, необходимых для организации познавательной, творческой, игровой деятельности обучающихся разного возраста</w:t>
      </w:r>
      <w:r w:rsidR="00B60871">
        <w:rPr>
          <w:rFonts w:ascii="Times New Roman" w:eastAsia="Times New Roman" w:hAnsi="Times New Roman" w:cs="Times New Roman"/>
          <w:iCs/>
          <w:snapToGrid w:val="0"/>
          <w:sz w:val="24"/>
          <w:szCs w:val="24"/>
          <w:lang w:eastAsia="ru-RU"/>
        </w:rPr>
        <w:t>;</w:t>
      </w:r>
    </w:p>
    <w:p w:rsidR="00A2645B" w:rsidRPr="00A2645B" w:rsidRDefault="00A2645B"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4.</w:t>
      </w:r>
      <w:r w:rsidR="00B60871">
        <w:rPr>
          <w:rFonts w:ascii="Times New Roman" w:eastAsia="Times New Roman" w:hAnsi="Times New Roman" w:cs="Times New Roman"/>
          <w:iCs/>
          <w:snapToGrid w:val="0"/>
          <w:sz w:val="24"/>
          <w:szCs w:val="24"/>
          <w:lang w:eastAsia="ru-RU"/>
        </w:rPr>
        <w:t>22. п</w:t>
      </w:r>
      <w:r w:rsidRPr="00A2645B">
        <w:rPr>
          <w:rFonts w:ascii="Times New Roman" w:eastAsia="Times New Roman" w:hAnsi="Times New Roman" w:cs="Times New Roman"/>
          <w:iCs/>
          <w:snapToGrid w:val="0"/>
          <w:sz w:val="24"/>
          <w:szCs w:val="24"/>
          <w:lang w:eastAsia="ru-RU"/>
        </w:rPr>
        <w:t>одходы к созданию алгоритмов для построения индивидуальных учебных планов и адаптированных образовательных программ в различных видах образования</w:t>
      </w:r>
    </w:p>
    <w:p w:rsidR="00A2645B" w:rsidRPr="00A2645B" w:rsidRDefault="00A2645B"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4.</w:t>
      </w:r>
      <w:r w:rsidR="00456465">
        <w:rPr>
          <w:rFonts w:ascii="Times New Roman" w:eastAsia="Times New Roman" w:hAnsi="Times New Roman" w:cs="Times New Roman"/>
          <w:iCs/>
          <w:snapToGrid w:val="0"/>
          <w:sz w:val="24"/>
          <w:szCs w:val="24"/>
          <w:lang w:eastAsia="ru-RU"/>
        </w:rPr>
        <w:t>23. ф</w:t>
      </w:r>
      <w:r w:rsidRPr="00A2645B">
        <w:rPr>
          <w:rFonts w:ascii="Times New Roman" w:eastAsia="Times New Roman" w:hAnsi="Times New Roman" w:cs="Times New Roman"/>
          <w:iCs/>
          <w:snapToGrid w:val="0"/>
          <w:sz w:val="24"/>
          <w:szCs w:val="24"/>
          <w:lang w:eastAsia="ru-RU"/>
        </w:rPr>
        <w:t xml:space="preserve">ормы и </w:t>
      </w:r>
      <w:r w:rsidR="00B60871">
        <w:rPr>
          <w:rFonts w:ascii="Times New Roman" w:eastAsia="Times New Roman" w:hAnsi="Times New Roman" w:cs="Times New Roman"/>
          <w:iCs/>
          <w:snapToGrid w:val="0"/>
          <w:sz w:val="24"/>
          <w:szCs w:val="24"/>
          <w:lang w:eastAsia="ru-RU"/>
        </w:rPr>
        <w:t>методы</w:t>
      </w:r>
      <w:r w:rsidRPr="00A2645B">
        <w:rPr>
          <w:rFonts w:ascii="Times New Roman" w:eastAsia="Times New Roman" w:hAnsi="Times New Roman" w:cs="Times New Roman"/>
          <w:iCs/>
          <w:snapToGrid w:val="0"/>
          <w:sz w:val="24"/>
          <w:szCs w:val="24"/>
          <w:lang w:eastAsia="ru-RU"/>
        </w:rPr>
        <w:t xml:space="preserve"> консультирования </w:t>
      </w:r>
      <w:r w:rsidRPr="00456465">
        <w:rPr>
          <w:rFonts w:ascii="Times New Roman" w:eastAsia="Times New Roman" w:hAnsi="Times New Roman" w:cs="Times New Roman"/>
          <w:iCs/>
          <w:snapToGrid w:val="0"/>
          <w:sz w:val="24"/>
          <w:szCs w:val="24"/>
          <w:lang w:eastAsia="ru-RU"/>
        </w:rPr>
        <w:t>участников образовательных отношений процесса по вопросам индивидуализации образовательно</w:t>
      </w:r>
      <w:r w:rsidR="00456465" w:rsidRPr="00456465">
        <w:rPr>
          <w:rFonts w:ascii="Times New Roman" w:eastAsia="Times New Roman" w:hAnsi="Times New Roman" w:cs="Times New Roman"/>
          <w:iCs/>
          <w:snapToGrid w:val="0"/>
          <w:sz w:val="24"/>
          <w:szCs w:val="24"/>
          <w:lang w:eastAsia="ru-RU"/>
        </w:rPr>
        <w:t>й деятельности;</w:t>
      </w:r>
    </w:p>
    <w:p w:rsidR="00A2645B" w:rsidRPr="00456465" w:rsidRDefault="00A2645B"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sidRPr="00456465">
        <w:rPr>
          <w:rFonts w:ascii="Times New Roman" w:eastAsia="Times New Roman" w:hAnsi="Times New Roman" w:cs="Times New Roman"/>
          <w:iCs/>
          <w:snapToGrid w:val="0"/>
          <w:sz w:val="24"/>
          <w:szCs w:val="24"/>
          <w:lang w:eastAsia="ru-RU"/>
        </w:rPr>
        <w:t>4.</w:t>
      </w:r>
      <w:r w:rsidR="00456465" w:rsidRPr="00456465">
        <w:rPr>
          <w:rFonts w:ascii="Times New Roman" w:eastAsia="Times New Roman" w:hAnsi="Times New Roman" w:cs="Times New Roman"/>
          <w:iCs/>
          <w:snapToGrid w:val="0"/>
          <w:sz w:val="24"/>
          <w:szCs w:val="24"/>
          <w:lang w:eastAsia="ru-RU"/>
        </w:rPr>
        <w:t>24</w:t>
      </w:r>
      <w:r w:rsidR="00456465">
        <w:rPr>
          <w:rFonts w:ascii="Times New Roman" w:eastAsia="Times New Roman" w:hAnsi="Times New Roman" w:cs="Times New Roman"/>
          <w:iCs/>
          <w:snapToGrid w:val="0"/>
          <w:sz w:val="24"/>
          <w:szCs w:val="24"/>
          <w:lang w:eastAsia="ru-RU"/>
        </w:rPr>
        <w:t>. с</w:t>
      </w:r>
      <w:r w:rsidRPr="00456465">
        <w:rPr>
          <w:rFonts w:ascii="Times New Roman" w:eastAsia="Times New Roman" w:hAnsi="Times New Roman" w:cs="Times New Roman"/>
          <w:iCs/>
          <w:snapToGrid w:val="0"/>
          <w:sz w:val="24"/>
          <w:szCs w:val="24"/>
          <w:lang w:eastAsia="ru-RU"/>
        </w:rPr>
        <w:t>пособы консультирования участников образовательн</w:t>
      </w:r>
      <w:r w:rsidR="00456465" w:rsidRPr="00456465">
        <w:rPr>
          <w:rFonts w:ascii="Times New Roman" w:eastAsia="Times New Roman" w:hAnsi="Times New Roman" w:cs="Times New Roman"/>
          <w:iCs/>
          <w:snapToGrid w:val="0"/>
          <w:sz w:val="24"/>
          <w:szCs w:val="24"/>
          <w:lang w:eastAsia="ru-RU"/>
        </w:rPr>
        <w:t xml:space="preserve">ых отношений </w:t>
      </w:r>
      <w:r w:rsidRPr="00456465">
        <w:rPr>
          <w:rFonts w:ascii="Times New Roman" w:eastAsia="Times New Roman" w:hAnsi="Times New Roman" w:cs="Times New Roman"/>
          <w:iCs/>
          <w:snapToGrid w:val="0"/>
          <w:sz w:val="24"/>
          <w:szCs w:val="24"/>
          <w:lang w:eastAsia="ru-RU"/>
        </w:rPr>
        <w:t>по вопросам формирования открытой, вариативной, избыточной образовательной среды</w:t>
      </w:r>
      <w:r w:rsidR="00456465">
        <w:rPr>
          <w:rFonts w:ascii="Times New Roman" w:eastAsia="Times New Roman" w:hAnsi="Times New Roman" w:cs="Times New Roman"/>
          <w:iCs/>
          <w:snapToGrid w:val="0"/>
          <w:sz w:val="24"/>
          <w:szCs w:val="24"/>
          <w:lang w:eastAsia="ru-RU"/>
        </w:rPr>
        <w:t>;</w:t>
      </w:r>
      <w:r w:rsidRPr="00456465">
        <w:rPr>
          <w:rFonts w:ascii="Times New Roman" w:eastAsia="Times New Roman" w:hAnsi="Times New Roman" w:cs="Times New Roman"/>
          <w:iCs/>
          <w:snapToGrid w:val="0"/>
          <w:sz w:val="24"/>
          <w:szCs w:val="24"/>
          <w:lang w:eastAsia="ru-RU"/>
        </w:rPr>
        <w:t xml:space="preserve"> </w:t>
      </w:r>
    </w:p>
    <w:p w:rsidR="00A2645B" w:rsidRPr="00600D7D" w:rsidRDefault="00456465" w:rsidP="00600D7D">
      <w:pPr>
        <w:spacing w:before="0" w:after="0" w:line="240" w:lineRule="auto"/>
        <w:ind w:firstLine="720"/>
        <w:jc w:val="both"/>
        <w:rPr>
          <w:rFonts w:ascii="Times New Roman" w:eastAsia="Times New Roman" w:hAnsi="Times New Roman" w:cs="Times New Roman"/>
          <w:iCs/>
          <w:snapToGrid w:val="0"/>
          <w:sz w:val="24"/>
          <w:szCs w:val="24"/>
          <w:lang w:eastAsia="ru-RU"/>
        </w:rPr>
      </w:pPr>
      <w:r>
        <w:rPr>
          <w:rFonts w:ascii="Times New Roman" w:eastAsia="Times New Roman" w:hAnsi="Times New Roman" w:cs="Times New Roman"/>
          <w:iCs/>
          <w:snapToGrid w:val="0"/>
          <w:sz w:val="24"/>
          <w:szCs w:val="24"/>
          <w:lang w:eastAsia="ru-RU"/>
        </w:rPr>
        <w:t>4.25. о</w:t>
      </w:r>
      <w:r w:rsidR="00A2645B" w:rsidRPr="00456465">
        <w:rPr>
          <w:rFonts w:ascii="Times New Roman" w:eastAsia="Times New Roman" w:hAnsi="Times New Roman" w:cs="Times New Roman"/>
          <w:iCs/>
          <w:snapToGrid w:val="0"/>
          <w:sz w:val="24"/>
          <w:szCs w:val="24"/>
          <w:lang w:eastAsia="ru-RU"/>
        </w:rPr>
        <w:t xml:space="preserve">сновы </w:t>
      </w:r>
      <w:r w:rsidR="00A2645B" w:rsidRPr="00A2645B">
        <w:rPr>
          <w:rFonts w:ascii="Times New Roman" w:eastAsia="Times New Roman" w:hAnsi="Times New Roman" w:cs="Times New Roman"/>
          <w:iCs/>
          <w:snapToGrid w:val="0"/>
          <w:sz w:val="24"/>
          <w:szCs w:val="24"/>
          <w:lang w:eastAsia="ru-RU"/>
        </w:rPr>
        <w:t>анализа и оценки эффективности тьюторского сопровождения индивидуальных образовательных программ</w:t>
      </w:r>
      <w:r w:rsidR="00600D7D">
        <w:rPr>
          <w:rFonts w:ascii="Times New Roman" w:eastAsia="Times New Roman" w:hAnsi="Times New Roman" w:cs="Times New Roman"/>
          <w:iCs/>
          <w:snapToGrid w:val="0"/>
          <w:sz w:val="24"/>
          <w:szCs w:val="24"/>
          <w:lang w:eastAsia="ru-RU"/>
        </w:rPr>
        <w:t>.</w:t>
      </w:r>
    </w:p>
    <w:p w:rsidR="00A2645B" w:rsidRPr="00A2645B" w:rsidRDefault="00A2645B" w:rsidP="00A2645B">
      <w:pPr>
        <w:spacing w:before="0" w:after="0" w:line="240" w:lineRule="auto"/>
        <w:rPr>
          <w:rFonts w:ascii="Times New Roman" w:eastAsia="Times New Roman" w:hAnsi="Times New Roman" w:cs="Times New Roman"/>
          <w:snapToGrid w:val="0"/>
          <w:lang w:eastAsia="ru-RU"/>
        </w:rPr>
      </w:pPr>
    </w:p>
    <w:p w:rsidR="00A2645B" w:rsidRPr="00A2645B" w:rsidRDefault="00A2645B" w:rsidP="00A2645B">
      <w:pPr>
        <w:spacing w:before="0" w:after="0" w:line="240" w:lineRule="auto"/>
        <w:jc w:val="center"/>
        <w:rPr>
          <w:rFonts w:ascii="Times New Roman" w:eastAsia="Times New Roman" w:hAnsi="Times New Roman" w:cs="Times New Roman"/>
          <w:b/>
          <w:snapToGrid w:val="0"/>
          <w:sz w:val="24"/>
          <w:szCs w:val="24"/>
          <w:lang w:eastAsia="ru-RU"/>
        </w:rPr>
      </w:pPr>
      <w:r w:rsidRPr="00A2645B">
        <w:rPr>
          <w:rFonts w:ascii="Times New Roman" w:eastAsia="Times New Roman" w:hAnsi="Times New Roman" w:cs="Times New Roman"/>
          <w:b/>
          <w:snapToGrid w:val="0"/>
          <w:sz w:val="24"/>
          <w:szCs w:val="24"/>
          <w:lang w:eastAsia="ru-RU"/>
        </w:rPr>
        <w:t>II. Должностные обязанности</w:t>
      </w:r>
    </w:p>
    <w:p w:rsidR="00A2645B" w:rsidRPr="00A2645B" w:rsidRDefault="00A2645B" w:rsidP="00A2645B">
      <w:pPr>
        <w:spacing w:before="0" w:after="0" w:line="240" w:lineRule="auto"/>
        <w:rPr>
          <w:rFonts w:ascii="Times New Roman" w:eastAsia="Times New Roman" w:hAnsi="Times New Roman" w:cs="Times New Roman"/>
          <w:snapToGrid w:val="0"/>
          <w:lang w:eastAsia="ru-RU"/>
        </w:rPr>
      </w:pPr>
    </w:p>
    <w:p w:rsidR="00A2645B" w:rsidRPr="00A2645B" w:rsidRDefault="00A2645B" w:rsidP="00A2645B">
      <w:pPr>
        <w:spacing w:before="0" w:after="0" w:line="240" w:lineRule="auto"/>
        <w:ind w:firstLine="720"/>
        <w:rPr>
          <w:rFonts w:ascii="Times New Roman" w:eastAsia="Times New Roman" w:hAnsi="Times New Roman" w:cs="Times New Roman"/>
          <w:snapToGrid w:val="0"/>
          <w:sz w:val="24"/>
          <w:szCs w:val="24"/>
          <w:lang w:eastAsia="ru-RU"/>
        </w:rPr>
      </w:pPr>
      <w:r w:rsidRPr="00A2645B">
        <w:rPr>
          <w:rFonts w:ascii="Times New Roman" w:eastAsia="Times New Roman" w:hAnsi="Times New Roman" w:cs="Times New Roman"/>
          <w:snapToGrid w:val="0"/>
          <w:sz w:val="24"/>
          <w:szCs w:val="24"/>
          <w:lang w:eastAsia="ru-RU"/>
        </w:rPr>
        <w:t>В обязанности тьютора входит:</w:t>
      </w:r>
    </w:p>
    <w:p w:rsidR="00A2645B" w:rsidRPr="00A2645B" w:rsidRDefault="00A2645B" w:rsidP="00A2645B">
      <w:pPr>
        <w:spacing w:before="0" w:after="0" w:line="240" w:lineRule="auto"/>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snapToGrid w:val="0"/>
          <w:sz w:val="24"/>
          <w:szCs w:val="24"/>
          <w:lang w:eastAsia="ru-RU"/>
        </w:rPr>
        <w:tab/>
        <w:t xml:space="preserve">1. </w:t>
      </w:r>
      <w:r w:rsidRPr="00A2645B">
        <w:rPr>
          <w:rFonts w:ascii="Times New Roman" w:eastAsia="Times New Roman" w:hAnsi="Times New Roman" w:cs="Times New Roman"/>
          <w:iCs/>
          <w:snapToGrid w:val="0"/>
          <w:sz w:val="24"/>
          <w:szCs w:val="24"/>
          <w:lang w:eastAsia="ru-RU"/>
        </w:rPr>
        <w:t>Педагогическое сопровождение реализации обучающимися, включая обучающихся с ограниченными возможностями здоровья и инвалидностью, индивидуальных учебных планов, проектов:</w:t>
      </w:r>
    </w:p>
    <w:p w:rsidR="00A2645B" w:rsidRPr="00A2645B" w:rsidRDefault="00A2645B"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 xml:space="preserve">- Выявление индивидуальных особенностей, интересов, способностей, проблем, </w:t>
      </w:r>
      <w:proofErr w:type="gramStart"/>
      <w:r w:rsidRPr="00A2645B">
        <w:rPr>
          <w:rFonts w:ascii="Times New Roman" w:eastAsia="Times New Roman" w:hAnsi="Times New Roman" w:cs="Times New Roman"/>
          <w:iCs/>
          <w:snapToGrid w:val="0"/>
          <w:sz w:val="24"/>
          <w:szCs w:val="24"/>
          <w:lang w:eastAsia="ru-RU"/>
        </w:rPr>
        <w:t>затруднений</w:t>
      </w:r>
      <w:proofErr w:type="gramEnd"/>
      <w:r w:rsidRPr="00A2645B">
        <w:rPr>
          <w:rFonts w:ascii="Times New Roman" w:eastAsia="Times New Roman" w:hAnsi="Times New Roman" w:cs="Times New Roman"/>
          <w:iCs/>
          <w:snapToGrid w:val="0"/>
          <w:sz w:val="24"/>
          <w:szCs w:val="24"/>
          <w:lang w:eastAsia="ru-RU"/>
        </w:rPr>
        <w:t xml:space="preserve"> обучающихся в процессе образования</w:t>
      </w:r>
    </w:p>
    <w:p w:rsidR="00A2645B" w:rsidRPr="00A2645B" w:rsidRDefault="00A2645B"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 Организация участия обучающихся в разработке индивидуальных образовательных маршрутов, учебных планов, проектов</w:t>
      </w:r>
    </w:p>
    <w:p w:rsidR="00A2645B" w:rsidRPr="00A2645B" w:rsidRDefault="00A2645B"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 Педагогическое сопровождение обучающихся в реализации индивидуальных образовательных маршрутов, учебных планов, проектов</w:t>
      </w:r>
    </w:p>
    <w:p w:rsidR="00A2645B" w:rsidRPr="00A2645B" w:rsidRDefault="00A2645B"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 Подбор и адаптация педагогических средств индивидуализации образовательного процесса</w:t>
      </w:r>
    </w:p>
    <w:p w:rsidR="00A2645B" w:rsidRPr="00A2645B" w:rsidRDefault="00A2645B"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 Педагогическая поддержка рефлексии обучающимися результатов реализации индивидуальных образовательных маршрутов, учебных планов, проектов</w:t>
      </w:r>
    </w:p>
    <w:p w:rsidR="00A2645B" w:rsidRPr="00A2645B" w:rsidRDefault="00A2645B"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 Организация участия родителей (законных представителей) обучающихся в разработке и реализации индивидуальных образовательных маршрутов, учебных планов, проектов</w:t>
      </w:r>
    </w:p>
    <w:p w:rsidR="00A2645B" w:rsidRPr="00A2645B" w:rsidRDefault="00A2645B"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 xml:space="preserve">- Участие в реализации </w:t>
      </w:r>
      <w:proofErr w:type="gramStart"/>
      <w:r w:rsidRPr="00A2645B">
        <w:rPr>
          <w:rFonts w:ascii="Times New Roman" w:eastAsia="Times New Roman" w:hAnsi="Times New Roman" w:cs="Times New Roman"/>
          <w:iCs/>
          <w:snapToGrid w:val="0"/>
          <w:sz w:val="24"/>
          <w:szCs w:val="24"/>
          <w:lang w:eastAsia="ru-RU"/>
        </w:rPr>
        <w:t>адаптивных образовательных программ</w:t>
      </w:r>
      <w:proofErr w:type="gramEnd"/>
      <w:r w:rsidRPr="00A2645B">
        <w:rPr>
          <w:rFonts w:ascii="Times New Roman" w:eastAsia="Times New Roman" w:hAnsi="Times New Roman" w:cs="Times New Roman"/>
          <w:iCs/>
          <w:snapToGrid w:val="0"/>
          <w:sz w:val="24"/>
          <w:szCs w:val="24"/>
          <w:lang w:eastAsia="ru-RU"/>
        </w:rPr>
        <w:t xml:space="preserve"> обучающихся с ОВЗ и инвалидностью</w:t>
      </w:r>
    </w:p>
    <w:p w:rsidR="00A2645B" w:rsidRPr="00A2645B" w:rsidRDefault="00A2645B" w:rsidP="00A2645B">
      <w:pPr>
        <w:spacing w:before="0" w:after="0" w:line="240" w:lineRule="auto"/>
        <w:ind w:firstLine="720"/>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snapToGrid w:val="0"/>
          <w:sz w:val="24"/>
          <w:szCs w:val="24"/>
          <w:lang w:eastAsia="ru-RU"/>
        </w:rPr>
        <w:t xml:space="preserve">2. </w:t>
      </w:r>
      <w:r w:rsidRPr="00A2645B">
        <w:rPr>
          <w:rFonts w:ascii="Times New Roman" w:eastAsia="Times New Roman" w:hAnsi="Times New Roman" w:cs="Times New Roman"/>
          <w:iCs/>
          <w:snapToGrid w:val="0"/>
          <w:sz w:val="24"/>
          <w:szCs w:val="24"/>
          <w:lang w:eastAsia="ru-RU"/>
        </w:rPr>
        <w:t xml:space="preserve">Организация образовательной среды для реализации обучающимися, включая обучающихся с ОВЗ и инвалидностью, </w:t>
      </w:r>
      <w:r w:rsidRPr="00600D7D">
        <w:rPr>
          <w:rFonts w:ascii="Times New Roman" w:eastAsia="Times New Roman" w:hAnsi="Times New Roman" w:cs="Times New Roman"/>
          <w:iCs/>
          <w:snapToGrid w:val="0"/>
          <w:sz w:val="24"/>
          <w:szCs w:val="24"/>
          <w:lang w:eastAsia="ru-RU"/>
        </w:rPr>
        <w:t xml:space="preserve">индивидуальных </w:t>
      </w:r>
      <w:r w:rsidR="00600D7D" w:rsidRPr="00600D7D">
        <w:rPr>
          <w:rFonts w:ascii="Times New Roman" w:eastAsia="Times New Roman" w:hAnsi="Times New Roman" w:cs="Times New Roman"/>
          <w:iCs/>
          <w:snapToGrid w:val="0"/>
          <w:sz w:val="24"/>
          <w:szCs w:val="24"/>
          <w:lang w:eastAsia="ru-RU"/>
        </w:rPr>
        <w:t>учебных планов,</w:t>
      </w:r>
      <w:r w:rsidRPr="00600D7D">
        <w:rPr>
          <w:rFonts w:ascii="Times New Roman" w:eastAsia="Times New Roman" w:hAnsi="Times New Roman" w:cs="Times New Roman"/>
          <w:iCs/>
          <w:snapToGrid w:val="0"/>
          <w:sz w:val="24"/>
          <w:szCs w:val="24"/>
          <w:lang w:eastAsia="ru-RU"/>
        </w:rPr>
        <w:t xml:space="preserve"> проектов</w:t>
      </w:r>
      <w:r w:rsidRPr="00A2645B">
        <w:rPr>
          <w:rFonts w:ascii="Times New Roman" w:eastAsia="Times New Roman" w:hAnsi="Times New Roman" w:cs="Times New Roman"/>
          <w:iCs/>
          <w:snapToGrid w:val="0"/>
          <w:sz w:val="24"/>
          <w:szCs w:val="24"/>
          <w:lang w:eastAsia="ru-RU"/>
        </w:rPr>
        <w:t>:</w:t>
      </w:r>
    </w:p>
    <w:p w:rsidR="00A2645B" w:rsidRPr="00A2645B" w:rsidRDefault="00A2645B" w:rsidP="00A2645B">
      <w:pPr>
        <w:spacing w:before="0" w:after="0" w:line="240" w:lineRule="auto"/>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ab/>
        <w:t>- Проектирование открытой, вариативной образовательной среды образовательной организации</w:t>
      </w:r>
      <w:r w:rsidR="00600D7D">
        <w:rPr>
          <w:rFonts w:ascii="Times New Roman" w:eastAsia="Times New Roman" w:hAnsi="Times New Roman" w:cs="Times New Roman"/>
          <w:iCs/>
          <w:snapToGrid w:val="0"/>
          <w:sz w:val="24"/>
          <w:szCs w:val="24"/>
          <w:lang w:eastAsia="ru-RU"/>
        </w:rPr>
        <w:t>.</w:t>
      </w:r>
    </w:p>
    <w:p w:rsidR="00A2645B" w:rsidRPr="00A2645B" w:rsidRDefault="00A2645B" w:rsidP="00A2645B">
      <w:pPr>
        <w:spacing w:before="0" w:after="0" w:line="240" w:lineRule="auto"/>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ab/>
        <w:t>- Повышение доступности образовательных ресурсов для освоения обучающимися индивидуальных учебных планов, проектов</w:t>
      </w:r>
      <w:r w:rsidR="00600D7D">
        <w:rPr>
          <w:rFonts w:ascii="Times New Roman" w:eastAsia="Times New Roman" w:hAnsi="Times New Roman" w:cs="Times New Roman"/>
          <w:iCs/>
          <w:snapToGrid w:val="0"/>
          <w:sz w:val="24"/>
          <w:szCs w:val="24"/>
          <w:lang w:eastAsia="ru-RU"/>
        </w:rPr>
        <w:t>.</w:t>
      </w:r>
    </w:p>
    <w:p w:rsidR="00A2645B" w:rsidRPr="00A2645B" w:rsidRDefault="00A2645B" w:rsidP="00A2645B">
      <w:pPr>
        <w:spacing w:before="0" w:after="0" w:line="240" w:lineRule="auto"/>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ab/>
        <w:t>- Проектирование адаптированной образовательной среды для обучающихся с ОВЗ и инвалидностью</w:t>
      </w:r>
      <w:r w:rsidR="00600D7D">
        <w:rPr>
          <w:rFonts w:ascii="Times New Roman" w:eastAsia="Times New Roman" w:hAnsi="Times New Roman" w:cs="Times New Roman"/>
          <w:iCs/>
          <w:snapToGrid w:val="0"/>
          <w:sz w:val="24"/>
          <w:szCs w:val="24"/>
          <w:lang w:eastAsia="ru-RU"/>
        </w:rPr>
        <w:t>.</w:t>
      </w:r>
    </w:p>
    <w:p w:rsidR="00A2645B" w:rsidRPr="00A2645B" w:rsidRDefault="00A2645B" w:rsidP="00A2645B">
      <w:pPr>
        <w:spacing w:before="0" w:after="0" w:line="240" w:lineRule="auto"/>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lastRenderedPageBreak/>
        <w:tab/>
        <w:t>- Координация взаимодействия субъектов образования с целью обеспечения доступа обучающихся к образовательным ресурсам</w:t>
      </w:r>
      <w:r w:rsidR="00600D7D">
        <w:rPr>
          <w:rFonts w:ascii="Times New Roman" w:eastAsia="Times New Roman" w:hAnsi="Times New Roman" w:cs="Times New Roman"/>
          <w:iCs/>
          <w:snapToGrid w:val="0"/>
          <w:sz w:val="24"/>
          <w:szCs w:val="24"/>
          <w:lang w:eastAsia="ru-RU"/>
        </w:rPr>
        <w:t>.</w:t>
      </w:r>
    </w:p>
    <w:p w:rsidR="00A2645B" w:rsidRPr="00600D7D" w:rsidRDefault="00A2645B" w:rsidP="00A2645B">
      <w:pPr>
        <w:spacing w:before="0" w:after="0" w:line="240" w:lineRule="auto"/>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ab/>
        <w:t xml:space="preserve">3. Организационно-методическое обеспечение реализации обучающимися, включая обучающихся с ОВЗ и инвалидностью, индивидуальных </w:t>
      </w:r>
      <w:r w:rsidR="00600D7D" w:rsidRPr="00600D7D">
        <w:rPr>
          <w:rFonts w:ascii="Times New Roman" w:eastAsia="Times New Roman" w:hAnsi="Times New Roman" w:cs="Times New Roman"/>
          <w:iCs/>
          <w:snapToGrid w:val="0"/>
          <w:sz w:val="24"/>
          <w:szCs w:val="24"/>
          <w:lang w:eastAsia="ru-RU"/>
        </w:rPr>
        <w:t>учебных планов</w:t>
      </w:r>
      <w:r w:rsidRPr="00600D7D">
        <w:rPr>
          <w:rFonts w:ascii="Times New Roman" w:eastAsia="Times New Roman" w:hAnsi="Times New Roman" w:cs="Times New Roman"/>
          <w:iCs/>
          <w:snapToGrid w:val="0"/>
          <w:sz w:val="24"/>
          <w:szCs w:val="24"/>
          <w:lang w:eastAsia="ru-RU"/>
        </w:rPr>
        <w:t>, проектов:</w:t>
      </w:r>
    </w:p>
    <w:p w:rsidR="00A2645B" w:rsidRPr="00A2645B" w:rsidRDefault="00A2645B" w:rsidP="00A2645B">
      <w:pPr>
        <w:spacing w:before="0" w:after="0" w:line="240" w:lineRule="auto"/>
        <w:jc w:val="both"/>
        <w:rPr>
          <w:rFonts w:ascii="Times New Roman" w:eastAsia="Times New Roman" w:hAnsi="Times New Roman" w:cs="Times New Roman"/>
          <w:iCs/>
          <w:snapToGrid w:val="0"/>
          <w:sz w:val="24"/>
          <w:szCs w:val="24"/>
          <w:lang w:eastAsia="ru-RU"/>
        </w:rPr>
      </w:pPr>
      <w:r w:rsidRPr="00600D7D">
        <w:rPr>
          <w:rFonts w:ascii="Times New Roman" w:eastAsia="Times New Roman" w:hAnsi="Times New Roman" w:cs="Times New Roman"/>
          <w:iCs/>
          <w:snapToGrid w:val="0"/>
          <w:sz w:val="24"/>
          <w:szCs w:val="24"/>
          <w:lang w:eastAsia="ru-RU"/>
        </w:rPr>
        <w:tab/>
        <w:t xml:space="preserve">- Разработка и подбор методических средств для разработки и реализации </w:t>
      </w:r>
      <w:r w:rsidRPr="00A2645B">
        <w:rPr>
          <w:rFonts w:ascii="Times New Roman" w:eastAsia="Times New Roman" w:hAnsi="Times New Roman" w:cs="Times New Roman"/>
          <w:iCs/>
          <w:snapToGrid w:val="0"/>
          <w:sz w:val="24"/>
          <w:szCs w:val="24"/>
          <w:lang w:eastAsia="ru-RU"/>
        </w:rPr>
        <w:t>обучающимся индивидуальных образовательных маршрутов, учебных планов, проектов</w:t>
      </w:r>
      <w:r w:rsidR="00600D7D">
        <w:rPr>
          <w:rFonts w:ascii="Times New Roman" w:eastAsia="Times New Roman" w:hAnsi="Times New Roman" w:cs="Times New Roman"/>
          <w:iCs/>
          <w:snapToGrid w:val="0"/>
          <w:sz w:val="24"/>
          <w:szCs w:val="24"/>
          <w:lang w:eastAsia="ru-RU"/>
        </w:rPr>
        <w:t>.</w:t>
      </w:r>
    </w:p>
    <w:p w:rsidR="00A2645B" w:rsidRPr="00A2645B" w:rsidRDefault="00A2645B" w:rsidP="00A2645B">
      <w:pPr>
        <w:spacing w:before="0" w:after="0" w:line="240" w:lineRule="auto"/>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ab/>
        <w:t>- Разработка и подбор методических средств для формирования открытой, вариативной, избыточной образовательной среды</w:t>
      </w:r>
      <w:r w:rsidR="00600D7D">
        <w:rPr>
          <w:rFonts w:ascii="Times New Roman" w:eastAsia="Times New Roman" w:hAnsi="Times New Roman" w:cs="Times New Roman"/>
          <w:iCs/>
          <w:snapToGrid w:val="0"/>
          <w:sz w:val="24"/>
          <w:szCs w:val="24"/>
          <w:lang w:eastAsia="ru-RU"/>
        </w:rPr>
        <w:t>.</w:t>
      </w:r>
    </w:p>
    <w:p w:rsidR="00A2645B" w:rsidRPr="00A2645B" w:rsidRDefault="00A2645B" w:rsidP="00A2645B">
      <w:pPr>
        <w:spacing w:before="0" w:after="0" w:line="240" w:lineRule="auto"/>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ab/>
        <w:t>- Разработка и подбор методических средств (визуальной поддержки, альтернативной коммуникации) для формирования адаптированной образовательной среды для обучающихся с ОВЗ и инвалидностью</w:t>
      </w:r>
      <w:r w:rsidR="00600D7D">
        <w:rPr>
          <w:rFonts w:ascii="Times New Roman" w:eastAsia="Times New Roman" w:hAnsi="Times New Roman" w:cs="Times New Roman"/>
          <w:iCs/>
          <w:snapToGrid w:val="0"/>
          <w:sz w:val="24"/>
          <w:szCs w:val="24"/>
          <w:lang w:eastAsia="ru-RU"/>
        </w:rPr>
        <w:t>.</w:t>
      </w:r>
    </w:p>
    <w:p w:rsidR="00A2645B" w:rsidRPr="00A2645B" w:rsidRDefault="00A2645B" w:rsidP="00A2645B">
      <w:pPr>
        <w:spacing w:before="0" w:after="0" w:line="240" w:lineRule="auto"/>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ab/>
        <w:t>- Методическое обеспечение взаимодействия субъектов образования в целях индивидуализации образовательного процесса</w:t>
      </w:r>
      <w:r w:rsidR="00600D7D">
        <w:rPr>
          <w:rFonts w:ascii="Times New Roman" w:eastAsia="Times New Roman" w:hAnsi="Times New Roman" w:cs="Times New Roman"/>
          <w:iCs/>
          <w:snapToGrid w:val="0"/>
          <w:sz w:val="24"/>
          <w:szCs w:val="24"/>
          <w:lang w:eastAsia="ru-RU"/>
        </w:rPr>
        <w:t>.</w:t>
      </w:r>
    </w:p>
    <w:p w:rsidR="00A2645B" w:rsidRPr="00600D7D" w:rsidRDefault="00A2645B" w:rsidP="00A2645B">
      <w:pPr>
        <w:spacing w:before="0" w:after="0" w:line="240" w:lineRule="auto"/>
        <w:jc w:val="both"/>
        <w:rPr>
          <w:rFonts w:ascii="Times New Roman" w:eastAsia="Times New Roman" w:hAnsi="Times New Roman" w:cs="Times New Roman"/>
          <w:iCs/>
          <w:snapToGrid w:val="0"/>
          <w:sz w:val="24"/>
          <w:szCs w:val="24"/>
          <w:lang w:eastAsia="ru-RU"/>
        </w:rPr>
      </w:pPr>
      <w:r w:rsidRPr="00A2645B">
        <w:rPr>
          <w:rFonts w:ascii="Times New Roman" w:eastAsia="Times New Roman" w:hAnsi="Times New Roman" w:cs="Times New Roman"/>
          <w:iCs/>
          <w:snapToGrid w:val="0"/>
          <w:sz w:val="24"/>
          <w:szCs w:val="24"/>
          <w:lang w:eastAsia="ru-RU"/>
        </w:rPr>
        <w:tab/>
        <w:t xml:space="preserve">- Подбор и разработка методических средств для анализа результатов </w:t>
      </w:r>
      <w:proofErr w:type="spellStart"/>
      <w:r w:rsidRPr="00A2645B">
        <w:rPr>
          <w:rFonts w:ascii="Times New Roman" w:eastAsia="Times New Roman" w:hAnsi="Times New Roman" w:cs="Times New Roman"/>
          <w:iCs/>
          <w:snapToGrid w:val="0"/>
          <w:sz w:val="24"/>
          <w:szCs w:val="24"/>
          <w:lang w:eastAsia="ru-RU"/>
        </w:rPr>
        <w:t>тьюторского</w:t>
      </w:r>
      <w:proofErr w:type="spellEnd"/>
      <w:r w:rsidRPr="00A2645B">
        <w:rPr>
          <w:rFonts w:ascii="Times New Roman" w:eastAsia="Times New Roman" w:hAnsi="Times New Roman" w:cs="Times New Roman"/>
          <w:iCs/>
          <w:snapToGrid w:val="0"/>
          <w:sz w:val="24"/>
          <w:szCs w:val="24"/>
          <w:lang w:eastAsia="ru-RU"/>
        </w:rPr>
        <w:t xml:space="preserve"> сопровождения</w:t>
      </w:r>
      <w:r w:rsidR="00600D7D">
        <w:rPr>
          <w:rFonts w:ascii="Times New Roman" w:eastAsia="Times New Roman" w:hAnsi="Times New Roman" w:cs="Times New Roman"/>
          <w:iCs/>
          <w:snapToGrid w:val="0"/>
          <w:sz w:val="24"/>
          <w:szCs w:val="24"/>
          <w:lang w:eastAsia="ru-RU"/>
        </w:rPr>
        <w:t>.</w:t>
      </w:r>
    </w:p>
    <w:p w:rsidR="00A2645B" w:rsidRPr="00A2645B" w:rsidRDefault="00A2645B" w:rsidP="00A2645B">
      <w:pPr>
        <w:spacing w:before="0" w:after="0" w:line="240" w:lineRule="auto"/>
        <w:jc w:val="center"/>
        <w:rPr>
          <w:rFonts w:ascii="Times New Roman" w:eastAsia="Times New Roman" w:hAnsi="Times New Roman" w:cs="Times New Roman"/>
          <w:b/>
          <w:snapToGrid w:val="0"/>
          <w:sz w:val="24"/>
          <w:szCs w:val="24"/>
          <w:lang w:eastAsia="ru-RU"/>
        </w:rPr>
      </w:pPr>
      <w:r w:rsidRPr="00A2645B">
        <w:rPr>
          <w:rFonts w:ascii="Times New Roman" w:eastAsia="Times New Roman" w:hAnsi="Times New Roman" w:cs="Times New Roman"/>
          <w:b/>
          <w:snapToGrid w:val="0"/>
          <w:sz w:val="24"/>
          <w:szCs w:val="24"/>
          <w:lang w:eastAsia="ru-RU"/>
        </w:rPr>
        <w:t>III. Права</w:t>
      </w:r>
    </w:p>
    <w:p w:rsidR="00A2645B" w:rsidRPr="00A2645B" w:rsidRDefault="00A2645B" w:rsidP="00A2645B">
      <w:pPr>
        <w:spacing w:before="0" w:after="0" w:line="240" w:lineRule="auto"/>
        <w:rPr>
          <w:rFonts w:ascii="Times New Roman" w:eastAsia="Times New Roman" w:hAnsi="Times New Roman" w:cs="Times New Roman"/>
          <w:snapToGrid w:val="0"/>
          <w:lang w:eastAsia="ru-RU"/>
        </w:rPr>
      </w:pPr>
    </w:p>
    <w:p w:rsidR="00A2645B" w:rsidRPr="00A2645B" w:rsidRDefault="00A2645B" w:rsidP="00A2645B">
      <w:pPr>
        <w:spacing w:before="0" w:after="0" w:line="240" w:lineRule="auto"/>
        <w:ind w:firstLine="720"/>
        <w:rPr>
          <w:rFonts w:ascii="Times New Roman" w:eastAsia="Times New Roman" w:hAnsi="Times New Roman" w:cs="Times New Roman"/>
          <w:snapToGrid w:val="0"/>
          <w:sz w:val="24"/>
          <w:szCs w:val="24"/>
          <w:lang w:eastAsia="ru-RU"/>
        </w:rPr>
      </w:pPr>
      <w:proofErr w:type="spellStart"/>
      <w:proofErr w:type="gramStart"/>
      <w:r w:rsidRPr="00A2645B">
        <w:rPr>
          <w:rFonts w:ascii="Times New Roman" w:eastAsia="Times New Roman" w:hAnsi="Times New Roman" w:cs="Times New Roman"/>
          <w:snapToGrid w:val="0"/>
          <w:sz w:val="24"/>
          <w:szCs w:val="24"/>
          <w:lang w:eastAsia="ru-RU"/>
        </w:rPr>
        <w:t>Тьютор</w:t>
      </w:r>
      <w:proofErr w:type="spellEnd"/>
      <w:r w:rsidRPr="00A2645B">
        <w:rPr>
          <w:rFonts w:ascii="Times New Roman" w:eastAsia="Times New Roman" w:hAnsi="Times New Roman" w:cs="Times New Roman"/>
          <w:snapToGrid w:val="0"/>
          <w:sz w:val="24"/>
          <w:szCs w:val="24"/>
          <w:lang w:eastAsia="ru-RU"/>
        </w:rPr>
        <w:t xml:space="preserve">  имеет</w:t>
      </w:r>
      <w:proofErr w:type="gramEnd"/>
      <w:r w:rsidRPr="00A2645B">
        <w:rPr>
          <w:rFonts w:ascii="Times New Roman" w:eastAsia="Times New Roman" w:hAnsi="Times New Roman" w:cs="Times New Roman"/>
          <w:snapToGrid w:val="0"/>
          <w:sz w:val="24"/>
          <w:szCs w:val="24"/>
          <w:lang w:eastAsia="ru-RU"/>
        </w:rPr>
        <w:t xml:space="preserve"> право:</w:t>
      </w:r>
    </w:p>
    <w:p w:rsidR="00A2645B" w:rsidRPr="00A2645B" w:rsidRDefault="00A2645B" w:rsidP="00A2645B">
      <w:pPr>
        <w:spacing w:before="0" w:after="0" w:line="240" w:lineRule="auto"/>
        <w:ind w:firstLine="720"/>
        <w:jc w:val="both"/>
        <w:rPr>
          <w:rFonts w:ascii="Times New Roman" w:eastAsia="Times New Roman" w:hAnsi="Times New Roman" w:cs="Times New Roman"/>
          <w:snapToGrid w:val="0"/>
          <w:sz w:val="24"/>
          <w:szCs w:val="24"/>
          <w:lang w:eastAsia="ru-RU"/>
        </w:rPr>
      </w:pPr>
      <w:r w:rsidRPr="00A2645B">
        <w:rPr>
          <w:rFonts w:ascii="Times New Roman" w:eastAsia="Times New Roman" w:hAnsi="Times New Roman" w:cs="Times New Roman"/>
          <w:snapToGrid w:val="0"/>
          <w:sz w:val="24"/>
          <w:szCs w:val="24"/>
          <w:lang w:eastAsia="ru-RU"/>
        </w:rPr>
        <w:t xml:space="preserve">1. Запрашивать и получать необходимую информацию, а </w:t>
      </w:r>
      <w:proofErr w:type="gramStart"/>
      <w:r w:rsidRPr="00A2645B">
        <w:rPr>
          <w:rFonts w:ascii="Times New Roman" w:eastAsia="Times New Roman" w:hAnsi="Times New Roman" w:cs="Times New Roman"/>
          <w:snapToGrid w:val="0"/>
          <w:sz w:val="24"/>
          <w:szCs w:val="24"/>
          <w:lang w:eastAsia="ru-RU"/>
        </w:rPr>
        <w:t>так же</w:t>
      </w:r>
      <w:proofErr w:type="gramEnd"/>
      <w:r w:rsidRPr="00A2645B">
        <w:rPr>
          <w:rFonts w:ascii="Times New Roman" w:eastAsia="Times New Roman" w:hAnsi="Times New Roman" w:cs="Times New Roman"/>
          <w:snapToGrid w:val="0"/>
          <w:sz w:val="24"/>
          <w:szCs w:val="24"/>
          <w:lang w:eastAsia="ru-RU"/>
        </w:rPr>
        <w:t xml:space="preserve"> материалы и документы, относящиеся к вопросам своей деятельности. </w:t>
      </w:r>
    </w:p>
    <w:p w:rsidR="00A2645B" w:rsidRPr="00A2645B" w:rsidRDefault="00A2645B" w:rsidP="00A2645B">
      <w:pPr>
        <w:spacing w:before="0" w:after="0" w:line="240" w:lineRule="auto"/>
        <w:ind w:firstLine="720"/>
        <w:jc w:val="both"/>
        <w:rPr>
          <w:rFonts w:ascii="Times New Roman" w:eastAsia="Times New Roman" w:hAnsi="Times New Roman" w:cs="Times New Roman"/>
          <w:snapToGrid w:val="0"/>
          <w:sz w:val="24"/>
          <w:szCs w:val="24"/>
          <w:lang w:eastAsia="ru-RU"/>
        </w:rPr>
      </w:pPr>
      <w:r w:rsidRPr="00A2645B">
        <w:rPr>
          <w:rFonts w:ascii="Times New Roman" w:eastAsia="Times New Roman" w:hAnsi="Times New Roman" w:cs="Times New Roman"/>
          <w:snapToGrid w:val="0"/>
          <w:sz w:val="24"/>
          <w:szCs w:val="24"/>
          <w:lang w:eastAsia="ru-RU"/>
        </w:rPr>
        <w:t>2. Повышать квалификацию, проходить переподготовку (переквалификацию)</w:t>
      </w:r>
    </w:p>
    <w:p w:rsidR="00A2645B" w:rsidRPr="00A2645B" w:rsidRDefault="00A2645B" w:rsidP="00A2645B">
      <w:pPr>
        <w:spacing w:before="0" w:after="0" w:line="240" w:lineRule="auto"/>
        <w:ind w:firstLine="720"/>
        <w:jc w:val="both"/>
        <w:rPr>
          <w:rFonts w:ascii="Times New Roman" w:eastAsia="Times New Roman" w:hAnsi="Times New Roman" w:cs="Times New Roman"/>
          <w:snapToGrid w:val="0"/>
          <w:sz w:val="24"/>
          <w:szCs w:val="24"/>
          <w:lang w:eastAsia="ru-RU"/>
        </w:rPr>
      </w:pPr>
      <w:r w:rsidRPr="00A2645B">
        <w:rPr>
          <w:rFonts w:ascii="Times New Roman" w:eastAsia="Times New Roman" w:hAnsi="Times New Roman" w:cs="Times New Roman"/>
          <w:snapToGrid w:val="0"/>
          <w:sz w:val="24"/>
          <w:szCs w:val="24"/>
          <w:lang w:eastAsia="ru-RU"/>
        </w:rPr>
        <w:t>3. Принимать участие в обсуждении вопросов, входящих в его функциональные обязанности.</w:t>
      </w:r>
    </w:p>
    <w:p w:rsidR="00A2645B" w:rsidRPr="00A2645B" w:rsidRDefault="00A2645B" w:rsidP="00A2645B">
      <w:pPr>
        <w:spacing w:before="0" w:after="0" w:line="240" w:lineRule="auto"/>
        <w:ind w:firstLine="720"/>
        <w:jc w:val="both"/>
        <w:rPr>
          <w:rFonts w:ascii="Times New Roman" w:eastAsia="Times New Roman" w:hAnsi="Times New Roman" w:cs="Times New Roman"/>
          <w:snapToGrid w:val="0"/>
          <w:sz w:val="24"/>
          <w:szCs w:val="24"/>
          <w:lang w:eastAsia="ru-RU"/>
        </w:rPr>
      </w:pPr>
      <w:r w:rsidRPr="00A2645B">
        <w:rPr>
          <w:rFonts w:ascii="Times New Roman" w:eastAsia="Times New Roman" w:hAnsi="Times New Roman" w:cs="Times New Roman"/>
          <w:snapToGrid w:val="0"/>
          <w:sz w:val="24"/>
          <w:szCs w:val="24"/>
          <w:lang w:eastAsia="ru-RU"/>
        </w:rPr>
        <w:t>4. Вносить предложения и замечания по вопросам улучшения деятельности на порученном участке работы.</w:t>
      </w:r>
    </w:p>
    <w:p w:rsidR="00A2645B" w:rsidRPr="00A2645B" w:rsidRDefault="00A2645B" w:rsidP="00A2645B">
      <w:pPr>
        <w:spacing w:before="0" w:after="0" w:line="240" w:lineRule="auto"/>
        <w:ind w:firstLine="720"/>
        <w:jc w:val="both"/>
        <w:rPr>
          <w:rFonts w:ascii="Times New Roman" w:eastAsia="Times New Roman" w:hAnsi="Times New Roman" w:cs="Times New Roman"/>
          <w:snapToGrid w:val="0"/>
          <w:sz w:val="24"/>
          <w:szCs w:val="24"/>
          <w:lang w:eastAsia="ru-RU"/>
        </w:rPr>
      </w:pPr>
      <w:r w:rsidRPr="00A2645B">
        <w:rPr>
          <w:rFonts w:ascii="Times New Roman" w:eastAsia="Times New Roman" w:hAnsi="Times New Roman" w:cs="Times New Roman"/>
          <w:snapToGrid w:val="0"/>
          <w:sz w:val="24"/>
          <w:szCs w:val="24"/>
          <w:lang w:eastAsia="ru-RU"/>
        </w:rPr>
        <w:t>5. Требовать от руководства организации оказания содействия, в том числе обеспечения организационно-технических условий и оформления установленных документов, необходимых для исполнения должностных обязанностей.</w:t>
      </w:r>
    </w:p>
    <w:p w:rsidR="00A2645B" w:rsidRPr="00A2645B" w:rsidRDefault="00A2645B" w:rsidP="00A2645B">
      <w:pPr>
        <w:spacing w:before="0" w:after="0" w:line="240" w:lineRule="auto"/>
        <w:rPr>
          <w:rFonts w:ascii="Times New Roman" w:eastAsia="Times New Roman" w:hAnsi="Times New Roman" w:cs="Times New Roman"/>
          <w:snapToGrid w:val="0"/>
          <w:lang w:eastAsia="ru-RU"/>
        </w:rPr>
      </w:pPr>
    </w:p>
    <w:p w:rsidR="00A2645B" w:rsidRPr="00A2645B" w:rsidRDefault="00A2645B" w:rsidP="00A2645B">
      <w:pPr>
        <w:spacing w:before="0" w:after="0" w:line="240" w:lineRule="auto"/>
        <w:jc w:val="center"/>
        <w:rPr>
          <w:rFonts w:ascii="Times New Roman" w:eastAsia="Times New Roman" w:hAnsi="Times New Roman" w:cs="Times New Roman"/>
          <w:b/>
          <w:snapToGrid w:val="0"/>
          <w:sz w:val="24"/>
          <w:szCs w:val="24"/>
          <w:lang w:eastAsia="ru-RU"/>
        </w:rPr>
      </w:pPr>
      <w:r w:rsidRPr="00A2645B">
        <w:rPr>
          <w:rFonts w:ascii="Times New Roman" w:eastAsia="Times New Roman" w:hAnsi="Times New Roman" w:cs="Times New Roman"/>
          <w:b/>
          <w:snapToGrid w:val="0"/>
          <w:sz w:val="24"/>
          <w:szCs w:val="24"/>
          <w:lang w:eastAsia="ru-RU"/>
        </w:rPr>
        <w:t>IV. Ответственность</w:t>
      </w:r>
    </w:p>
    <w:p w:rsidR="00A2645B" w:rsidRPr="00A2645B" w:rsidRDefault="00A2645B" w:rsidP="00A2645B">
      <w:pPr>
        <w:spacing w:before="0" w:after="0" w:line="240" w:lineRule="auto"/>
        <w:rPr>
          <w:rFonts w:ascii="Times New Roman" w:eastAsia="Times New Roman" w:hAnsi="Times New Roman" w:cs="Times New Roman"/>
          <w:snapToGrid w:val="0"/>
          <w:lang w:eastAsia="ru-RU"/>
        </w:rPr>
      </w:pPr>
    </w:p>
    <w:p w:rsidR="00A2645B" w:rsidRPr="00A2645B" w:rsidRDefault="00A2645B" w:rsidP="00A2645B">
      <w:pPr>
        <w:spacing w:before="0" w:after="0" w:line="240" w:lineRule="auto"/>
        <w:ind w:firstLine="720"/>
        <w:jc w:val="both"/>
        <w:rPr>
          <w:rFonts w:ascii="Times New Roman" w:eastAsia="Times New Roman" w:hAnsi="Times New Roman" w:cs="Times New Roman"/>
          <w:snapToGrid w:val="0"/>
          <w:lang w:eastAsia="ru-RU"/>
        </w:rPr>
      </w:pPr>
      <w:proofErr w:type="spellStart"/>
      <w:r w:rsidRPr="00A2645B">
        <w:rPr>
          <w:rFonts w:ascii="Times New Roman" w:eastAsia="Times New Roman" w:hAnsi="Times New Roman" w:cs="Times New Roman"/>
          <w:snapToGrid w:val="0"/>
          <w:sz w:val="24"/>
          <w:szCs w:val="24"/>
          <w:lang w:eastAsia="ru-RU"/>
        </w:rPr>
        <w:t>Тьютор</w:t>
      </w:r>
      <w:proofErr w:type="spellEnd"/>
      <w:r w:rsidRPr="00A2645B">
        <w:rPr>
          <w:rFonts w:ascii="Times New Roman" w:eastAsia="Times New Roman" w:hAnsi="Times New Roman" w:cs="Times New Roman"/>
          <w:snapToGrid w:val="0"/>
          <w:sz w:val="24"/>
          <w:szCs w:val="24"/>
          <w:lang w:eastAsia="ru-RU"/>
        </w:rPr>
        <w:t xml:space="preserve"> несет ответственность</w:t>
      </w:r>
      <w:r w:rsidRPr="00A2645B">
        <w:rPr>
          <w:rFonts w:ascii="Times New Roman" w:eastAsia="Times New Roman" w:hAnsi="Times New Roman" w:cs="Times New Roman"/>
          <w:snapToGrid w:val="0"/>
          <w:lang w:eastAsia="ru-RU"/>
        </w:rPr>
        <w:t>:</w:t>
      </w:r>
    </w:p>
    <w:p w:rsidR="00A2645B" w:rsidRPr="00A2645B" w:rsidRDefault="00A2645B" w:rsidP="00A2645B">
      <w:pPr>
        <w:spacing w:before="0" w:after="0" w:line="240" w:lineRule="auto"/>
        <w:ind w:firstLine="720"/>
        <w:jc w:val="both"/>
        <w:rPr>
          <w:rFonts w:ascii="Times New Roman" w:eastAsia="Times New Roman" w:hAnsi="Times New Roman" w:cs="Times New Roman"/>
          <w:snapToGrid w:val="0"/>
          <w:lang w:eastAsia="ru-RU"/>
        </w:rPr>
      </w:pPr>
      <w:r w:rsidRPr="00A2645B">
        <w:rPr>
          <w:rFonts w:ascii="Times New Roman" w:eastAsia="Times New Roman" w:hAnsi="Times New Roman" w:cs="Times New Roman"/>
          <w:snapToGrid w:val="0"/>
          <w:sz w:val="24"/>
          <w:szCs w:val="24"/>
          <w:lang w:eastAsia="ru-RU"/>
        </w:rPr>
        <w:t>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A2645B" w:rsidRPr="00A2645B" w:rsidRDefault="00A2645B" w:rsidP="00A2645B">
      <w:pPr>
        <w:spacing w:before="0" w:after="0" w:line="240" w:lineRule="auto"/>
        <w:ind w:firstLine="720"/>
        <w:jc w:val="both"/>
        <w:rPr>
          <w:rFonts w:ascii="Times New Roman" w:eastAsia="Times New Roman" w:hAnsi="Times New Roman" w:cs="Times New Roman"/>
          <w:snapToGrid w:val="0"/>
          <w:lang w:eastAsia="ru-RU"/>
        </w:rPr>
      </w:pPr>
      <w:r w:rsidRPr="00A2645B">
        <w:rPr>
          <w:rFonts w:ascii="Times New Roman" w:eastAsia="Times New Roman" w:hAnsi="Times New Roman" w:cs="Times New Roman"/>
          <w:snapToGrid w:val="0"/>
          <w:sz w:val="24"/>
          <w:szCs w:val="24"/>
          <w:lang w:eastAsia="ru-RU"/>
        </w:rPr>
        <w:t>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A2645B" w:rsidRPr="00A2645B" w:rsidRDefault="00A2645B" w:rsidP="00A2645B">
      <w:pPr>
        <w:spacing w:before="0" w:after="0" w:line="240" w:lineRule="auto"/>
        <w:ind w:firstLine="720"/>
        <w:jc w:val="both"/>
        <w:rPr>
          <w:rFonts w:ascii="Times New Roman" w:eastAsia="Times New Roman" w:hAnsi="Times New Roman" w:cs="Times New Roman"/>
          <w:snapToGrid w:val="0"/>
          <w:lang w:eastAsia="ru-RU"/>
        </w:rPr>
      </w:pPr>
      <w:r w:rsidRPr="00A2645B">
        <w:rPr>
          <w:rFonts w:ascii="Times New Roman" w:eastAsia="Times New Roman" w:hAnsi="Times New Roman" w:cs="Times New Roman"/>
          <w:snapToGrid w:val="0"/>
          <w:sz w:val="24"/>
          <w:szCs w:val="24"/>
          <w:lang w:eastAsia="ru-RU"/>
        </w:rPr>
        <w:t>3. За причинение материального ущерба - в пределах, определенных действующим трудовым и гражданским законодательством Российской Федерации.</w:t>
      </w:r>
    </w:p>
    <w:tbl>
      <w:tblPr>
        <w:tblW w:w="9069" w:type="dxa"/>
        <w:tblLayout w:type="fixed"/>
        <w:tblCellMar>
          <w:left w:w="0" w:type="dxa"/>
          <w:right w:w="0" w:type="dxa"/>
        </w:tblCellMar>
        <w:tblLook w:val="0000" w:firstRow="0" w:lastRow="0" w:firstColumn="0" w:lastColumn="0" w:noHBand="0" w:noVBand="0"/>
      </w:tblPr>
      <w:tblGrid>
        <w:gridCol w:w="1540"/>
        <w:gridCol w:w="1180"/>
        <w:gridCol w:w="1771"/>
        <w:gridCol w:w="1180"/>
        <w:gridCol w:w="1411"/>
        <w:gridCol w:w="187"/>
        <w:gridCol w:w="1800"/>
      </w:tblGrid>
      <w:tr w:rsidR="00A2645B" w:rsidRPr="00600D7D" w:rsidTr="008C2104">
        <w:tc>
          <w:tcPr>
            <w:tcW w:w="4491" w:type="dxa"/>
            <w:gridSpan w:val="3"/>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r w:rsidRPr="00600D7D">
              <w:rPr>
                <w:rFonts w:ascii="Times New Roman" w:eastAsia="Times New Roman" w:hAnsi="Times New Roman" w:cs="Times New Roman"/>
                <w:snapToGrid w:val="0"/>
                <w:color w:val="000000"/>
                <w:sz w:val="22"/>
                <w:szCs w:val="22"/>
                <w:lang w:eastAsia="ru-RU"/>
              </w:rPr>
              <w:t xml:space="preserve">Руководитель структурного подразделения </w:t>
            </w:r>
          </w:p>
        </w:tc>
        <w:tc>
          <w:tcPr>
            <w:tcW w:w="1180"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411" w:type="dxa"/>
            <w:tcBorders>
              <w:bottom w:val="single" w:sz="6" w:space="0" w:color="auto"/>
            </w:tcBorders>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87"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800" w:type="dxa"/>
            <w:tcBorders>
              <w:bottom w:val="single" w:sz="6" w:space="0" w:color="auto"/>
            </w:tcBorders>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r>
      <w:tr w:rsidR="00A2645B" w:rsidRPr="00600D7D" w:rsidTr="008C2104">
        <w:tc>
          <w:tcPr>
            <w:tcW w:w="4491" w:type="dxa"/>
            <w:gridSpan w:val="3"/>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180"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411" w:type="dxa"/>
          </w:tcPr>
          <w:p w:rsidR="00A2645B" w:rsidRPr="00600D7D" w:rsidRDefault="00A2645B" w:rsidP="00A2645B">
            <w:pPr>
              <w:spacing w:before="0" w:after="0" w:line="240" w:lineRule="auto"/>
              <w:rPr>
                <w:rFonts w:ascii="Times New Roman" w:eastAsia="Times New Roman" w:hAnsi="Times New Roman" w:cs="Times New Roman"/>
                <w:snapToGrid w:val="0"/>
                <w:color w:val="000000"/>
                <w:sz w:val="22"/>
                <w:szCs w:val="22"/>
                <w:lang w:eastAsia="ru-RU"/>
              </w:rPr>
            </w:pPr>
            <w:r w:rsidRPr="00600D7D">
              <w:rPr>
                <w:rFonts w:ascii="Times New Roman" w:eastAsia="Times New Roman" w:hAnsi="Times New Roman" w:cs="Times New Roman"/>
                <w:snapToGrid w:val="0"/>
                <w:color w:val="000000"/>
                <w:sz w:val="22"/>
                <w:szCs w:val="22"/>
                <w:lang w:eastAsia="ru-RU"/>
              </w:rPr>
              <w:t>(подпись)</w:t>
            </w:r>
          </w:p>
        </w:tc>
        <w:tc>
          <w:tcPr>
            <w:tcW w:w="187"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800" w:type="dxa"/>
          </w:tcPr>
          <w:p w:rsidR="00A2645B" w:rsidRPr="00600D7D" w:rsidRDefault="00A2645B" w:rsidP="00A2645B">
            <w:pPr>
              <w:spacing w:before="0" w:after="0" w:line="240" w:lineRule="auto"/>
              <w:rPr>
                <w:rFonts w:ascii="Times New Roman" w:eastAsia="Times New Roman" w:hAnsi="Times New Roman" w:cs="Times New Roman"/>
                <w:snapToGrid w:val="0"/>
                <w:color w:val="000000"/>
                <w:sz w:val="22"/>
                <w:szCs w:val="22"/>
                <w:lang w:eastAsia="ru-RU"/>
              </w:rPr>
            </w:pPr>
            <w:r w:rsidRPr="00600D7D">
              <w:rPr>
                <w:rFonts w:ascii="Times New Roman" w:eastAsia="Times New Roman" w:hAnsi="Times New Roman" w:cs="Times New Roman"/>
                <w:snapToGrid w:val="0"/>
                <w:color w:val="000000"/>
                <w:sz w:val="22"/>
                <w:szCs w:val="22"/>
                <w:lang w:eastAsia="ru-RU"/>
              </w:rPr>
              <w:t>(фамилия, инициалы)</w:t>
            </w:r>
          </w:p>
        </w:tc>
      </w:tr>
      <w:tr w:rsidR="00A2645B" w:rsidRPr="00600D7D" w:rsidTr="008C2104">
        <w:tc>
          <w:tcPr>
            <w:tcW w:w="4491" w:type="dxa"/>
            <w:gridSpan w:val="3"/>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180"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411"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r w:rsidRPr="00600D7D">
              <w:rPr>
                <w:rFonts w:ascii="Times New Roman" w:eastAsia="Times New Roman" w:hAnsi="Times New Roman" w:cs="Times New Roman"/>
                <w:snapToGrid w:val="0"/>
                <w:color w:val="000000"/>
                <w:sz w:val="22"/>
                <w:szCs w:val="22"/>
                <w:lang w:eastAsia="ru-RU"/>
              </w:rPr>
              <w:t>00.00.2019г.</w:t>
            </w:r>
          </w:p>
        </w:tc>
        <w:tc>
          <w:tcPr>
            <w:tcW w:w="187"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800"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r>
      <w:tr w:rsidR="00A2645B" w:rsidRPr="00600D7D" w:rsidTr="008C2104">
        <w:tc>
          <w:tcPr>
            <w:tcW w:w="4491" w:type="dxa"/>
            <w:gridSpan w:val="3"/>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180"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411"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87"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800"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r>
      <w:tr w:rsidR="00600D7D" w:rsidRPr="00600D7D" w:rsidTr="008C2104">
        <w:tc>
          <w:tcPr>
            <w:tcW w:w="4491" w:type="dxa"/>
            <w:gridSpan w:val="3"/>
          </w:tcPr>
          <w:p w:rsidR="00600D7D" w:rsidRPr="00600D7D" w:rsidRDefault="00600D7D"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180" w:type="dxa"/>
          </w:tcPr>
          <w:p w:rsidR="00600D7D" w:rsidRPr="00600D7D" w:rsidRDefault="00600D7D"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411" w:type="dxa"/>
          </w:tcPr>
          <w:p w:rsidR="00600D7D" w:rsidRPr="00600D7D" w:rsidRDefault="00600D7D"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87" w:type="dxa"/>
          </w:tcPr>
          <w:p w:rsidR="00600D7D" w:rsidRPr="00600D7D" w:rsidRDefault="00600D7D"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800" w:type="dxa"/>
          </w:tcPr>
          <w:p w:rsidR="00600D7D" w:rsidRPr="00600D7D" w:rsidRDefault="00600D7D"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r>
      <w:tr w:rsidR="00A2645B" w:rsidRPr="00600D7D" w:rsidTr="008C2104">
        <w:tc>
          <w:tcPr>
            <w:tcW w:w="1540"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r w:rsidRPr="00600D7D">
              <w:rPr>
                <w:rFonts w:ascii="Times New Roman" w:eastAsia="Times New Roman" w:hAnsi="Times New Roman" w:cs="Times New Roman"/>
                <w:snapToGrid w:val="0"/>
                <w:color w:val="000000"/>
                <w:sz w:val="22"/>
                <w:szCs w:val="22"/>
                <w:lang w:eastAsia="ru-RU"/>
              </w:rPr>
              <w:t>00.00.2019</w:t>
            </w:r>
          </w:p>
        </w:tc>
        <w:tc>
          <w:tcPr>
            <w:tcW w:w="1180"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771"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180"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411"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87"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800"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r>
      <w:tr w:rsidR="00A2645B" w:rsidRPr="00600D7D" w:rsidTr="008C2104">
        <w:tc>
          <w:tcPr>
            <w:tcW w:w="4491" w:type="dxa"/>
            <w:gridSpan w:val="3"/>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180"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411"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87"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800"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r>
      <w:tr w:rsidR="00A2645B" w:rsidRPr="00600D7D" w:rsidTr="008C2104">
        <w:tc>
          <w:tcPr>
            <w:tcW w:w="4491" w:type="dxa"/>
            <w:gridSpan w:val="3"/>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r w:rsidRPr="00600D7D">
              <w:rPr>
                <w:rFonts w:ascii="Times New Roman" w:eastAsia="Times New Roman" w:hAnsi="Times New Roman" w:cs="Times New Roman"/>
                <w:snapToGrid w:val="0"/>
                <w:color w:val="000000"/>
                <w:sz w:val="22"/>
                <w:szCs w:val="22"/>
                <w:lang w:eastAsia="ru-RU"/>
              </w:rPr>
              <w:t>С инструкцией ознакомлен:</w:t>
            </w:r>
          </w:p>
        </w:tc>
        <w:tc>
          <w:tcPr>
            <w:tcW w:w="1180"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411" w:type="dxa"/>
            <w:tcBorders>
              <w:bottom w:val="single" w:sz="6" w:space="0" w:color="auto"/>
            </w:tcBorders>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87"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800" w:type="dxa"/>
            <w:tcBorders>
              <w:bottom w:val="single" w:sz="6" w:space="0" w:color="auto"/>
            </w:tcBorders>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r>
      <w:tr w:rsidR="00A2645B" w:rsidRPr="00600D7D" w:rsidTr="008C2104">
        <w:tc>
          <w:tcPr>
            <w:tcW w:w="4491" w:type="dxa"/>
            <w:gridSpan w:val="3"/>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180"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411" w:type="dxa"/>
          </w:tcPr>
          <w:p w:rsidR="00A2645B" w:rsidRPr="00600D7D" w:rsidRDefault="00A2645B" w:rsidP="00A2645B">
            <w:pPr>
              <w:spacing w:before="0" w:after="0" w:line="240" w:lineRule="auto"/>
              <w:rPr>
                <w:rFonts w:ascii="Times New Roman" w:eastAsia="Times New Roman" w:hAnsi="Times New Roman" w:cs="Times New Roman"/>
                <w:snapToGrid w:val="0"/>
                <w:color w:val="000000"/>
                <w:sz w:val="22"/>
                <w:szCs w:val="22"/>
                <w:lang w:eastAsia="ru-RU"/>
              </w:rPr>
            </w:pPr>
            <w:r w:rsidRPr="00600D7D">
              <w:rPr>
                <w:rFonts w:ascii="Times New Roman" w:eastAsia="Times New Roman" w:hAnsi="Times New Roman" w:cs="Times New Roman"/>
                <w:snapToGrid w:val="0"/>
                <w:color w:val="000000"/>
                <w:sz w:val="22"/>
                <w:szCs w:val="22"/>
                <w:lang w:eastAsia="ru-RU"/>
              </w:rPr>
              <w:t>(подпись)</w:t>
            </w:r>
          </w:p>
        </w:tc>
        <w:tc>
          <w:tcPr>
            <w:tcW w:w="187"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800" w:type="dxa"/>
          </w:tcPr>
          <w:p w:rsidR="00A2645B" w:rsidRPr="00600D7D" w:rsidRDefault="00A2645B" w:rsidP="00A2645B">
            <w:pPr>
              <w:spacing w:before="0" w:after="0" w:line="240" w:lineRule="auto"/>
              <w:rPr>
                <w:rFonts w:ascii="Times New Roman" w:eastAsia="Times New Roman" w:hAnsi="Times New Roman" w:cs="Times New Roman"/>
                <w:snapToGrid w:val="0"/>
                <w:color w:val="000000"/>
                <w:sz w:val="22"/>
                <w:szCs w:val="22"/>
                <w:lang w:eastAsia="ru-RU"/>
              </w:rPr>
            </w:pPr>
            <w:r w:rsidRPr="00600D7D">
              <w:rPr>
                <w:rFonts w:ascii="Times New Roman" w:eastAsia="Times New Roman" w:hAnsi="Times New Roman" w:cs="Times New Roman"/>
                <w:snapToGrid w:val="0"/>
                <w:color w:val="000000"/>
                <w:sz w:val="22"/>
                <w:szCs w:val="22"/>
                <w:lang w:eastAsia="ru-RU"/>
              </w:rPr>
              <w:t>(фамилия, инициалы)</w:t>
            </w:r>
          </w:p>
        </w:tc>
      </w:tr>
      <w:tr w:rsidR="00A2645B" w:rsidRPr="00600D7D" w:rsidTr="008C2104">
        <w:tc>
          <w:tcPr>
            <w:tcW w:w="4491" w:type="dxa"/>
            <w:gridSpan w:val="3"/>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180"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411"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r w:rsidRPr="00600D7D">
              <w:rPr>
                <w:rFonts w:ascii="Times New Roman" w:eastAsia="Times New Roman" w:hAnsi="Times New Roman" w:cs="Times New Roman"/>
                <w:snapToGrid w:val="0"/>
                <w:color w:val="000000"/>
                <w:sz w:val="22"/>
                <w:szCs w:val="22"/>
                <w:lang w:eastAsia="ru-RU"/>
              </w:rPr>
              <w:t>00.00.2019</w:t>
            </w:r>
          </w:p>
        </w:tc>
        <w:tc>
          <w:tcPr>
            <w:tcW w:w="187"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c>
          <w:tcPr>
            <w:tcW w:w="1800" w:type="dxa"/>
          </w:tcPr>
          <w:p w:rsidR="00A2645B" w:rsidRPr="00600D7D" w:rsidRDefault="00A2645B" w:rsidP="00A2645B">
            <w:pPr>
              <w:spacing w:before="0" w:after="0" w:line="240" w:lineRule="auto"/>
              <w:jc w:val="both"/>
              <w:rPr>
                <w:rFonts w:ascii="Times New Roman" w:eastAsia="Times New Roman" w:hAnsi="Times New Roman" w:cs="Times New Roman"/>
                <w:snapToGrid w:val="0"/>
                <w:color w:val="000000"/>
                <w:sz w:val="22"/>
                <w:szCs w:val="22"/>
                <w:lang w:eastAsia="ru-RU"/>
              </w:rPr>
            </w:pPr>
          </w:p>
        </w:tc>
      </w:tr>
    </w:tbl>
    <w:p w:rsidR="00600D7D" w:rsidRDefault="00600D7D" w:rsidP="006F2441">
      <w:pPr>
        <w:spacing w:line="240" w:lineRule="auto"/>
        <w:ind w:firstLine="709"/>
        <w:jc w:val="right"/>
      </w:pPr>
    </w:p>
    <w:p w:rsidR="00600D7D" w:rsidRPr="0034687C" w:rsidRDefault="00600D7D" w:rsidP="00600D7D">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Pr="0034687C">
        <w:rPr>
          <w:rFonts w:ascii="Times New Roman" w:hAnsi="Times New Roman" w:cs="Times New Roman"/>
          <w:sz w:val="24"/>
          <w:szCs w:val="24"/>
        </w:rPr>
        <w:t>.</w:t>
      </w:r>
    </w:p>
    <w:p w:rsidR="00356EF7" w:rsidRPr="00600D7D" w:rsidRDefault="00E717A3" w:rsidP="00D068AE">
      <w:pPr>
        <w:spacing w:line="240" w:lineRule="auto"/>
        <w:ind w:firstLine="709"/>
        <w:jc w:val="center"/>
        <w:rPr>
          <w:rFonts w:ascii="Times New Roman" w:hAnsi="Times New Roman" w:cs="Times New Roman"/>
          <w:b/>
          <w:sz w:val="24"/>
          <w:szCs w:val="24"/>
        </w:rPr>
      </w:pPr>
      <w:r w:rsidRPr="00600D7D">
        <w:rPr>
          <w:rFonts w:ascii="Times New Roman" w:hAnsi="Times New Roman" w:cs="Times New Roman"/>
          <w:b/>
          <w:sz w:val="24"/>
          <w:szCs w:val="24"/>
        </w:rPr>
        <w:t xml:space="preserve">Чек-лист проведения </w:t>
      </w:r>
      <w:r w:rsidR="00DD6D35" w:rsidRPr="00600D7D">
        <w:rPr>
          <w:rFonts w:ascii="Times New Roman" w:hAnsi="Times New Roman" w:cs="Times New Roman"/>
          <w:b/>
          <w:sz w:val="24"/>
          <w:szCs w:val="24"/>
        </w:rPr>
        <w:t xml:space="preserve">онлайн- </w:t>
      </w:r>
      <w:r w:rsidR="00600D7D">
        <w:rPr>
          <w:rFonts w:ascii="Times New Roman" w:hAnsi="Times New Roman" w:cs="Times New Roman"/>
          <w:b/>
          <w:sz w:val="24"/>
          <w:szCs w:val="24"/>
        </w:rPr>
        <w:t>уроков</w:t>
      </w:r>
    </w:p>
    <w:p w:rsidR="00D068AE" w:rsidRDefault="00C860D6" w:rsidP="00D068A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068AE">
        <w:rPr>
          <w:rFonts w:ascii="Times New Roman" w:hAnsi="Times New Roman" w:cs="Times New Roman"/>
          <w:sz w:val="24"/>
          <w:szCs w:val="24"/>
        </w:rPr>
        <w:t>Договоритесь в ОО, какими сервисами будут пользоваться сетевые педагоги Вашей образовательной организации, информируйте о решении родителей (законных представителей).</w:t>
      </w:r>
    </w:p>
    <w:p w:rsidR="00D068AE" w:rsidRPr="006F2441" w:rsidRDefault="00D068AE" w:rsidP="00D068A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860D6">
        <w:rPr>
          <w:rFonts w:ascii="Times New Roman" w:hAnsi="Times New Roman" w:cs="Times New Roman"/>
          <w:sz w:val="24"/>
          <w:szCs w:val="24"/>
        </w:rPr>
        <w:t>До начала урока рассылка пошаговой инструкции как зайти/</w:t>
      </w:r>
      <w:r w:rsidR="00600D7D">
        <w:rPr>
          <w:rFonts w:ascii="Times New Roman" w:hAnsi="Times New Roman" w:cs="Times New Roman"/>
          <w:sz w:val="24"/>
          <w:szCs w:val="24"/>
        </w:rPr>
        <w:t>зарегистрироваться</w:t>
      </w:r>
      <w:r w:rsidR="00C860D6">
        <w:rPr>
          <w:rFonts w:ascii="Times New Roman" w:hAnsi="Times New Roman" w:cs="Times New Roman"/>
          <w:sz w:val="24"/>
          <w:szCs w:val="24"/>
        </w:rPr>
        <w:t xml:space="preserve"> на платформе</w:t>
      </w:r>
      <w:r w:rsidR="003631FD">
        <w:rPr>
          <w:rFonts w:ascii="Times New Roman" w:hAnsi="Times New Roman" w:cs="Times New Roman"/>
          <w:sz w:val="24"/>
          <w:szCs w:val="24"/>
        </w:rPr>
        <w:t xml:space="preserve"> и </w:t>
      </w:r>
      <w:r>
        <w:rPr>
          <w:rFonts w:ascii="Times New Roman" w:hAnsi="Times New Roman" w:cs="Times New Roman"/>
          <w:sz w:val="24"/>
          <w:szCs w:val="24"/>
        </w:rPr>
        <w:t>т</w:t>
      </w:r>
      <w:r w:rsidR="00C860D6">
        <w:rPr>
          <w:rFonts w:ascii="Times New Roman" w:hAnsi="Times New Roman" w:cs="Times New Roman"/>
          <w:sz w:val="24"/>
          <w:szCs w:val="24"/>
        </w:rPr>
        <w:t>ренинг "Как пользоваться инструментами</w:t>
      </w:r>
      <w:r>
        <w:rPr>
          <w:rFonts w:ascii="Times New Roman" w:hAnsi="Times New Roman" w:cs="Times New Roman"/>
          <w:sz w:val="24"/>
          <w:szCs w:val="24"/>
        </w:rPr>
        <w:t>…"</w:t>
      </w:r>
    </w:p>
    <w:p w:rsidR="00356EF7" w:rsidRPr="006F2441" w:rsidRDefault="00D068AE" w:rsidP="00EA47B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94DC9" w:rsidRPr="006F2441">
        <w:rPr>
          <w:rFonts w:ascii="Times New Roman" w:hAnsi="Times New Roman" w:cs="Times New Roman"/>
          <w:sz w:val="24"/>
          <w:szCs w:val="24"/>
        </w:rPr>
        <w:t xml:space="preserve">. </w:t>
      </w:r>
      <w:r>
        <w:rPr>
          <w:rFonts w:ascii="Times New Roman" w:hAnsi="Times New Roman" w:cs="Times New Roman"/>
          <w:sz w:val="24"/>
          <w:szCs w:val="24"/>
        </w:rPr>
        <w:t xml:space="preserve">Начало урока. </w:t>
      </w:r>
      <w:r w:rsidR="00794DC9" w:rsidRPr="006F2441">
        <w:rPr>
          <w:rFonts w:ascii="Times New Roman" w:hAnsi="Times New Roman" w:cs="Times New Roman"/>
          <w:sz w:val="24"/>
          <w:szCs w:val="24"/>
        </w:rPr>
        <w:t>Приветствие и проверка связи (Видно? Слышно?</w:t>
      </w:r>
      <w:r w:rsidR="00600D7D" w:rsidRPr="006F2441">
        <w:rPr>
          <w:rFonts w:ascii="Times New Roman" w:hAnsi="Times New Roman" w:cs="Times New Roman"/>
          <w:sz w:val="24"/>
          <w:szCs w:val="24"/>
        </w:rPr>
        <w:t>).</w:t>
      </w:r>
      <w:r w:rsidR="00600D7D">
        <w:rPr>
          <w:rFonts w:ascii="Times New Roman" w:hAnsi="Times New Roman" w:cs="Times New Roman"/>
          <w:sz w:val="24"/>
          <w:szCs w:val="24"/>
        </w:rPr>
        <w:t xml:space="preserve"> (</w:t>
      </w:r>
      <w:r>
        <w:rPr>
          <w:rFonts w:ascii="Times New Roman" w:hAnsi="Times New Roman" w:cs="Times New Roman"/>
          <w:sz w:val="24"/>
          <w:szCs w:val="24"/>
        </w:rPr>
        <w:t>1-3 мин)</w:t>
      </w:r>
    </w:p>
    <w:p w:rsidR="00794DC9" w:rsidRPr="006F2441" w:rsidRDefault="00D068AE" w:rsidP="00EA47B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94DC9" w:rsidRPr="006F2441">
        <w:rPr>
          <w:rFonts w:ascii="Times New Roman" w:hAnsi="Times New Roman" w:cs="Times New Roman"/>
          <w:sz w:val="24"/>
          <w:szCs w:val="24"/>
        </w:rPr>
        <w:t>. Правила участия</w:t>
      </w:r>
      <w:r>
        <w:rPr>
          <w:rFonts w:ascii="Times New Roman" w:hAnsi="Times New Roman" w:cs="Times New Roman"/>
          <w:sz w:val="24"/>
          <w:szCs w:val="24"/>
        </w:rPr>
        <w:t xml:space="preserve"> (до 2 мин)</w:t>
      </w:r>
      <w:r w:rsidR="00794DC9" w:rsidRPr="006F2441">
        <w:rPr>
          <w:rFonts w:ascii="Times New Roman" w:hAnsi="Times New Roman" w:cs="Times New Roman"/>
          <w:sz w:val="24"/>
          <w:szCs w:val="24"/>
        </w:rPr>
        <w:t xml:space="preserve">: </w:t>
      </w:r>
    </w:p>
    <w:p w:rsidR="00794DC9" w:rsidRPr="006F2441" w:rsidRDefault="00794DC9" w:rsidP="00EA47B0">
      <w:pPr>
        <w:spacing w:line="240" w:lineRule="auto"/>
        <w:ind w:firstLine="709"/>
        <w:jc w:val="both"/>
        <w:rPr>
          <w:rFonts w:ascii="Times New Roman" w:hAnsi="Times New Roman" w:cs="Times New Roman"/>
          <w:sz w:val="24"/>
          <w:szCs w:val="24"/>
        </w:rPr>
      </w:pPr>
      <w:r w:rsidRPr="006F2441">
        <w:rPr>
          <w:rFonts w:ascii="Times New Roman" w:hAnsi="Times New Roman" w:cs="Times New Roman"/>
          <w:sz w:val="24"/>
          <w:szCs w:val="24"/>
        </w:rPr>
        <w:t>- напомнить или ознакомить с работой камеры и микрофона;</w:t>
      </w:r>
    </w:p>
    <w:p w:rsidR="00794DC9" w:rsidRPr="006F2441" w:rsidRDefault="00794DC9" w:rsidP="00EA47B0">
      <w:pPr>
        <w:spacing w:line="240" w:lineRule="auto"/>
        <w:ind w:firstLine="709"/>
        <w:jc w:val="both"/>
        <w:rPr>
          <w:rFonts w:ascii="Times New Roman" w:hAnsi="Times New Roman" w:cs="Times New Roman"/>
          <w:sz w:val="24"/>
          <w:szCs w:val="24"/>
        </w:rPr>
      </w:pPr>
      <w:r w:rsidRPr="006F2441">
        <w:rPr>
          <w:rFonts w:ascii="Times New Roman" w:hAnsi="Times New Roman" w:cs="Times New Roman"/>
          <w:sz w:val="24"/>
          <w:szCs w:val="24"/>
        </w:rPr>
        <w:t>- как работать в чате, на форуме;</w:t>
      </w:r>
    </w:p>
    <w:p w:rsidR="00794DC9" w:rsidRPr="006F2441" w:rsidRDefault="00794DC9" w:rsidP="00EA47B0">
      <w:pPr>
        <w:spacing w:line="240" w:lineRule="auto"/>
        <w:ind w:firstLine="709"/>
        <w:jc w:val="both"/>
        <w:rPr>
          <w:rFonts w:ascii="Times New Roman" w:hAnsi="Times New Roman" w:cs="Times New Roman"/>
          <w:sz w:val="24"/>
          <w:szCs w:val="24"/>
        </w:rPr>
      </w:pPr>
      <w:r w:rsidRPr="006F2441">
        <w:rPr>
          <w:rFonts w:ascii="Times New Roman" w:hAnsi="Times New Roman" w:cs="Times New Roman"/>
          <w:sz w:val="24"/>
          <w:szCs w:val="24"/>
        </w:rPr>
        <w:t>- когда и как работать с виртуальной доской</w:t>
      </w:r>
      <w:r w:rsidR="00600D7D">
        <w:rPr>
          <w:rFonts w:ascii="Times New Roman" w:hAnsi="Times New Roman" w:cs="Times New Roman"/>
          <w:sz w:val="24"/>
          <w:szCs w:val="24"/>
        </w:rPr>
        <w:t>.</w:t>
      </w:r>
    </w:p>
    <w:p w:rsidR="00794DC9" w:rsidRPr="006F2441" w:rsidRDefault="00794DC9" w:rsidP="00EA47B0">
      <w:pPr>
        <w:spacing w:line="240" w:lineRule="auto"/>
        <w:ind w:firstLine="709"/>
        <w:jc w:val="both"/>
        <w:rPr>
          <w:rFonts w:ascii="Times New Roman" w:hAnsi="Times New Roman" w:cs="Times New Roman"/>
          <w:sz w:val="24"/>
          <w:szCs w:val="24"/>
        </w:rPr>
      </w:pPr>
      <w:r w:rsidRPr="006F2441">
        <w:rPr>
          <w:rFonts w:ascii="Times New Roman" w:hAnsi="Times New Roman" w:cs="Times New Roman"/>
          <w:sz w:val="24"/>
          <w:szCs w:val="24"/>
        </w:rPr>
        <w:t xml:space="preserve">3. Озвучивание цели онлайн встречи (знакомимся с новой темой, обсуждаем результаты самостоятельной работы, совместный просмотр видео с целью… и </w:t>
      </w:r>
      <w:proofErr w:type="spellStart"/>
      <w:r w:rsidRPr="006F2441">
        <w:rPr>
          <w:rFonts w:ascii="Times New Roman" w:hAnsi="Times New Roman" w:cs="Times New Roman"/>
          <w:sz w:val="24"/>
          <w:szCs w:val="24"/>
        </w:rPr>
        <w:t>т.д</w:t>
      </w:r>
      <w:proofErr w:type="spellEnd"/>
      <w:r w:rsidR="00600D7D">
        <w:rPr>
          <w:rFonts w:ascii="Times New Roman" w:hAnsi="Times New Roman" w:cs="Times New Roman"/>
          <w:sz w:val="24"/>
          <w:szCs w:val="24"/>
        </w:rPr>
        <w:t xml:space="preserve">), </w:t>
      </w:r>
      <w:r w:rsidR="00D068AE">
        <w:rPr>
          <w:rFonts w:ascii="Times New Roman" w:hAnsi="Times New Roman" w:cs="Times New Roman"/>
          <w:sz w:val="24"/>
          <w:szCs w:val="24"/>
        </w:rPr>
        <w:t>комментарии учительских действий (1 мин)</w:t>
      </w:r>
      <w:r w:rsidRPr="006F2441">
        <w:rPr>
          <w:rFonts w:ascii="Times New Roman" w:hAnsi="Times New Roman" w:cs="Times New Roman"/>
          <w:sz w:val="24"/>
          <w:szCs w:val="24"/>
        </w:rPr>
        <w:t xml:space="preserve">. </w:t>
      </w:r>
    </w:p>
    <w:p w:rsidR="00794DC9" w:rsidRPr="006F2441" w:rsidRDefault="00794DC9" w:rsidP="00EA47B0">
      <w:pPr>
        <w:spacing w:line="240" w:lineRule="auto"/>
        <w:ind w:firstLine="709"/>
        <w:jc w:val="both"/>
        <w:rPr>
          <w:rFonts w:ascii="Times New Roman" w:hAnsi="Times New Roman" w:cs="Times New Roman"/>
          <w:sz w:val="24"/>
          <w:szCs w:val="24"/>
        </w:rPr>
      </w:pPr>
      <w:r w:rsidRPr="006F2441">
        <w:rPr>
          <w:rFonts w:ascii="Times New Roman" w:hAnsi="Times New Roman" w:cs="Times New Roman"/>
          <w:sz w:val="24"/>
          <w:szCs w:val="24"/>
        </w:rPr>
        <w:t>4. Свободная беседа с учениками</w:t>
      </w:r>
      <w:r w:rsidR="006F2441" w:rsidRPr="006F2441">
        <w:rPr>
          <w:rFonts w:ascii="Times New Roman" w:hAnsi="Times New Roman" w:cs="Times New Roman"/>
          <w:sz w:val="24"/>
          <w:szCs w:val="24"/>
        </w:rPr>
        <w:t xml:space="preserve"> и психологическая поддержка обучающихся</w:t>
      </w:r>
      <w:r w:rsidR="00D068AE">
        <w:rPr>
          <w:rFonts w:ascii="Times New Roman" w:hAnsi="Times New Roman" w:cs="Times New Roman"/>
          <w:sz w:val="24"/>
          <w:szCs w:val="24"/>
        </w:rPr>
        <w:t xml:space="preserve"> с привлечением непроизвольного внимания</w:t>
      </w:r>
      <w:r w:rsidR="006F2441" w:rsidRPr="006F2441">
        <w:rPr>
          <w:rFonts w:ascii="Times New Roman" w:hAnsi="Times New Roman" w:cs="Times New Roman"/>
          <w:sz w:val="24"/>
          <w:szCs w:val="24"/>
        </w:rPr>
        <w:t>.</w:t>
      </w:r>
      <w:r w:rsidR="00D068AE" w:rsidRPr="00D068AE">
        <w:t xml:space="preserve"> </w:t>
      </w:r>
      <w:r w:rsidR="00D068AE" w:rsidRPr="00D068AE">
        <w:rPr>
          <w:rFonts w:ascii="Times New Roman" w:hAnsi="Times New Roman" w:cs="Times New Roman"/>
          <w:sz w:val="24"/>
          <w:szCs w:val="24"/>
        </w:rPr>
        <w:t xml:space="preserve">Непроизвольное, или пассивное, внимание — это внимание, вызванное внешними причинами, не требующее специальных усилий со стороны ребенка. Непроизвольное внимание </w:t>
      </w:r>
      <w:r w:rsidR="00D068AE">
        <w:rPr>
          <w:rFonts w:ascii="Times New Roman" w:hAnsi="Times New Roman" w:cs="Times New Roman"/>
          <w:sz w:val="24"/>
          <w:szCs w:val="24"/>
        </w:rPr>
        <w:t>обучающихся</w:t>
      </w:r>
      <w:r w:rsidR="00D068AE" w:rsidRPr="00D068AE">
        <w:rPr>
          <w:rFonts w:ascii="Times New Roman" w:hAnsi="Times New Roman" w:cs="Times New Roman"/>
          <w:sz w:val="24"/>
          <w:szCs w:val="24"/>
        </w:rPr>
        <w:t xml:space="preserve"> можно привлечь, например, с помощью контрастов. Используйте жестикуляцию, сделайте речь более эмоциональной, меняйте темп и громкость речи</w:t>
      </w:r>
      <w:r w:rsidR="00D068AE">
        <w:rPr>
          <w:rFonts w:ascii="Times New Roman" w:hAnsi="Times New Roman" w:cs="Times New Roman"/>
          <w:sz w:val="24"/>
          <w:szCs w:val="24"/>
        </w:rPr>
        <w:t xml:space="preserve"> (до 5 минут)</w:t>
      </w:r>
      <w:r w:rsidR="00D068AE" w:rsidRPr="00D068AE">
        <w:rPr>
          <w:rFonts w:ascii="Times New Roman" w:hAnsi="Times New Roman" w:cs="Times New Roman"/>
          <w:sz w:val="24"/>
          <w:szCs w:val="24"/>
        </w:rPr>
        <w:t>.</w:t>
      </w:r>
    </w:p>
    <w:p w:rsidR="006F2441" w:rsidRPr="006F2441" w:rsidRDefault="006F2441" w:rsidP="00EA47B0">
      <w:pPr>
        <w:spacing w:line="240" w:lineRule="auto"/>
        <w:ind w:firstLine="709"/>
        <w:jc w:val="both"/>
        <w:rPr>
          <w:rFonts w:ascii="Times New Roman" w:hAnsi="Times New Roman" w:cs="Times New Roman"/>
          <w:sz w:val="24"/>
          <w:szCs w:val="24"/>
        </w:rPr>
      </w:pPr>
      <w:r w:rsidRPr="006F2441">
        <w:rPr>
          <w:rFonts w:ascii="Times New Roman" w:hAnsi="Times New Roman" w:cs="Times New Roman"/>
          <w:sz w:val="24"/>
          <w:szCs w:val="24"/>
        </w:rPr>
        <w:t xml:space="preserve">5. Новый материал (короткое видео, презентация, краткое объяснение сложных </w:t>
      </w:r>
      <w:proofErr w:type="gramStart"/>
      <w:r w:rsidRPr="006F2441">
        <w:rPr>
          <w:rFonts w:ascii="Times New Roman" w:hAnsi="Times New Roman" w:cs="Times New Roman"/>
          <w:sz w:val="24"/>
          <w:szCs w:val="24"/>
        </w:rPr>
        <w:t>вопросов  темы</w:t>
      </w:r>
      <w:proofErr w:type="gramEnd"/>
      <w:r w:rsidR="00D068AE">
        <w:rPr>
          <w:rFonts w:ascii="Times New Roman" w:hAnsi="Times New Roman" w:cs="Times New Roman"/>
          <w:sz w:val="24"/>
          <w:szCs w:val="24"/>
        </w:rPr>
        <w:t>). (до 15 минут)</w:t>
      </w:r>
      <w:r w:rsidRPr="006F2441">
        <w:rPr>
          <w:rFonts w:ascii="Times New Roman" w:hAnsi="Times New Roman" w:cs="Times New Roman"/>
          <w:sz w:val="24"/>
          <w:szCs w:val="24"/>
        </w:rPr>
        <w:t xml:space="preserve"> </w:t>
      </w:r>
    </w:p>
    <w:p w:rsidR="006F2441" w:rsidRPr="006F2441" w:rsidRDefault="006F2441" w:rsidP="00D068AE">
      <w:pPr>
        <w:spacing w:line="240" w:lineRule="auto"/>
        <w:ind w:firstLine="709"/>
        <w:jc w:val="both"/>
        <w:rPr>
          <w:rFonts w:ascii="Times New Roman" w:hAnsi="Times New Roman" w:cs="Times New Roman"/>
          <w:sz w:val="24"/>
          <w:szCs w:val="24"/>
        </w:rPr>
      </w:pPr>
      <w:r w:rsidRPr="006F2441">
        <w:rPr>
          <w:rFonts w:ascii="Times New Roman" w:hAnsi="Times New Roman" w:cs="Times New Roman"/>
          <w:sz w:val="24"/>
          <w:szCs w:val="24"/>
        </w:rPr>
        <w:t>6. Ответы на вопросы друг друга</w:t>
      </w:r>
      <w:r w:rsidR="00D068AE">
        <w:rPr>
          <w:rFonts w:ascii="Times New Roman" w:hAnsi="Times New Roman" w:cs="Times New Roman"/>
          <w:sz w:val="24"/>
          <w:szCs w:val="24"/>
        </w:rPr>
        <w:t xml:space="preserve"> / с</w:t>
      </w:r>
      <w:r w:rsidRPr="006F2441">
        <w:rPr>
          <w:rFonts w:ascii="Times New Roman" w:hAnsi="Times New Roman" w:cs="Times New Roman"/>
          <w:sz w:val="24"/>
          <w:szCs w:val="24"/>
        </w:rPr>
        <w:t>овместная работа по прояснению непонятых обучающимися вопросов темы.</w:t>
      </w:r>
      <w:r w:rsidR="00D068AE" w:rsidRPr="00D068AE">
        <w:t xml:space="preserve"> </w:t>
      </w:r>
      <w:r w:rsidR="00D068AE" w:rsidRPr="00D068AE">
        <w:rPr>
          <w:rFonts w:ascii="Times New Roman" w:hAnsi="Times New Roman" w:cs="Times New Roman"/>
          <w:sz w:val="24"/>
          <w:szCs w:val="24"/>
        </w:rPr>
        <w:t xml:space="preserve">(5 </w:t>
      </w:r>
      <w:r w:rsidR="00A2645B">
        <w:rPr>
          <w:rFonts w:ascii="Times New Roman" w:hAnsi="Times New Roman" w:cs="Times New Roman"/>
          <w:sz w:val="24"/>
          <w:szCs w:val="24"/>
        </w:rPr>
        <w:t>–</w:t>
      </w:r>
      <w:r w:rsidR="00D068AE" w:rsidRPr="00D068AE">
        <w:rPr>
          <w:rFonts w:ascii="Times New Roman" w:hAnsi="Times New Roman" w:cs="Times New Roman"/>
          <w:sz w:val="24"/>
          <w:szCs w:val="24"/>
        </w:rPr>
        <w:t xml:space="preserve"> 7 мин)</w:t>
      </w:r>
    </w:p>
    <w:p w:rsidR="006F2441" w:rsidRPr="006F2441" w:rsidRDefault="00600D7D" w:rsidP="00EA47B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F2441" w:rsidRPr="006F2441">
        <w:rPr>
          <w:rFonts w:ascii="Times New Roman" w:hAnsi="Times New Roman" w:cs="Times New Roman"/>
          <w:sz w:val="24"/>
          <w:szCs w:val="24"/>
        </w:rPr>
        <w:t xml:space="preserve">. Планирование следующей встречи (время, цель, что подготовить к следующей встрече) </w:t>
      </w:r>
      <w:r w:rsidR="00D068AE">
        <w:rPr>
          <w:rFonts w:ascii="Times New Roman" w:hAnsi="Times New Roman" w:cs="Times New Roman"/>
          <w:sz w:val="24"/>
          <w:szCs w:val="24"/>
        </w:rPr>
        <w:t>(2 мин)</w:t>
      </w:r>
    </w:p>
    <w:p w:rsidR="00794DC9" w:rsidRPr="006F2441" w:rsidRDefault="00794DC9" w:rsidP="00EA47B0">
      <w:pPr>
        <w:spacing w:line="240" w:lineRule="auto"/>
        <w:ind w:firstLine="709"/>
        <w:jc w:val="both"/>
        <w:rPr>
          <w:rFonts w:ascii="Times New Roman" w:hAnsi="Times New Roman" w:cs="Times New Roman"/>
          <w:sz w:val="24"/>
          <w:szCs w:val="24"/>
        </w:rPr>
      </w:pPr>
    </w:p>
    <w:p w:rsidR="00356EF7" w:rsidRDefault="00356EF7" w:rsidP="00EA47B0">
      <w:pPr>
        <w:spacing w:line="240" w:lineRule="auto"/>
        <w:ind w:firstLine="709"/>
        <w:jc w:val="both"/>
      </w:pPr>
    </w:p>
    <w:p w:rsidR="00600D7D" w:rsidRDefault="00600D7D" w:rsidP="00EA47B0">
      <w:pPr>
        <w:spacing w:line="240" w:lineRule="auto"/>
        <w:ind w:firstLine="709"/>
        <w:jc w:val="both"/>
      </w:pPr>
    </w:p>
    <w:p w:rsidR="00600D7D" w:rsidRDefault="00600D7D" w:rsidP="00EA47B0">
      <w:pPr>
        <w:spacing w:line="240" w:lineRule="auto"/>
        <w:ind w:firstLine="709"/>
        <w:jc w:val="both"/>
      </w:pPr>
    </w:p>
    <w:p w:rsidR="00600D7D" w:rsidRDefault="00600D7D" w:rsidP="00EA47B0">
      <w:pPr>
        <w:spacing w:line="240" w:lineRule="auto"/>
        <w:ind w:firstLine="709"/>
        <w:jc w:val="both"/>
      </w:pPr>
    </w:p>
    <w:p w:rsidR="00600D7D" w:rsidRDefault="00600D7D" w:rsidP="00EA47B0">
      <w:pPr>
        <w:spacing w:line="240" w:lineRule="auto"/>
        <w:ind w:firstLine="709"/>
        <w:jc w:val="both"/>
      </w:pPr>
    </w:p>
    <w:p w:rsidR="00600D7D" w:rsidRDefault="00600D7D" w:rsidP="00EA47B0">
      <w:pPr>
        <w:spacing w:line="240" w:lineRule="auto"/>
        <w:ind w:firstLine="709"/>
        <w:jc w:val="both"/>
      </w:pPr>
    </w:p>
    <w:p w:rsidR="00600D7D" w:rsidRDefault="00600D7D" w:rsidP="00EA47B0">
      <w:pPr>
        <w:spacing w:line="240" w:lineRule="auto"/>
        <w:ind w:firstLine="709"/>
        <w:jc w:val="both"/>
      </w:pPr>
    </w:p>
    <w:p w:rsidR="00600D7D" w:rsidRDefault="00600D7D" w:rsidP="00EA47B0">
      <w:pPr>
        <w:spacing w:line="240" w:lineRule="auto"/>
        <w:ind w:firstLine="709"/>
        <w:jc w:val="both"/>
      </w:pPr>
    </w:p>
    <w:p w:rsidR="00600D7D" w:rsidRPr="00356EF7" w:rsidRDefault="00600D7D" w:rsidP="00EA47B0">
      <w:pPr>
        <w:spacing w:line="240" w:lineRule="auto"/>
        <w:ind w:firstLine="709"/>
        <w:jc w:val="both"/>
      </w:pPr>
    </w:p>
    <w:p w:rsidR="00600D7D" w:rsidRPr="0034687C" w:rsidRDefault="00600D7D" w:rsidP="00600D7D">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r w:rsidRPr="0034687C">
        <w:rPr>
          <w:rFonts w:ascii="Times New Roman" w:hAnsi="Times New Roman" w:cs="Times New Roman"/>
          <w:sz w:val="24"/>
          <w:szCs w:val="24"/>
        </w:rPr>
        <w:t>.</w:t>
      </w:r>
    </w:p>
    <w:p w:rsidR="00A2645B" w:rsidRPr="00600D7D" w:rsidRDefault="00A2645B" w:rsidP="00A2645B">
      <w:pPr>
        <w:spacing w:before="0" w:after="0" w:line="240" w:lineRule="auto"/>
        <w:jc w:val="center"/>
        <w:rPr>
          <w:rFonts w:ascii="Times New Roman" w:eastAsia="Times New Roman" w:hAnsi="Times New Roman" w:cs="Times New Roman"/>
          <w:sz w:val="24"/>
          <w:szCs w:val="24"/>
          <w:lang w:eastAsia="ru-RU"/>
        </w:rPr>
      </w:pPr>
      <w:r w:rsidRPr="00600D7D">
        <w:rPr>
          <w:rFonts w:ascii="Times New Roman" w:eastAsia="Times New Roman" w:hAnsi="Times New Roman" w:cs="Times New Roman"/>
          <w:b/>
          <w:bCs/>
          <w:sz w:val="24"/>
          <w:szCs w:val="24"/>
          <w:lang w:eastAsia="ru-RU"/>
        </w:rPr>
        <w:t>Чек-лист для родителей</w:t>
      </w:r>
    </w:p>
    <w:p w:rsidR="00A2645B" w:rsidRPr="00600D7D" w:rsidRDefault="00A2645B" w:rsidP="00A2645B">
      <w:pPr>
        <w:spacing w:before="0" w:after="0" w:line="240" w:lineRule="auto"/>
        <w:rPr>
          <w:rFonts w:ascii="Times New Roman" w:eastAsia="Times New Roman" w:hAnsi="Times New Roman" w:cs="Times New Roman"/>
          <w:sz w:val="24"/>
          <w:szCs w:val="24"/>
          <w:lang w:eastAsia="ru-RU"/>
        </w:rPr>
      </w:pPr>
    </w:p>
    <w:p w:rsidR="00A2645B" w:rsidRPr="00600D7D" w:rsidRDefault="00A2645B" w:rsidP="00600D7D">
      <w:pPr>
        <w:spacing w:before="0" w:after="0" w:line="240" w:lineRule="auto"/>
        <w:ind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   </w:t>
      </w:r>
      <w:r w:rsidRPr="00600D7D">
        <w:rPr>
          <w:rFonts w:ascii="Times New Roman" w:eastAsia="Times New Roman" w:hAnsi="Times New Roman" w:cs="Times New Roman"/>
          <w:i/>
          <w:sz w:val="24"/>
          <w:szCs w:val="24"/>
          <w:lang w:eastAsia="ru-RU"/>
        </w:rPr>
        <w:t>О месте для дистанционного обучения:</w:t>
      </w:r>
    </w:p>
    <w:p w:rsidR="00A2645B" w:rsidRPr="00600D7D" w:rsidRDefault="00A2645B" w:rsidP="00600D7D">
      <w:pPr>
        <w:numPr>
          <w:ilvl w:val="0"/>
          <w:numId w:val="7"/>
        </w:numPr>
        <w:spacing w:before="0" w:after="0" w:line="240" w:lineRule="auto"/>
        <w:ind w:left="0"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рабочий стол с оборудованием должен находиться недалеко от естественного освещения. Если это возможно, пусть это будет отдельный стол с прямой столешницей, чтобы можно было установить на нем не только компьютер, но специальное и учебное оборудование в безопасном и устойчивом положении;</w:t>
      </w:r>
    </w:p>
    <w:p w:rsidR="00A2645B" w:rsidRPr="00600D7D" w:rsidRDefault="00A2645B" w:rsidP="00600D7D">
      <w:pPr>
        <w:numPr>
          <w:ilvl w:val="0"/>
          <w:numId w:val="7"/>
        </w:numPr>
        <w:spacing w:before="0" w:after="0" w:line="240" w:lineRule="auto"/>
        <w:ind w:left="0"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все технические средства должны быть расположены рядом, на расстоянии вытянутой руки от ребёнка. Принтер лучше расположить ниже, например, на тумбочке;</w:t>
      </w:r>
    </w:p>
    <w:p w:rsidR="00A2645B" w:rsidRPr="00600D7D" w:rsidRDefault="00A2645B" w:rsidP="00600D7D">
      <w:pPr>
        <w:numPr>
          <w:ilvl w:val="0"/>
          <w:numId w:val="7"/>
        </w:numPr>
        <w:spacing w:before="0" w:after="0" w:line="240" w:lineRule="auto"/>
        <w:ind w:left="0"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со стороны ведущей руки должно быть оставлено место для работы ребёнка на столе, выполнения письменных работ;</w:t>
      </w:r>
    </w:p>
    <w:p w:rsidR="00A2645B" w:rsidRPr="00600D7D" w:rsidRDefault="00A2645B" w:rsidP="00600D7D">
      <w:pPr>
        <w:numPr>
          <w:ilvl w:val="0"/>
          <w:numId w:val="7"/>
        </w:numPr>
        <w:spacing w:before="0" w:after="0" w:line="240" w:lineRule="auto"/>
        <w:ind w:left="0"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для освещения нужно применять обычные светильники, при этом свет должен падать на клавиатуру сверху;</w:t>
      </w:r>
    </w:p>
    <w:p w:rsidR="00A2645B" w:rsidRDefault="00A2645B" w:rsidP="00600D7D">
      <w:pPr>
        <w:numPr>
          <w:ilvl w:val="0"/>
          <w:numId w:val="7"/>
        </w:numPr>
        <w:spacing w:before="0" w:after="0" w:line="240" w:lineRule="auto"/>
        <w:ind w:left="0"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во время дистанционного обучения необходимо обеспечить тишину и рабочую обстановку.</w:t>
      </w:r>
    </w:p>
    <w:p w:rsidR="00600D7D" w:rsidRPr="00600D7D" w:rsidRDefault="00600D7D" w:rsidP="00600D7D">
      <w:pPr>
        <w:spacing w:before="0" w:after="0" w:line="240" w:lineRule="auto"/>
        <w:ind w:left="709"/>
        <w:jc w:val="both"/>
        <w:rPr>
          <w:rFonts w:ascii="Times New Roman" w:eastAsia="Times New Roman" w:hAnsi="Times New Roman" w:cs="Times New Roman"/>
          <w:sz w:val="24"/>
          <w:szCs w:val="24"/>
          <w:lang w:eastAsia="ru-RU"/>
        </w:rPr>
      </w:pPr>
    </w:p>
    <w:p w:rsidR="00A2645B" w:rsidRPr="00600D7D" w:rsidRDefault="00A2645B" w:rsidP="00600D7D">
      <w:pPr>
        <w:spacing w:before="0" w:after="0" w:line="240" w:lineRule="auto"/>
        <w:ind w:firstLine="709"/>
        <w:jc w:val="both"/>
        <w:rPr>
          <w:rFonts w:ascii="Times New Roman" w:eastAsia="Times New Roman" w:hAnsi="Times New Roman" w:cs="Times New Roman"/>
          <w:i/>
          <w:sz w:val="24"/>
          <w:szCs w:val="24"/>
          <w:lang w:eastAsia="ru-RU"/>
        </w:rPr>
      </w:pPr>
      <w:r w:rsidRPr="00600D7D">
        <w:rPr>
          <w:rFonts w:ascii="Times New Roman" w:eastAsia="Times New Roman" w:hAnsi="Times New Roman" w:cs="Times New Roman"/>
          <w:i/>
          <w:sz w:val="24"/>
          <w:szCs w:val="24"/>
          <w:lang w:eastAsia="ru-RU"/>
        </w:rPr>
        <w:t>О режиме</w:t>
      </w:r>
    </w:p>
    <w:p w:rsidR="00A2645B" w:rsidRPr="00600D7D" w:rsidRDefault="00A2645B" w:rsidP="00600D7D">
      <w:pPr>
        <w:numPr>
          <w:ilvl w:val="0"/>
          <w:numId w:val="6"/>
        </w:numPr>
        <w:spacing w:before="0" w:after="0" w:line="240" w:lineRule="auto"/>
        <w:ind w:left="0"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постарайтесь сохранить привычный режим дня ребенка;</w:t>
      </w:r>
    </w:p>
    <w:p w:rsidR="00A2645B" w:rsidRPr="00600D7D" w:rsidRDefault="00A2645B" w:rsidP="00600D7D">
      <w:pPr>
        <w:numPr>
          <w:ilvl w:val="0"/>
          <w:numId w:val="6"/>
        </w:numPr>
        <w:spacing w:before="0" w:after="0" w:line="240" w:lineRule="auto"/>
        <w:ind w:left="0"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обязательно контролируйте время работы ребёнка на компьютере. Перерывы необходимо устраивать через каждые полчаса. Старайтесь снижать зрительную нагрузку ребёнка при работе с компьютером;</w:t>
      </w:r>
    </w:p>
    <w:p w:rsidR="00A2645B" w:rsidRPr="00600D7D" w:rsidRDefault="00A2645B" w:rsidP="00600D7D">
      <w:pPr>
        <w:numPr>
          <w:ilvl w:val="0"/>
          <w:numId w:val="6"/>
        </w:numPr>
        <w:spacing w:before="0" w:after="0" w:line="240" w:lineRule="auto"/>
        <w:ind w:left="0"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разработайте совместно с ребёнком распорядок дня и договоритесь о том, как вы будете его соблюдать. Например, когда вы находитесь вне дома, то звоните ребёнку в момент начала каждого нового пункта распорядка. Интересуетесь результатами проделанной работы и напоминайте о начале следующего этапа. При необходимости вы вместе можете придумать систему мотивации и поощрений, включить элементы игры;</w:t>
      </w:r>
    </w:p>
    <w:p w:rsidR="00A2645B" w:rsidRPr="00600D7D" w:rsidRDefault="00A2645B" w:rsidP="00600D7D">
      <w:pPr>
        <w:numPr>
          <w:ilvl w:val="0"/>
          <w:numId w:val="6"/>
        </w:numPr>
        <w:spacing w:before="0" w:after="0" w:line="240" w:lineRule="auto"/>
        <w:ind w:left="0" w:firstLine="709"/>
        <w:jc w:val="both"/>
        <w:rPr>
          <w:rFonts w:ascii="Times New Roman" w:eastAsia="Times New Roman" w:hAnsi="Times New Roman" w:cs="Times New Roman"/>
          <w:sz w:val="24"/>
          <w:szCs w:val="24"/>
          <w:lang w:eastAsia="ru-RU"/>
        </w:rPr>
      </w:pPr>
      <w:proofErr w:type="gramStart"/>
      <w:r w:rsidRPr="00600D7D">
        <w:rPr>
          <w:rFonts w:ascii="Times New Roman" w:eastAsia="Times New Roman" w:hAnsi="Times New Roman" w:cs="Times New Roman"/>
          <w:sz w:val="24"/>
          <w:szCs w:val="24"/>
          <w:lang w:eastAsia="ru-RU"/>
        </w:rPr>
        <w:t>предусмотрите  периоды</w:t>
      </w:r>
      <w:proofErr w:type="gramEnd"/>
      <w:r w:rsidRPr="00600D7D">
        <w:rPr>
          <w:rFonts w:ascii="Times New Roman" w:eastAsia="Times New Roman" w:hAnsi="Times New Roman" w:cs="Times New Roman"/>
          <w:sz w:val="24"/>
          <w:szCs w:val="24"/>
          <w:lang w:eastAsia="ru-RU"/>
        </w:rPr>
        <w:t xml:space="preserve"> самостоятельной активности ребенка. Нет необходимости его все время занимать и развлекать;</w:t>
      </w:r>
    </w:p>
    <w:p w:rsidR="00A2645B" w:rsidRPr="00600D7D" w:rsidRDefault="00A2645B" w:rsidP="00600D7D">
      <w:pPr>
        <w:numPr>
          <w:ilvl w:val="0"/>
          <w:numId w:val="6"/>
        </w:numPr>
        <w:spacing w:before="0" w:after="0" w:line="240" w:lineRule="auto"/>
        <w:ind w:left="0"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выделите время на общие дела по дому. Это может быть совместное приг</w:t>
      </w:r>
      <w:r w:rsidR="00600D7D">
        <w:rPr>
          <w:rFonts w:ascii="Times New Roman" w:eastAsia="Times New Roman" w:hAnsi="Times New Roman" w:cs="Times New Roman"/>
          <w:sz w:val="24"/>
          <w:szCs w:val="24"/>
          <w:lang w:eastAsia="ru-RU"/>
        </w:rPr>
        <w:t>отовление пищи, уборка по дому.</w:t>
      </w:r>
    </w:p>
    <w:p w:rsidR="00600D7D" w:rsidRDefault="00600D7D" w:rsidP="00600D7D">
      <w:pPr>
        <w:spacing w:before="0" w:after="0" w:line="240" w:lineRule="auto"/>
        <w:ind w:firstLine="709"/>
        <w:jc w:val="both"/>
        <w:rPr>
          <w:rFonts w:ascii="Times New Roman" w:eastAsia="Times New Roman" w:hAnsi="Times New Roman" w:cs="Times New Roman"/>
          <w:sz w:val="24"/>
          <w:szCs w:val="24"/>
          <w:lang w:eastAsia="ru-RU"/>
        </w:rPr>
      </w:pPr>
    </w:p>
    <w:p w:rsidR="00A2645B" w:rsidRPr="00600D7D" w:rsidRDefault="00A2645B" w:rsidP="00600D7D">
      <w:pPr>
        <w:spacing w:before="0" w:after="0" w:line="240" w:lineRule="auto"/>
        <w:ind w:firstLine="709"/>
        <w:jc w:val="both"/>
        <w:rPr>
          <w:rFonts w:ascii="Times New Roman" w:eastAsia="Times New Roman" w:hAnsi="Times New Roman" w:cs="Times New Roman"/>
          <w:i/>
          <w:sz w:val="24"/>
          <w:szCs w:val="24"/>
          <w:lang w:eastAsia="ru-RU"/>
        </w:rPr>
      </w:pPr>
      <w:r w:rsidRPr="00600D7D">
        <w:rPr>
          <w:rFonts w:ascii="Times New Roman" w:eastAsia="Times New Roman" w:hAnsi="Times New Roman" w:cs="Times New Roman"/>
          <w:i/>
          <w:sz w:val="24"/>
          <w:szCs w:val="24"/>
          <w:lang w:eastAsia="ru-RU"/>
        </w:rPr>
        <w:t>О помощи в организации дистанционного обучения</w:t>
      </w:r>
    </w:p>
    <w:p w:rsidR="00A2645B" w:rsidRPr="00600D7D" w:rsidRDefault="00A2645B" w:rsidP="00600D7D">
      <w:pPr>
        <w:spacing w:before="0" w:after="0" w:line="240" w:lineRule="auto"/>
        <w:ind w:firstLine="709"/>
        <w:jc w:val="both"/>
        <w:rPr>
          <w:rFonts w:ascii="Times New Roman" w:eastAsia="Times New Roman" w:hAnsi="Times New Roman" w:cs="Times New Roman"/>
          <w:i/>
          <w:sz w:val="24"/>
          <w:szCs w:val="24"/>
          <w:lang w:eastAsia="ru-RU"/>
        </w:rPr>
      </w:pPr>
    </w:p>
    <w:p w:rsidR="00A2645B" w:rsidRPr="00600D7D" w:rsidRDefault="00A2645B" w:rsidP="00600D7D">
      <w:pPr>
        <w:numPr>
          <w:ilvl w:val="0"/>
          <w:numId w:val="6"/>
        </w:numPr>
        <w:spacing w:before="0" w:after="0" w:line="240" w:lineRule="auto"/>
        <w:ind w:left="0"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убедитесь, что у вас и вашего ребёнка есть адрес электронной почты, учетная запись в электронном дневнике или для работы на портале. Важно, чтобы ребёнок имел самостоятельный доступ к инструкциям и заданиям, которые отправляет учитель;</w:t>
      </w:r>
    </w:p>
    <w:p w:rsidR="00A2645B" w:rsidRPr="00600D7D" w:rsidRDefault="00A2645B" w:rsidP="00600D7D">
      <w:pPr>
        <w:numPr>
          <w:ilvl w:val="0"/>
          <w:numId w:val="6"/>
        </w:numPr>
        <w:spacing w:before="0" w:after="0" w:line="240" w:lineRule="auto"/>
        <w:ind w:left="0"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если дома нет возможности использовать цифровые устройства, обязательно сообщите об этом учителю или классному руководителю, чтобы вместе найти наилучший способ организации обучения вашего ребёнка. Важно, чтобы ребёнок не чувствовал себя изолированным;</w:t>
      </w:r>
    </w:p>
    <w:p w:rsidR="00A2645B" w:rsidRPr="00600D7D" w:rsidRDefault="00A2645B" w:rsidP="00600D7D">
      <w:pPr>
        <w:numPr>
          <w:ilvl w:val="0"/>
          <w:numId w:val="6"/>
        </w:numPr>
        <w:spacing w:before="0" w:after="0" w:line="240" w:lineRule="auto"/>
        <w:ind w:left="0"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обратите внимание на то, что задания для детей могут размещаться учителями в электронном дневнике, на портале, в чате или электронной почте. Школы и учителя самостоятельно принимают решение о том, как будет организовано дистанционное обучение. Чтобы узнать, каким будет дистанционное обучение у вашего ребёнка, вам нужно будет в ближайшие дни внимательно следить за объявлениями в электронном дневнике, чате с учителем, эл. почте;</w:t>
      </w:r>
    </w:p>
    <w:p w:rsidR="00A2645B" w:rsidRPr="00600D7D" w:rsidRDefault="00A2645B" w:rsidP="00600D7D">
      <w:pPr>
        <w:numPr>
          <w:ilvl w:val="0"/>
          <w:numId w:val="6"/>
        </w:numPr>
        <w:spacing w:before="0" w:after="0" w:line="240" w:lineRule="auto"/>
        <w:ind w:left="0"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 xml:space="preserve">постарайтесь помочь ребенку в определении видов заданий, которые будет размещать учитель. Задания могут быть разные: устные (например, прочитать параграф учебника) и электронные (письменные или онлайн). Учитель решает, какие темы подходят для дистанционного обучения, определяет их последовательность или перенос. Учитель </w:t>
      </w:r>
      <w:r w:rsidRPr="00600D7D">
        <w:rPr>
          <w:rFonts w:ascii="Times New Roman" w:eastAsia="Times New Roman" w:hAnsi="Times New Roman" w:cs="Times New Roman"/>
          <w:sz w:val="24"/>
          <w:szCs w:val="24"/>
          <w:lang w:eastAsia="ru-RU"/>
        </w:rPr>
        <w:lastRenderedPageBreak/>
        <w:t xml:space="preserve">информирует, когда и где ребёнок должен присутствовать виртуально, где ребёнок может </w:t>
      </w:r>
      <w:proofErr w:type="gramStart"/>
      <w:r w:rsidRPr="00600D7D">
        <w:rPr>
          <w:rFonts w:ascii="Times New Roman" w:eastAsia="Times New Roman" w:hAnsi="Times New Roman" w:cs="Times New Roman"/>
          <w:sz w:val="24"/>
          <w:szCs w:val="24"/>
          <w:lang w:eastAsia="ru-RU"/>
        </w:rPr>
        <w:t>найти  задания</w:t>
      </w:r>
      <w:proofErr w:type="gramEnd"/>
      <w:r w:rsidRPr="00600D7D">
        <w:rPr>
          <w:rFonts w:ascii="Times New Roman" w:eastAsia="Times New Roman" w:hAnsi="Times New Roman" w:cs="Times New Roman"/>
          <w:sz w:val="24"/>
          <w:szCs w:val="24"/>
          <w:lang w:eastAsia="ru-RU"/>
        </w:rPr>
        <w:t>, как использовать необходимые виртуальные среды, когда и как представить работу учителю, в какой форме происходит обратная связь и оценивание;</w:t>
      </w:r>
    </w:p>
    <w:p w:rsidR="00A2645B" w:rsidRPr="00600D7D" w:rsidRDefault="00A2645B" w:rsidP="00600D7D">
      <w:pPr>
        <w:numPr>
          <w:ilvl w:val="0"/>
          <w:numId w:val="6"/>
        </w:numPr>
        <w:spacing w:before="0" w:after="0" w:line="240" w:lineRule="auto"/>
        <w:ind w:left="0"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попробуйте освоить вместе с ребенком хотя бы несколько дистанционных уроков, выполнить задание, вместе зайти по предложенным учителем ссылкам;</w:t>
      </w:r>
    </w:p>
    <w:p w:rsidR="00A2645B" w:rsidRPr="00600D7D" w:rsidRDefault="00A2645B" w:rsidP="00600D7D">
      <w:pPr>
        <w:numPr>
          <w:ilvl w:val="0"/>
          <w:numId w:val="6"/>
        </w:numPr>
        <w:spacing w:before="0" w:after="0" w:line="240" w:lineRule="auto"/>
        <w:ind w:left="0"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 xml:space="preserve">старайтесь первое время наблюдать за работой ребёнка на компьютере, процессом обучения в целом и целевым использованием оборудования и Интернета. Вы сегодня являетесь правой рукой учителя, помогаете ребёнку быть в курсе событий и поддерживаете его в адаптации к новому режиму обучения; </w:t>
      </w:r>
    </w:p>
    <w:p w:rsidR="00A2645B" w:rsidRPr="00600D7D" w:rsidRDefault="00A2645B" w:rsidP="00600D7D">
      <w:pPr>
        <w:numPr>
          <w:ilvl w:val="0"/>
          <w:numId w:val="6"/>
        </w:numPr>
        <w:spacing w:before="0" w:after="0" w:line="240" w:lineRule="auto"/>
        <w:ind w:left="0" w:firstLine="709"/>
        <w:contextualSpacing/>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помогайте ребенку в соблюдении сроков выполнения заданий;</w:t>
      </w:r>
    </w:p>
    <w:p w:rsidR="00A2645B" w:rsidRPr="00600D7D" w:rsidRDefault="00A2645B" w:rsidP="00600D7D">
      <w:pPr>
        <w:numPr>
          <w:ilvl w:val="0"/>
          <w:numId w:val="6"/>
        </w:numPr>
        <w:spacing w:before="0" w:after="0" w:line="240" w:lineRule="auto"/>
        <w:ind w:left="0"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 xml:space="preserve">если возникают вопросы, обязательно напишите сообщение учителю через информационные ресурсы и </w:t>
      </w:r>
      <w:r w:rsidR="009B761F">
        <w:rPr>
          <w:rFonts w:ascii="Times New Roman" w:eastAsia="Times New Roman" w:hAnsi="Times New Roman" w:cs="Times New Roman"/>
          <w:sz w:val="24"/>
          <w:szCs w:val="24"/>
          <w:lang w:eastAsia="ru-RU"/>
        </w:rPr>
        <w:t>разрешите возникшие затруднения.</w:t>
      </w:r>
    </w:p>
    <w:p w:rsidR="00A2645B" w:rsidRPr="00600D7D" w:rsidRDefault="00A2645B" w:rsidP="00600D7D">
      <w:pPr>
        <w:spacing w:before="0" w:after="0" w:line="240" w:lineRule="auto"/>
        <w:ind w:firstLine="709"/>
        <w:contextualSpacing/>
        <w:jc w:val="both"/>
        <w:rPr>
          <w:rFonts w:ascii="Times New Roman" w:eastAsia="Times New Roman" w:hAnsi="Times New Roman" w:cs="Times New Roman"/>
          <w:sz w:val="24"/>
          <w:szCs w:val="24"/>
          <w:lang w:eastAsia="ru-RU"/>
        </w:rPr>
      </w:pPr>
    </w:p>
    <w:p w:rsidR="00A2645B" w:rsidRPr="00600D7D" w:rsidRDefault="00A2645B" w:rsidP="00600D7D">
      <w:pPr>
        <w:spacing w:before="0" w:after="0" w:line="240" w:lineRule="auto"/>
        <w:ind w:firstLine="709"/>
        <w:jc w:val="both"/>
        <w:rPr>
          <w:rFonts w:ascii="Times New Roman" w:eastAsia="Times New Roman" w:hAnsi="Times New Roman" w:cs="Times New Roman"/>
          <w:i/>
          <w:sz w:val="24"/>
          <w:szCs w:val="24"/>
          <w:lang w:eastAsia="ru-RU"/>
        </w:rPr>
      </w:pPr>
      <w:r w:rsidRPr="00600D7D">
        <w:rPr>
          <w:rFonts w:ascii="Times New Roman" w:eastAsia="Times New Roman" w:hAnsi="Times New Roman" w:cs="Times New Roman"/>
          <w:i/>
          <w:sz w:val="24"/>
          <w:szCs w:val="24"/>
          <w:lang w:eastAsia="ru-RU"/>
        </w:rPr>
        <w:t>О внимании и чутком отношении</w:t>
      </w:r>
    </w:p>
    <w:p w:rsidR="00A2645B" w:rsidRPr="00600D7D" w:rsidRDefault="00A2645B" w:rsidP="00600D7D">
      <w:pPr>
        <w:numPr>
          <w:ilvl w:val="0"/>
          <w:numId w:val="6"/>
        </w:numPr>
        <w:spacing w:before="0" w:after="0" w:line="240" w:lineRule="auto"/>
        <w:ind w:left="0"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дистанционное обучение дома требует огромной дисциплины не только от ребенка, но и от всех членов семьи;</w:t>
      </w:r>
    </w:p>
    <w:p w:rsidR="00A2645B" w:rsidRPr="00600D7D" w:rsidRDefault="00A2645B" w:rsidP="00600D7D">
      <w:pPr>
        <w:numPr>
          <w:ilvl w:val="0"/>
          <w:numId w:val="6"/>
        </w:numPr>
        <w:spacing w:before="0" w:after="0" w:line="240" w:lineRule="auto"/>
        <w:ind w:left="0"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для вашего ребенка нынешняя ситуация является новой и напряжённой, ему нужно больше поддержки, чем обычно;</w:t>
      </w:r>
    </w:p>
    <w:p w:rsidR="00A2645B" w:rsidRPr="00600D7D" w:rsidRDefault="00A2645B" w:rsidP="00600D7D">
      <w:pPr>
        <w:numPr>
          <w:ilvl w:val="0"/>
          <w:numId w:val="6"/>
        </w:numPr>
        <w:spacing w:before="0" w:after="0" w:line="240" w:lineRule="auto"/>
        <w:ind w:left="0"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школам и учителям сейчас необходимо продумать многие вещи и создать новые способы обучения. Это займёт время. Вместо того чтобы задавать вопросы учителю, стоит сначала немного подождать. И запастись терпением, если на первой этапе не всё будет идеально получаться, или учитель не сможет сразу ответить на все вопросы;</w:t>
      </w:r>
    </w:p>
    <w:p w:rsidR="00A2645B" w:rsidRPr="00600D7D" w:rsidRDefault="00A2645B" w:rsidP="00600D7D">
      <w:pPr>
        <w:numPr>
          <w:ilvl w:val="0"/>
          <w:numId w:val="6"/>
        </w:numPr>
        <w:spacing w:before="0" w:after="0" w:line="240" w:lineRule="auto"/>
        <w:ind w:left="0"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 xml:space="preserve">если ребёнок испытывает трудности в обучении, самостоятельное обучение может быть для него непосильным. Школа, учителя и родители должны это понимать и оказывать ребенку всяческую поддержку; </w:t>
      </w:r>
    </w:p>
    <w:p w:rsidR="00A2645B" w:rsidRPr="00600D7D" w:rsidRDefault="00A2645B" w:rsidP="00600D7D">
      <w:pPr>
        <w:numPr>
          <w:ilvl w:val="0"/>
          <w:numId w:val="6"/>
        </w:numPr>
        <w:spacing w:before="0" w:after="0" w:line="240" w:lineRule="auto"/>
        <w:ind w:left="0"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поймите сами и объясните своему ребёнку, что ничего не случится, если некоторые задания не будут выполнены, не все темы вовремя и полностью освоены, а привыкание к новому порядку будет даваться трудно. Важен позитивный настрой к дистанционному обучению;</w:t>
      </w:r>
    </w:p>
    <w:p w:rsidR="00A2645B" w:rsidRPr="00600D7D" w:rsidRDefault="00A2645B" w:rsidP="00600D7D">
      <w:pPr>
        <w:numPr>
          <w:ilvl w:val="0"/>
          <w:numId w:val="6"/>
        </w:numPr>
        <w:spacing w:before="0" w:after="0" w:line="240" w:lineRule="auto"/>
        <w:ind w:left="0"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 xml:space="preserve">не забывайте о том, что дети являются отличными учителями друг для друга. Поощряйте их просить друг друга о помощи, учиться вместе через </w:t>
      </w:r>
      <w:proofErr w:type="spellStart"/>
      <w:r w:rsidRPr="00600D7D">
        <w:rPr>
          <w:rFonts w:ascii="Times New Roman" w:eastAsia="Times New Roman" w:hAnsi="Times New Roman" w:cs="Times New Roman"/>
          <w:sz w:val="24"/>
          <w:szCs w:val="24"/>
          <w:lang w:eastAsia="ru-RU"/>
        </w:rPr>
        <w:t>Skype</w:t>
      </w:r>
      <w:proofErr w:type="spellEnd"/>
      <w:r w:rsidRPr="00600D7D">
        <w:rPr>
          <w:rFonts w:ascii="Times New Roman" w:eastAsia="Times New Roman" w:hAnsi="Times New Roman" w:cs="Times New Roman"/>
          <w:sz w:val="24"/>
          <w:szCs w:val="24"/>
          <w:lang w:eastAsia="ru-RU"/>
        </w:rPr>
        <w:t xml:space="preserve"> или любую другую подходящую для детей видео среду;</w:t>
      </w:r>
    </w:p>
    <w:p w:rsidR="00A2645B" w:rsidRPr="00600D7D" w:rsidRDefault="00A2645B" w:rsidP="00600D7D">
      <w:pPr>
        <w:numPr>
          <w:ilvl w:val="0"/>
          <w:numId w:val="6"/>
        </w:numPr>
        <w:spacing w:before="0" w:after="0" w:line="240" w:lineRule="auto"/>
        <w:ind w:left="0"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t xml:space="preserve">прислушивайтесь к своему ребенку, по-доброму общайтесь, поддерживайте и успокаивайте его. Дети всех возрастов нуждаются в любви и внимании своих родителей — даже подростки, которые не всегда сами об этом просят. </w:t>
      </w:r>
    </w:p>
    <w:p w:rsidR="00A2645B" w:rsidRPr="00600D7D" w:rsidRDefault="00A2645B" w:rsidP="00600D7D">
      <w:pPr>
        <w:spacing w:before="0" w:after="0" w:line="240" w:lineRule="auto"/>
        <w:ind w:firstLine="709"/>
        <w:jc w:val="both"/>
        <w:rPr>
          <w:rFonts w:ascii="Times New Roman" w:eastAsia="Times New Roman" w:hAnsi="Times New Roman" w:cs="Times New Roman"/>
          <w:sz w:val="24"/>
          <w:szCs w:val="24"/>
          <w:lang w:eastAsia="ru-RU"/>
        </w:rPr>
      </w:pPr>
      <w:r w:rsidRPr="00600D7D">
        <w:rPr>
          <w:rFonts w:ascii="Times New Roman" w:eastAsia="Times New Roman" w:hAnsi="Times New Roman" w:cs="Times New Roman"/>
          <w:sz w:val="24"/>
          <w:szCs w:val="24"/>
          <w:lang w:eastAsia="ru-RU"/>
        </w:rPr>
        <w:br/>
      </w:r>
    </w:p>
    <w:p w:rsidR="00A2645B" w:rsidRPr="00600D7D" w:rsidRDefault="00A2645B" w:rsidP="00600D7D">
      <w:pPr>
        <w:spacing w:before="0" w:after="0" w:line="240" w:lineRule="auto"/>
        <w:ind w:firstLine="709"/>
        <w:jc w:val="both"/>
        <w:rPr>
          <w:rFonts w:ascii="Times New Roman" w:eastAsia="Times New Roman" w:hAnsi="Times New Roman" w:cs="Times New Roman"/>
          <w:sz w:val="24"/>
          <w:szCs w:val="24"/>
          <w:lang w:eastAsia="ru-RU"/>
        </w:rPr>
      </w:pPr>
    </w:p>
    <w:p w:rsidR="00A2645B" w:rsidRPr="00600D7D" w:rsidRDefault="00A2645B" w:rsidP="00600D7D">
      <w:pPr>
        <w:spacing w:before="0" w:after="0" w:line="240" w:lineRule="auto"/>
        <w:ind w:firstLine="709"/>
        <w:jc w:val="both"/>
        <w:rPr>
          <w:rFonts w:ascii="Times New Roman" w:eastAsia="Times New Roman" w:hAnsi="Times New Roman" w:cs="Times New Roman"/>
          <w:sz w:val="24"/>
          <w:szCs w:val="24"/>
          <w:lang w:eastAsia="ru-RU"/>
        </w:rPr>
      </w:pPr>
    </w:p>
    <w:p w:rsidR="00A2645B" w:rsidRPr="00600D7D" w:rsidRDefault="00A2645B" w:rsidP="00600D7D">
      <w:pPr>
        <w:spacing w:before="0" w:after="0" w:line="240" w:lineRule="auto"/>
        <w:ind w:firstLine="709"/>
        <w:jc w:val="both"/>
        <w:rPr>
          <w:rFonts w:ascii="Calibri" w:eastAsia="Calibri" w:hAnsi="Calibri" w:cs="Times New Roman"/>
          <w:sz w:val="24"/>
          <w:szCs w:val="24"/>
        </w:rPr>
      </w:pPr>
    </w:p>
    <w:p w:rsidR="00B15CB1" w:rsidRPr="00600D7D" w:rsidRDefault="00B15CB1" w:rsidP="00600D7D">
      <w:pPr>
        <w:spacing w:before="0" w:after="0" w:line="240" w:lineRule="auto"/>
        <w:ind w:firstLine="709"/>
        <w:jc w:val="both"/>
        <w:rPr>
          <w:sz w:val="24"/>
          <w:szCs w:val="24"/>
        </w:rPr>
      </w:pPr>
    </w:p>
    <w:sectPr w:rsidR="00B15CB1" w:rsidRPr="00600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05157"/>
    <w:multiLevelType w:val="hybridMultilevel"/>
    <w:tmpl w:val="5ED48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8E07AF"/>
    <w:multiLevelType w:val="hybridMultilevel"/>
    <w:tmpl w:val="4C8AC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35250D"/>
    <w:multiLevelType w:val="hybridMultilevel"/>
    <w:tmpl w:val="906C1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6D1574"/>
    <w:multiLevelType w:val="hybridMultilevel"/>
    <w:tmpl w:val="008AE51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42C25EFA"/>
    <w:multiLevelType w:val="hybridMultilevel"/>
    <w:tmpl w:val="DA2C66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D8827BE"/>
    <w:multiLevelType w:val="hybridMultilevel"/>
    <w:tmpl w:val="9B30F7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0187651"/>
    <w:multiLevelType w:val="hybridMultilevel"/>
    <w:tmpl w:val="3ABE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F976CA"/>
    <w:multiLevelType w:val="hybridMultilevel"/>
    <w:tmpl w:val="C81C4DE2"/>
    <w:lvl w:ilvl="0" w:tplc="1A28E5EE">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7"/>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92"/>
    <w:rsid w:val="000055B8"/>
    <w:rsid w:val="000B3476"/>
    <w:rsid w:val="001718DF"/>
    <w:rsid w:val="00250632"/>
    <w:rsid w:val="00294A81"/>
    <w:rsid w:val="0034687C"/>
    <w:rsid w:val="00356EF7"/>
    <w:rsid w:val="003631FD"/>
    <w:rsid w:val="00381875"/>
    <w:rsid w:val="00392196"/>
    <w:rsid w:val="00393B18"/>
    <w:rsid w:val="003C6E0F"/>
    <w:rsid w:val="003E708E"/>
    <w:rsid w:val="003F4499"/>
    <w:rsid w:val="003F5CF3"/>
    <w:rsid w:val="00456465"/>
    <w:rsid w:val="004A783C"/>
    <w:rsid w:val="004B717A"/>
    <w:rsid w:val="00567B77"/>
    <w:rsid w:val="00591788"/>
    <w:rsid w:val="005B0C14"/>
    <w:rsid w:val="005B4292"/>
    <w:rsid w:val="005B7A7D"/>
    <w:rsid w:val="005E1D84"/>
    <w:rsid w:val="00600D7D"/>
    <w:rsid w:val="00675FC8"/>
    <w:rsid w:val="006A0C55"/>
    <w:rsid w:val="006C5635"/>
    <w:rsid w:val="006C7EF1"/>
    <w:rsid w:val="006E4393"/>
    <w:rsid w:val="006F2441"/>
    <w:rsid w:val="00710814"/>
    <w:rsid w:val="00794DC9"/>
    <w:rsid w:val="008C2104"/>
    <w:rsid w:val="00916C34"/>
    <w:rsid w:val="009B761F"/>
    <w:rsid w:val="00A20EB0"/>
    <w:rsid w:val="00A2645B"/>
    <w:rsid w:val="00A47045"/>
    <w:rsid w:val="00A54BE9"/>
    <w:rsid w:val="00A764E8"/>
    <w:rsid w:val="00B15CB1"/>
    <w:rsid w:val="00B60871"/>
    <w:rsid w:val="00C860D6"/>
    <w:rsid w:val="00CB424A"/>
    <w:rsid w:val="00CD7406"/>
    <w:rsid w:val="00CE66E2"/>
    <w:rsid w:val="00D068AE"/>
    <w:rsid w:val="00D84F7E"/>
    <w:rsid w:val="00DD6D35"/>
    <w:rsid w:val="00DE642B"/>
    <w:rsid w:val="00E1451F"/>
    <w:rsid w:val="00E717A3"/>
    <w:rsid w:val="00EA47B0"/>
    <w:rsid w:val="00EF2C65"/>
    <w:rsid w:val="00EF45AF"/>
    <w:rsid w:val="00F03EFD"/>
    <w:rsid w:val="00F04334"/>
    <w:rsid w:val="00F3363C"/>
    <w:rsid w:val="00F3712F"/>
    <w:rsid w:val="00F55A35"/>
    <w:rsid w:val="00F96550"/>
    <w:rsid w:val="00FD0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4477C-842D-4B10-B1B0-B0057AF0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A35"/>
  </w:style>
  <w:style w:type="paragraph" w:styleId="1">
    <w:name w:val="heading 1"/>
    <w:basedOn w:val="a"/>
    <w:next w:val="a"/>
    <w:link w:val="10"/>
    <w:uiPriority w:val="9"/>
    <w:qFormat/>
    <w:rsid w:val="00F55A3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F55A3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3">
    <w:name w:val="heading 3"/>
    <w:basedOn w:val="a"/>
    <w:next w:val="a"/>
    <w:link w:val="30"/>
    <w:uiPriority w:val="9"/>
    <w:semiHidden/>
    <w:unhideWhenUsed/>
    <w:qFormat/>
    <w:rsid w:val="00F55A35"/>
    <w:pPr>
      <w:pBdr>
        <w:top w:val="single" w:sz="6" w:space="2" w:color="4F81BD" w:themeColor="accent1"/>
      </w:pBdr>
      <w:spacing w:before="300" w:after="0"/>
      <w:outlineLvl w:val="2"/>
    </w:pPr>
    <w:rPr>
      <w:caps/>
      <w:color w:val="243F60" w:themeColor="accent1" w:themeShade="7F"/>
      <w:spacing w:val="15"/>
    </w:rPr>
  </w:style>
  <w:style w:type="paragraph" w:styleId="4">
    <w:name w:val="heading 4"/>
    <w:basedOn w:val="a"/>
    <w:next w:val="a"/>
    <w:link w:val="40"/>
    <w:uiPriority w:val="9"/>
    <w:semiHidden/>
    <w:unhideWhenUsed/>
    <w:qFormat/>
    <w:rsid w:val="00F55A35"/>
    <w:pPr>
      <w:pBdr>
        <w:top w:val="dotted" w:sz="6" w:space="2" w:color="4F81BD" w:themeColor="accent1"/>
      </w:pBdr>
      <w:spacing w:before="200" w:after="0"/>
      <w:outlineLvl w:val="3"/>
    </w:pPr>
    <w:rPr>
      <w:caps/>
      <w:color w:val="365F91" w:themeColor="accent1" w:themeShade="BF"/>
      <w:spacing w:val="10"/>
    </w:rPr>
  </w:style>
  <w:style w:type="paragraph" w:styleId="5">
    <w:name w:val="heading 5"/>
    <w:basedOn w:val="a"/>
    <w:next w:val="a"/>
    <w:link w:val="50"/>
    <w:uiPriority w:val="9"/>
    <w:semiHidden/>
    <w:unhideWhenUsed/>
    <w:qFormat/>
    <w:rsid w:val="00F55A35"/>
    <w:pPr>
      <w:pBdr>
        <w:bottom w:val="single" w:sz="6" w:space="1" w:color="4F81BD" w:themeColor="accent1"/>
      </w:pBdr>
      <w:spacing w:before="200" w:after="0"/>
      <w:outlineLvl w:val="4"/>
    </w:pPr>
    <w:rPr>
      <w:caps/>
      <w:color w:val="365F91" w:themeColor="accent1" w:themeShade="BF"/>
      <w:spacing w:val="10"/>
    </w:rPr>
  </w:style>
  <w:style w:type="paragraph" w:styleId="6">
    <w:name w:val="heading 6"/>
    <w:basedOn w:val="a"/>
    <w:next w:val="a"/>
    <w:link w:val="60"/>
    <w:uiPriority w:val="9"/>
    <w:semiHidden/>
    <w:unhideWhenUsed/>
    <w:qFormat/>
    <w:rsid w:val="00F55A35"/>
    <w:pPr>
      <w:pBdr>
        <w:bottom w:val="dotted" w:sz="6" w:space="1" w:color="4F81BD" w:themeColor="accent1"/>
      </w:pBdr>
      <w:spacing w:before="200" w:after="0"/>
      <w:outlineLvl w:val="5"/>
    </w:pPr>
    <w:rPr>
      <w:caps/>
      <w:color w:val="365F91" w:themeColor="accent1" w:themeShade="BF"/>
      <w:spacing w:val="10"/>
    </w:rPr>
  </w:style>
  <w:style w:type="paragraph" w:styleId="7">
    <w:name w:val="heading 7"/>
    <w:basedOn w:val="a"/>
    <w:next w:val="a"/>
    <w:link w:val="70"/>
    <w:uiPriority w:val="9"/>
    <w:semiHidden/>
    <w:unhideWhenUsed/>
    <w:qFormat/>
    <w:rsid w:val="00F55A35"/>
    <w:pPr>
      <w:spacing w:before="200" w:after="0"/>
      <w:outlineLvl w:val="6"/>
    </w:pPr>
    <w:rPr>
      <w:caps/>
      <w:color w:val="365F91" w:themeColor="accent1" w:themeShade="BF"/>
      <w:spacing w:val="10"/>
    </w:rPr>
  </w:style>
  <w:style w:type="paragraph" w:styleId="8">
    <w:name w:val="heading 8"/>
    <w:basedOn w:val="a"/>
    <w:next w:val="a"/>
    <w:link w:val="80"/>
    <w:uiPriority w:val="9"/>
    <w:semiHidden/>
    <w:unhideWhenUsed/>
    <w:qFormat/>
    <w:rsid w:val="00F55A35"/>
    <w:pPr>
      <w:spacing w:before="200" w:after="0"/>
      <w:outlineLvl w:val="7"/>
    </w:pPr>
    <w:rPr>
      <w:caps/>
      <w:spacing w:val="10"/>
      <w:sz w:val="18"/>
      <w:szCs w:val="18"/>
    </w:rPr>
  </w:style>
  <w:style w:type="paragraph" w:styleId="9">
    <w:name w:val="heading 9"/>
    <w:basedOn w:val="a"/>
    <w:next w:val="a"/>
    <w:link w:val="90"/>
    <w:uiPriority w:val="9"/>
    <w:semiHidden/>
    <w:unhideWhenUsed/>
    <w:qFormat/>
    <w:rsid w:val="00F55A35"/>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A35"/>
    <w:rPr>
      <w:caps/>
      <w:color w:val="FFFFFF" w:themeColor="background1"/>
      <w:spacing w:val="15"/>
      <w:sz w:val="22"/>
      <w:szCs w:val="22"/>
      <w:shd w:val="clear" w:color="auto" w:fill="4F81BD" w:themeFill="accent1"/>
    </w:rPr>
  </w:style>
  <w:style w:type="character" w:customStyle="1" w:styleId="20">
    <w:name w:val="Заголовок 2 Знак"/>
    <w:basedOn w:val="a0"/>
    <w:link w:val="2"/>
    <w:uiPriority w:val="9"/>
    <w:semiHidden/>
    <w:rsid w:val="00F55A35"/>
    <w:rPr>
      <w:caps/>
      <w:spacing w:val="15"/>
      <w:shd w:val="clear" w:color="auto" w:fill="DBE5F1" w:themeFill="accent1" w:themeFillTint="33"/>
    </w:rPr>
  </w:style>
  <w:style w:type="character" w:customStyle="1" w:styleId="30">
    <w:name w:val="Заголовок 3 Знак"/>
    <w:basedOn w:val="a0"/>
    <w:link w:val="3"/>
    <w:uiPriority w:val="9"/>
    <w:semiHidden/>
    <w:rsid w:val="00F55A35"/>
    <w:rPr>
      <w:caps/>
      <w:color w:val="243F60" w:themeColor="accent1" w:themeShade="7F"/>
      <w:spacing w:val="15"/>
    </w:rPr>
  </w:style>
  <w:style w:type="character" w:customStyle="1" w:styleId="40">
    <w:name w:val="Заголовок 4 Знак"/>
    <w:basedOn w:val="a0"/>
    <w:link w:val="4"/>
    <w:uiPriority w:val="9"/>
    <w:semiHidden/>
    <w:rsid w:val="00F55A35"/>
    <w:rPr>
      <w:caps/>
      <w:color w:val="365F91" w:themeColor="accent1" w:themeShade="BF"/>
      <w:spacing w:val="10"/>
    </w:rPr>
  </w:style>
  <w:style w:type="character" w:customStyle="1" w:styleId="50">
    <w:name w:val="Заголовок 5 Знак"/>
    <w:basedOn w:val="a0"/>
    <w:link w:val="5"/>
    <w:uiPriority w:val="9"/>
    <w:semiHidden/>
    <w:rsid w:val="00F55A35"/>
    <w:rPr>
      <w:caps/>
      <w:color w:val="365F91" w:themeColor="accent1" w:themeShade="BF"/>
      <w:spacing w:val="10"/>
    </w:rPr>
  </w:style>
  <w:style w:type="character" w:customStyle="1" w:styleId="60">
    <w:name w:val="Заголовок 6 Знак"/>
    <w:basedOn w:val="a0"/>
    <w:link w:val="6"/>
    <w:uiPriority w:val="9"/>
    <w:semiHidden/>
    <w:rsid w:val="00F55A35"/>
    <w:rPr>
      <w:caps/>
      <w:color w:val="365F91" w:themeColor="accent1" w:themeShade="BF"/>
      <w:spacing w:val="10"/>
    </w:rPr>
  </w:style>
  <w:style w:type="character" w:customStyle="1" w:styleId="70">
    <w:name w:val="Заголовок 7 Знак"/>
    <w:basedOn w:val="a0"/>
    <w:link w:val="7"/>
    <w:uiPriority w:val="9"/>
    <w:semiHidden/>
    <w:rsid w:val="00F55A35"/>
    <w:rPr>
      <w:caps/>
      <w:color w:val="365F91" w:themeColor="accent1" w:themeShade="BF"/>
      <w:spacing w:val="10"/>
    </w:rPr>
  </w:style>
  <w:style w:type="character" w:customStyle="1" w:styleId="80">
    <w:name w:val="Заголовок 8 Знак"/>
    <w:basedOn w:val="a0"/>
    <w:link w:val="8"/>
    <w:uiPriority w:val="9"/>
    <w:semiHidden/>
    <w:rsid w:val="00F55A35"/>
    <w:rPr>
      <w:caps/>
      <w:spacing w:val="10"/>
      <w:sz w:val="18"/>
      <w:szCs w:val="18"/>
    </w:rPr>
  </w:style>
  <w:style w:type="character" w:customStyle="1" w:styleId="90">
    <w:name w:val="Заголовок 9 Знак"/>
    <w:basedOn w:val="a0"/>
    <w:link w:val="9"/>
    <w:uiPriority w:val="9"/>
    <w:semiHidden/>
    <w:rsid w:val="00F55A35"/>
    <w:rPr>
      <w:i/>
      <w:iCs/>
      <w:caps/>
      <w:spacing w:val="10"/>
      <w:sz w:val="18"/>
      <w:szCs w:val="18"/>
    </w:rPr>
  </w:style>
  <w:style w:type="paragraph" w:styleId="a3">
    <w:name w:val="caption"/>
    <w:basedOn w:val="a"/>
    <w:next w:val="a"/>
    <w:uiPriority w:val="35"/>
    <w:semiHidden/>
    <w:unhideWhenUsed/>
    <w:qFormat/>
    <w:rsid w:val="00F55A35"/>
    <w:rPr>
      <w:b/>
      <w:bCs/>
      <w:color w:val="365F91" w:themeColor="accent1" w:themeShade="BF"/>
      <w:sz w:val="16"/>
      <w:szCs w:val="16"/>
    </w:rPr>
  </w:style>
  <w:style w:type="paragraph" w:styleId="a4">
    <w:name w:val="Title"/>
    <w:basedOn w:val="a"/>
    <w:next w:val="a"/>
    <w:link w:val="a5"/>
    <w:uiPriority w:val="10"/>
    <w:qFormat/>
    <w:rsid w:val="00F55A35"/>
    <w:pPr>
      <w:spacing w:before="0" w:after="0"/>
    </w:pPr>
    <w:rPr>
      <w:rFonts w:asciiTheme="majorHAnsi" w:eastAsiaTheme="majorEastAsia" w:hAnsiTheme="majorHAnsi" w:cstheme="majorBidi"/>
      <w:caps/>
      <w:color w:val="4F81BD" w:themeColor="accent1"/>
      <w:spacing w:val="10"/>
      <w:sz w:val="52"/>
      <w:szCs w:val="52"/>
    </w:rPr>
  </w:style>
  <w:style w:type="character" w:customStyle="1" w:styleId="a5">
    <w:name w:val="Заголовок Знак"/>
    <w:basedOn w:val="a0"/>
    <w:link w:val="a4"/>
    <w:uiPriority w:val="10"/>
    <w:rsid w:val="00F55A35"/>
    <w:rPr>
      <w:rFonts w:asciiTheme="majorHAnsi" w:eastAsiaTheme="majorEastAsia" w:hAnsiTheme="majorHAnsi" w:cstheme="majorBidi"/>
      <w:caps/>
      <w:color w:val="4F81BD" w:themeColor="accent1"/>
      <w:spacing w:val="10"/>
      <w:sz w:val="52"/>
      <w:szCs w:val="52"/>
    </w:rPr>
  </w:style>
  <w:style w:type="paragraph" w:styleId="a6">
    <w:name w:val="Subtitle"/>
    <w:basedOn w:val="a"/>
    <w:next w:val="a"/>
    <w:link w:val="a7"/>
    <w:uiPriority w:val="11"/>
    <w:qFormat/>
    <w:rsid w:val="00F55A35"/>
    <w:pPr>
      <w:spacing w:before="0" w:after="500" w:line="240" w:lineRule="auto"/>
    </w:pPr>
    <w:rPr>
      <w:caps/>
      <w:color w:val="595959" w:themeColor="text1" w:themeTint="A6"/>
      <w:spacing w:val="10"/>
      <w:sz w:val="21"/>
      <w:szCs w:val="21"/>
    </w:rPr>
  </w:style>
  <w:style w:type="character" w:customStyle="1" w:styleId="a7">
    <w:name w:val="Подзаголовок Знак"/>
    <w:basedOn w:val="a0"/>
    <w:link w:val="a6"/>
    <w:uiPriority w:val="11"/>
    <w:rsid w:val="00F55A35"/>
    <w:rPr>
      <w:caps/>
      <w:color w:val="595959" w:themeColor="text1" w:themeTint="A6"/>
      <w:spacing w:val="10"/>
      <w:sz w:val="21"/>
      <w:szCs w:val="21"/>
    </w:rPr>
  </w:style>
  <w:style w:type="character" w:styleId="a8">
    <w:name w:val="Strong"/>
    <w:uiPriority w:val="22"/>
    <w:qFormat/>
    <w:rsid w:val="00F55A35"/>
    <w:rPr>
      <w:b/>
      <w:bCs/>
    </w:rPr>
  </w:style>
  <w:style w:type="character" w:styleId="a9">
    <w:name w:val="Emphasis"/>
    <w:uiPriority w:val="20"/>
    <w:qFormat/>
    <w:rsid w:val="00F55A35"/>
    <w:rPr>
      <w:caps/>
      <w:color w:val="243F60" w:themeColor="accent1" w:themeShade="7F"/>
      <w:spacing w:val="5"/>
    </w:rPr>
  </w:style>
  <w:style w:type="paragraph" w:styleId="aa">
    <w:name w:val="No Spacing"/>
    <w:uiPriority w:val="1"/>
    <w:qFormat/>
    <w:rsid w:val="00F55A35"/>
    <w:pPr>
      <w:spacing w:after="0" w:line="240" w:lineRule="auto"/>
    </w:pPr>
  </w:style>
  <w:style w:type="paragraph" w:styleId="ab">
    <w:name w:val="List Paragraph"/>
    <w:basedOn w:val="a"/>
    <w:uiPriority w:val="34"/>
    <w:qFormat/>
    <w:rsid w:val="00F55A35"/>
    <w:pPr>
      <w:ind w:left="720"/>
      <w:contextualSpacing/>
    </w:pPr>
  </w:style>
  <w:style w:type="paragraph" w:styleId="21">
    <w:name w:val="Quote"/>
    <w:basedOn w:val="a"/>
    <w:next w:val="a"/>
    <w:link w:val="22"/>
    <w:uiPriority w:val="29"/>
    <w:qFormat/>
    <w:rsid w:val="00F55A35"/>
    <w:rPr>
      <w:i/>
      <w:iCs/>
      <w:sz w:val="24"/>
      <w:szCs w:val="24"/>
    </w:rPr>
  </w:style>
  <w:style w:type="character" w:customStyle="1" w:styleId="22">
    <w:name w:val="Цитата 2 Знак"/>
    <w:basedOn w:val="a0"/>
    <w:link w:val="21"/>
    <w:uiPriority w:val="29"/>
    <w:rsid w:val="00F55A35"/>
    <w:rPr>
      <w:i/>
      <w:iCs/>
      <w:sz w:val="24"/>
      <w:szCs w:val="24"/>
    </w:rPr>
  </w:style>
  <w:style w:type="paragraph" w:styleId="ac">
    <w:name w:val="Intense Quote"/>
    <w:basedOn w:val="a"/>
    <w:next w:val="a"/>
    <w:link w:val="ad"/>
    <w:uiPriority w:val="30"/>
    <w:qFormat/>
    <w:rsid w:val="00F55A35"/>
    <w:pPr>
      <w:spacing w:before="240" w:after="240" w:line="240" w:lineRule="auto"/>
      <w:ind w:left="1080" w:right="1080"/>
      <w:jc w:val="center"/>
    </w:pPr>
    <w:rPr>
      <w:color w:val="4F81BD" w:themeColor="accent1"/>
      <w:sz w:val="24"/>
      <w:szCs w:val="24"/>
    </w:rPr>
  </w:style>
  <w:style w:type="character" w:customStyle="1" w:styleId="ad">
    <w:name w:val="Выделенная цитата Знак"/>
    <w:basedOn w:val="a0"/>
    <w:link w:val="ac"/>
    <w:uiPriority w:val="30"/>
    <w:rsid w:val="00F55A35"/>
    <w:rPr>
      <w:color w:val="4F81BD" w:themeColor="accent1"/>
      <w:sz w:val="24"/>
      <w:szCs w:val="24"/>
    </w:rPr>
  </w:style>
  <w:style w:type="character" w:styleId="ae">
    <w:name w:val="Subtle Emphasis"/>
    <w:uiPriority w:val="19"/>
    <w:qFormat/>
    <w:rsid w:val="00F55A35"/>
    <w:rPr>
      <w:i/>
      <w:iCs/>
      <w:color w:val="243F60" w:themeColor="accent1" w:themeShade="7F"/>
    </w:rPr>
  </w:style>
  <w:style w:type="character" w:styleId="af">
    <w:name w:val="Intense Emphasis"/>
    <w:uiPriority w:val="21"/>
    <w:qFormat/>
    <w:rsid w:val="00F55A35"/>
    <w:rPr>
      <w:b/>
      <w:bCs/>
      <w:caps/>
      <w:color w:val="243F60" w:themeColor="accent1" w:themeShade="7F"/>
      <w:spacing w:val="10"/>
    </w:rPr>
  </w:style>
  <w:style w:type="character" w:styleId="af0">
    <w:name w:val="Subtle Reference"/>
    <w:uiPriority w:val="31"/>
    <w:qFormat/>
    <w:rsid w:val="00F55A35"/>
    <w:rPr>
      <w:b/>
      <w:bCs/>
      <w:color w:val="4F81BD" w:themeColor="accent1"/>
    </w:rPr>
  </w:style>
  <w:style w:type="character" w:styleId="af1">
    <w:name w:val="Intense Reference"/>
    <w:uiPriority w:val="32"/>
    <w:qFormat/>
    <w:rsid w:val="00F55A35"/>
    <w:rPr>
      <w:b/>
      <w:bCs/>
      <w:i/>
      <w:iCs/>
      <w:caps/>
      <w:color w:val="4F81BD" w:themeColor="accent1"/>
    </w:rPr>
  </w:style>
  <w:style w:type="character" w:styleId="af2">
    <w:name w:val="Book Title"/>
    <w:uiPriority w:val="33"/>
    <w:qFormat/>
    <w:rsid w:val="00F55A35"/>
    <w:rPr>
      <w:b/>
      <w:bCs/>
      <w:i/>
      <w:iCs/>
      <w:spacing w:val="0"/>
    </w:rPr>
  </w:style>
  <w:style w:type="paragraph" w:styleId="af3">
    <w:name w:val="TOC Heading"/>
    <w:basedOn w:val="1"/>
    <w:next w:val="a"/>
    <w:uiPriority w:val="39"/>
    <w:semiHidden/>
    <w:unhideWhenUsed/>
    <w:qFormat/>
    <w:rsid w:val="00F55A35"/>
    <w:pPr>
      <w:outlineLvl w:val="9"/>
    </w:pPr>
  </w:style>
  <w:style w:type="paragraph" w:styleId="af4">
    <w:name w:val="Balloon Text"/>
    <w:basedOn w:val="a"/>
    <w:link w:val="af5"/>
    <w:uiPriority w:val="99"/>
    <w:semiHidden/>
    <w:unhideWhenUsed/>
    <w:rsid w:val="00EF2C65"/>
    <w:pPr>
      <w:spacing w:before="0"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EF2C65"/>
    <w:rPr>
      <w:rFonts w:ascii="Segoe UI" w:hAnsi="Segoe UI" w:cs="Segoe UI"/>
      <w:sz w:val="18"/>
      <w:szCs w:val="18"/>
    </w:rPr>
  </w:style>
  <w:style w:type="character" w:styleId="af6">
    <w:name w:val="Hyperlink"/>
    <w:basedOn w:val="a0"/>
    <w:uiPriority w:val="99"/>
    <w:unhideWhenUsed/>
    <w:rsid w:val="00916C34"/>
    <w:rPr>
      <w:color w:val="0000FF" w:themeColor="hyperlink"/>
      <w:u w:val="single"/>
    </w:rPr>
  </w:style>
  <w:style w:type="paragraph" w:styleId="af7">
    <w:name w:val="Normal (Web)"/>
    <w:basedOn w:val="a"/>
    <w:uiPriority w:val="99"/>
    <w:semiHidden/>
    <w:unhideWhenUsed/>
    <w:rsid w:val="00916C34"/>
    <w:pPr>
      <w:spacing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llowedHyperlink"/>
    <w:basedOn w:val="a0"/>
    <w:uiPriority w:val="99"/>
    <w:semiHidden/>
    <w:unhideWhenUsed/>
    <w:rsid w:val="003818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61591">
      <w:bodyDiv w:val="1"/>
      <w:marLeft w:val="0"/>
      <w:marRight w:val="0"/>
      <w:marTop w:val="0"/>
      <w:marBottom w:val="0"/>
      <w:divBdr>
        <w:top w:val="none" w:sz="0" w:space="0" w:color="auto"/>
        <w:left w:val="none" w:sz="0" w:space="0" w:color="auto"/>
        <w:bottom w:val="none" w:sz="0" w:space="0" w:color="auto"/>
        <w:right w:val="none" w:sz="0" w:space="0" w:color="auto"/>
      </w:divBdr>
    </w:div>
    <w:div w:id="434718799">
      <w:bodyDiv w:val="1"/>
      <w:marLeft w:val="0"/>
      <w:marRight w:val="0"/>
      <w:marTop w:val="0"/>
      <w:marBottom w:val="0"/>
      <w:divBdr>
        <w:top w:val="none" w:sz="0" w:space="0" w:color="auto"/>
        <w:left w:val="none" w:sz="0" w:space="0" w:color="auto"/>
        <w:bottom w:val="none" w:sz="0" w:space="0" w:color="auto"/>
        <w:right w:val="none" w:sz="0" w:space="0" w:color="auto"/>
      </w:divBdr>
    </w:div>
    <w:div w:id="510528278">
      <w:bodyDiv w:val="1"/>
      <w:marLeft w:val="0"/>
      <w:marRight w:val="0"/>
      <w:marTop w:val="0"/>
      <w:marBottom w:val="0"/>
      <w:divBdr>
        <w:top w:val="none" w:sz="0" w:space="0" w:color="auto"/>
        <w:left w:val="none" w:sz="0" w:space="0" w:color="auto"/>
        <w:bottom w:val="none" w:sz="0" w:space="0" w:color="auto"/>
        <w:right w:val="none" w:sz="0" w:space="0" w:color="auto"/>
      </w:divBdr>
    </w:div>
    <w:div w:id="572937694">
      <w:bodyDiv w:val="1"/>
      <w:marLeft w:val="0"/>
      <w:marRight w:val="0"/>
      <w:marTop w:val="0"/>
      <w:marBottom w:val="0"/>
      <w:divBdr>
        <w:top w:val="none" w:sz="0" w:space="0" w:color="auto"/>
        <w:left w:val="none" w:sz="0" w:space="0" w:color="auto"/>
        <w:bottom w:val="none" w:sz="0" w:space="0" w:color="auto"/>
        <w:right w:val="none" w:sz="0" w:space="0" w:color="auto"/>
      </w:divBdr>
    </w:div>
    <w:div w:id="722489509">
      <w:bodyDiv w:val="1"/>
      <w:marLeft w:val="0"/>
      <w:marRight w:val="0"/>
      <w:marTop w:val="0"/>
      <w:marBottom w:val="0"/>
      <w:divBdr>
        <w:top w:val="none" w:sz="0" w:space="0" w:color="auto"/>
        <w:left w:val="none" w:sz="0" w:space="0" w:color="auto"/>
        <w:bottom w:val="none" w:sz="0" w:space="0" w:color="auto"/>
        <w:right w:val="none" w:sz="0" w:space="0" w:color="auto"/>
      </w:divBdr>
      <w:divsChild>
        <w:div w:id="1809785474">
          <w:marLeft w:val="0"/>
          <w:marRight w:val="0"/>
          <w:marTop w:val="0"/>
          <w:marBottom w:val="0"/>
          <w:divBdr>
            <w:top w:val="none" w:sz="0" w:space="0" w:color="auto"/>
            <w:left w:val="none" w:sz="0" w:space="0" w:color="auto"/>
            <w:bottom w:val="none" w:sz="0" w:space="0" w:color="auto"/>
            <w:right w:val="none" w:sz="0" w:space="0" w:color="auto"/>
          </w:divBdr>
        </w:div>
        <w:div w:id="2017610425">
          <w:marLeft w:val="0"/>
          <w:marRight w:val="0"/>
          <w:marTop w:val="0"/>
          <w:marBottom w:val="0"/>
          <w:divBdr>
            <w:top w:val="none" w:sz="0" w:space="0" w:color="auto"/>
            <w:left w:val="none" w:sz="0" w:space="0" w:color="auto"/>
            <w:bottom w:val="none" w:sz="0" w:space="0" w:color="auto"/>
            <w:right w:val="none" w:sz="0" w:space="0" w:color="auto"/>
          </w:divBdr>
        </w:div>
        <w:div w:id="1282610699">
          <w:marLeft w:val="0"/>
          <w:marRight w:val="0"/>
          <w:marTop w:val="0"/>
          <w:marBottom w:val="0"/>
          <w:divBdr>
            <w:top w:val="none" w:sz="0" w:space="0" w:color="auto"/>
            <w:left w:val="none" w:sz="0" w:space="0" w:color="auto"/>
            <w:bottom w:val="none" w:sz="0" w:space="0" w:color="auto"/>
            <w:right w:val="none" w:sz="0" w:space="0" w:color="auto"/>
          </w:divBdr>
        </w:div>
        <w:div w:id="831916221">
          <w:marLeft w:val="0"/>
          <w:marRight w:val="0"/>
          <w:marTop w:val="0"/>
          <w:marBottom w:val="0"/>
          <w:divBdr>
            <w:top w:val="none" w:sz="0" w:space="0" w:color="auto"/>
            <w:left w:val="none" w:sz="0" w:space="0" w:color="auto"/>
            <w:bottom w:val="none" w:sz="0" w:space="0" w:color="auto"/>
            <w:right w:val="none" w:sz="0" w:space="0" w:color="auto"/>
          </w:divBdr>
        </w:div>
        <w:div w:id="1067460142">
          <w:marLeft w:val="0"/>
          <w:marRight w:val="0"/>
          <w:marTop w:val="0"/>
          <w:marBottom w:val="0"/>
          <w:divBdr>
            <w:top w:val="none" w:sz="0" w:space="0" w:color="auto"/>
            <w:left w:val="none" w:sz="0" w:space="0" w:color="auto"/>
            <w:bottom w:val="none" w:sz="0" w:space="0" w:color="auto"/>
            <w:right w:val="none" w:sz="0" w:space="0" w:color="auto"/>
          </w:divBdr>
        </w:div>
        <w:div w:id="1189177132">
          <w:marLeft w:val="0"/>
          <w:marRight w:val="0"/>
          <w:marTop w:val="0"/>
          <w:marBottom w:val="0"/>
          <w:divBdr>
            <w:top w:val="none" w:sz="0" w:space="0" w:color="auto"/>
            <w:left w:val="none" w:sz="0" w:space="0" w:color="auto"/>
            <w:bottom w:val="none" w:sz="0" w:space="0" w:color="auto"/>
            <w:right w:val="none" w:sz="0" w:space="0" w:color="auto"/>
          </w:divBdr>
        </w:div>
      </w:divsChild>
    </w:div>
    <w:div w:id="1307273323">
      <w:bodyDiv w:val="1"/>
      <w:marLeft w:val="0"/>
      <w:marRight w:val="0"/>
      <w:marTop w:val="0"/>
      <w:marBottom w:val="0"/>
      <w:divBdr>
        <w:top w:val="none" w:sz="0" w:space="0" w:color="auto"/>
        <w:left w:val="none" w:sz="0" w:space="0" w:color="auto"/>
        <w:bottom w:val="none" w:sz="0" w:space="0" w:color="auto"/>
        <w:right w:val="none" w:sz="0" w:space="0" w:color="auto"/>
      </w:divBdr>
    </w:div>
    <w:div w:id="18039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u/0/h" TargetMode="External"/><Relationship Id="rId13" Type="http://schemas.openxmlformats.org/officeDocument/2006/relationships/hyperlink" Target="http://www.kubbu.com/" TargetMode="External"/><Relationship Id="rId18" Type="http://schemas.openxmlformats.org/officeDocument/2006/relationships/hyperlink" Target="http://marinakurvits.com/kahoo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oom.us/ru-ru/meetings.html" TargetMode="External"/><Relationship Id="rId12" Type="http://schemas.openxmlformats.org/officeDocument/2006/relationships/hyperlink" Target="https://learningapps.org/" TargetMode="External"/><Relationship Id="rId17" Type="http://schemas.openxmlformats.org/officeDocument/2006/relationships/hyperlink" Target="http://quizizz.com/" TargetMode="External"/><Relationship Id="rId2" Type="http://schemas.openxmlformats.org/officeDocument/2006/relationships/styles" Target="styles.xml"/><Relationship Id="rId16" Type="http://schemas.openxmlformats.org/officeDocument/2006/relationships/hyperlink" Target="http://h5p.org/" TargetMode="External"/><Relationship Id="rId20" Type="http://schemas.openxmlformats.org/officeDocument/2006/relationships/hyperlink" Target="https://&#1088;&#1072;&#1089;&#1090;&#1080;&#1084;&#1076;&#1077;&#1090;&#1077;&#1081;.&#1088;&#1092;/articles/shkolniki-ostalis-doma-kakie-est-varianty" TargetMode="External"/><Relationship Id="rId1" Type="http://schemas.openxmlformats.org/officeDocument/2006/relationships/numbering" Target="numbering.xml"/><Relationship Id="rId6" Type="http://schemas.openxmlformats.org/officeDocument/2006/relationships/hyperlink" Target="https://minobr.khabkrai.ru/?menu=getfile&amp;id=3472" TargetMode="External"/><Relationship Id="rId11" Type="http://schemas.openxmlformats.org/officeDocument/2006/relationships/hyperlink" Target="https://support.google.com/youtube/answer/2853700?hl=ru" TargetMode="External"/><Relationship Id="rId5" Type="http://schemas.openxmlformats.org/officeDocument/2006/relationships/hyperlink" Target="https://minobr.khabkrai.ru/?menu=getfile&amp;id=3361" TargetMode="External"/><Relationship Id="rId15" Type="http://schemas.openxmlformats.org/officeDocument/2006/relationships/hyperlink" Target="http://marinakurvits.com/quizlet_v_uchebnoi_rabote/" TargetMode="External"/><Relationship Id="rId10" Type="http://schemas.openxmlformats.org/officeDocument/2006/relationships/hyperlink" Target="https://www.uberconference.com/" TargetMode="External"/><Relationship Id="rId19" Type="http://schemas.openxmlformats.org/officeDocument/2006/relationships/hyperlink" Target="https://bolshayaperemena.online" TargetMode="External"/><Relationship Id="rId4" Type="http://schemas.openxmlformats.org/officeDocument/2006/relationships/webSettings" Target="webSettings.xml"/><Relationship Id="rId9" Type="http://schemas.openxmlformats.org/officeDocument/2006/relationships/hyperlink" Target="https://gsuite.google.ru/intl/ru/products/meet/" TargetMode="External"/><Relationship Id="rId14" Type="http://schemas.openxmlformats.org/officeDocument/2006/relationships/hyperlink" Target="https://quizlet.com/"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Ион (конференц-зал)">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Ион (конференц-зал)">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он (конференц-зал)">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5106</Words>
  <Characters>29108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Жанна Борисовна</dc:creator>
  <cp:keywords/>
  <dc:description/>
  <cp:lastModifiedBy>Мельникова Татьяна Валентиновна</cp:lastModifiedBy>
  <cp:revision>2</cp:revision>
  <cp:lastPrinted>2020-04-07T04:58:00Z</cp:lastPrinted>
  <dcterms:created xsi:type="dcterms:W3CDTF">2020-04-08T06:56:00Z</dcterms:created>
  <dcterms:modified xsi:type="dcterms:W3CDTF">2020-04-08T06:56:00Z</dcterms:modified>
</cp:coreProperties>
</file>